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2B" w:rsidRPr="00593B06" w:rsidRDefault="00CB5E2B" w:rsidP="00CB5E2B">
      <w:pPr>
        <w:shd w:val="clear" w:color="auto" w:fill="FFFFFF"/>
        <w:spacing w:after="0" w:line="240" w:lineRule="auto"/>
        <w:ind w:firstLine="375"/>
        <w:jc w:val="right"/>
        <w:rPr>
          <w:rFonts w:eastAsia="Times New Roman" w:cs="Times New Roman"/>
          <w:bCs/>
          <w:color w:val="000000"/>
          <w:sz w:val="24"/>
          <w:szCs w:val="24"/>
          <w:u w:val="single"/>
          <w:lang w:val="hy-AM"/>
        </w:rPr>
      </w:pPr>
      <w:r w:rsidRPr="00593B06">
        <w:rPr>
          <w:rFonts w:eastAsia="Times New Roman" w:cs="Times New Roman"/>
          <w:bCs/>
          <w:color w:val="000000"/>
          <w:sz w:val="24"/>
          <w:szCs w:val="24"/>
          <w:u w:val="single"/>
          <w:lang w:val="hy-AM"/>
        </w:rPr>
        <w:t>Նախագիծ</w:t>
      </w:r>
    </w:p>
    <w:p w:rsidR="00CB5E2B" w:rsidRPr="00593B06" w:rsidRDefault="00CB5E2B" w:rsidP="004B2020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CB5E2B" w:rsidRPr="00593B06" w:rsidRDefault="00CB5E2B" w:rsidP="004B2020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4B2020" w:rsidRPr="00593B06" w:rsidRDefault="004B2020" w:rsidP="004B2020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593B06">
        <w:rPr>
          <w:rFonts w:eastAsia="Times New Roman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4B2020" w:rsidRPr="00593B06" w:rsidRDefault="004B2020" w:rsidP="004B2020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593B0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4B2020" w:rsidRPr="00593B06" w:rsidRDefault="004B2020" w:rsidP="004B2020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593B06">
        <w:rPr>
          <w:rFonts w:eastAsia="Times New Roman" w:cs="Times New Roman"/>
          <w:b/>
          <w:bCs/>
          <w:color w:val="000000"/>
          <w:sz w:val="24"/>
          <w:szCs w:val="24"/>
        </w:rPr>
        <w:t>Ո Ր Ո Շ ՈՒ Մ</w:t>
      </w:r>
    </w:p>
    <w:p w:rsidR="004B2020" w:rsidRPr="00593B06" w:rsidRDefault="004B2020" w:rsidP="004B2020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593B0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4B2020" w:rsidRPr="00593B06" w:rsidRDefault="00B614E4" w:rsidP="004B2020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593B06">
        <w:rPr>
          <w:rFonts w:eastAsia="Times New Roman" w:cs="Times New Roman"/>
          <w:color w:val="000000"/>
          <w:sz w:val="24"/>
          <w:szCs w:val="24"/>
        </w:rPr>
        <w:t>20</w:t>
      </w:r>
      <w:r w:rsidR="009954D4" w:rsidRPr="00593B06">
        <w:rPr>
          <w:rFonts w:eastAsia="Times New Roman" w:cs="Times New Roman"/>
          <w:color w:val="000000"/>
          <w:sz w:val="24"/>
          <w:szCs w:val="24"/>
        </w:rPr>
        <w:t>20</w:t>
      </w:r>
      <w:r w:rsidR="004B2020" w:rsidRPr="00593B0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4B2020" w:rsidRPr="00593B06">
        <w:rPr>
          <w:rFonts w:eastAsia="Times New Roman" w:cs="Times New Roman"/>
          <w:color w:val="000000"/>
          <w:sz w:val="24"/>
          <w:szCs w:val="24"/>
        </w:rPr>
        <w:t>թվականի</w:t>
      </w:r>
      <w:proofErr w:type="spellEnd"/>
      <w:r w:rsidR="004B2020" w:rsidRPr="00593B06">
        <w:rPr>
          <w:rFonts w:eastAsia="Times New Roman" w:cs="Times New Roman"/>
          <w:color w:val="000000"/>
          <w:sz w:val="24"/>
          <w:szCs w:val="24"/>
        </w:rPr>
        <w:t xml:space="preserve"> N </w:t>
      </w:r>
      <w:r w:rsidRPr="00593B06">
        <w:rPr>
          <w:rFonts w:eastAsia="Times New Roman" w:cs="Times New Roman"/>
          <w:color w:val="000000"/>
          <w:sz w:val="24"/>
          <w:szCs w:val="24"/>
        </w:rPr>
        <w:t>-------</w:t>
      </w:r>
      <w:r w:rsidR="004B2020" w:rsidRPr="00593B06">
        <w:rPr>
          <w:rFonts w:eastAsia="Times New Roman" w:cs="Times New Roman"/>
          <w:color w:val="000000"/>
          <w:sz w:val="24"/>
          <w:szCs w:val="24"/>
        </w:rPr>
        <w:t>-Ա</w:t>
      </w:r>
    </w:p>
    <w:p w:rsidR="00CB5E2B" w:rsidRPr="00593B06" w:rsidRDefault="00CB5E2B" w:rsidP="004B2020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4B2020" w:rsidRPr="00593B06" w:rsidRDefault="004B2020" w:rsidP="004B2020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593B0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4B2020" w:rsidRPr="00593B06" w:rsidRDefault="000361D0" w:rsidP="00CB5E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Cs/>
          <w:spacing w:val="-8"/>
          <w:lang w:eastAsia="ru-RU"/>
        </w:rPr>
      </w:pPr>
      <w:r w:rsidRPr="00593B06">
        <w:rPr>
          <w:rFonts w:ascii="GHEA Grapalat" w:hAnsi="GHEA Grapalat" w:cs="Sylfaen"/>
          <w:bCs/>
          <w:spacing w:val="-8"/>
          <w:lang w:eastAsia="ru-RU"/>
        </w:rPr>
        <w:t>ՀԱՆՐԱՅԻՆ ԾԱՌԱՅՈՒԹՅՈՒՆՆԵՐԸ ԿԱՐԳԱՎՈՐՈՂ</w:t>
      </w:r>
      <w:r w:rsidR="009954D4" w:rsidRPr="00593B06">
        <w:rPr>
          <w:rFonts w:ascii="GHEA Grapalat" w:hAnsi="GHEA Grapalat" w:cs="Sylfaen"/>
          <w:bCs/>
          <w:spacing w:val="-8"/>
          <w:lang w:eastAsia="ru-RU"/>
        </w:rPr>
        <w:t xml:space="preserve"> ՀԱՆՁՆԱԺՈՂՈՎԻ </w:t>
      </w:r>
      <w:r w:rsidR="00CB5E2B" w:rsidRPr="00593B06">
        <w:rPr>
          <w:rFonts w:ascii="GHEA Grapalat" w:hAnsi="GHEA Grapalat" w:cs="Sylfaen"/>
          <w:bCs/>
          <w:spacing w:val="-8"/>
          <w:lang w:eastAsia="ru-RU"/>
        </w:rPr>
        <w:t>ԱՆԴԱՄ</w:t>
      </w:r>
      <w:r w:rsidR="00593B06" w:rsidRPr="00593B06">
        <w:rPr>
          <w:rFonts w:ascii="GHEA Grapalat" w:hAnsi="GHEA Grapalat" w:cs="Sylfaen"/>
          <w:bCs/>
          <w:spacing w:val="-8"/>
          <w:lang w:val="ru-RU" w:eastAsia="ru-RU"/>
        </w:rPr>
        <w:t>Ի</w:t>
      </w:r>
      <w:r w:rsidR="00593B06" w:rsidRPr="00593B06">
        <w:rPr>
          <w:rFonts w:ascii="GHEA Grapalat" w:hAnsi="GHEA Grapalat" w:cs="Sylfaen"/>
          <w:bCs/>
          <w:spacing w:val="-8"/>
          <w:lang w:eastAsia="ru-RU"/>
        </w:rPr>
        <w:t xml:space="preserve"> </w:t>
      </w:r>
      <w:r w:rsidR="00593B06" w:rsidRPr="00593B06">
        <w:rPr>
          <w:rFonts w:ascii="GHEA Grapalat" w:hAnsi="GHEA Grapalat" w:cs="Sylfaen"/>
          <w:bCs/>
          <w:spacing w:val="-8"/>
        </w:rPr>
        <w:t>ԹԱՓՈՒՐ ՊԱՇՏՈՆՈՒՄ</w:t>
      </w:r>
      <w:r w:rsidR="00593B06" w:rsidRPr="00593B06">
        <w:rPr>
          <w:rFonts w:ascii="Calibri" w:hAnsi="Calibri" w:cs="Calibri"/>
          <w:bCs/>
          <w:spacing w:val="-8"/>
          <w:lang w:eastAsia="ru-RU"/>
        </w:rPr>
        <w:t> </w:t>
      </w:r>
      <w:r w:rsidR="00593B06" w:rsidRPr="00593B06">
        <w:rPr>
          <w:rFonts w:ascii="GHEA Grapalat" w:hAnsi="GHEA Grapalat" w:cs="Calibri"/>
          <w:b/>
          <w:bCs/>
          <w:spacing w:val="-8"/>
          <w:lang w:val="ru-RU" w:eastAsia="ru-RU"/>
        </w:rPr>
        <w:t>ԹԵԿՆԱԾՈՒ</w:t>
      </w:r>
      <w:r w:rsidR="00593B06" w:rsidRPr="00593B06">
        <w:rPr>
          <w:rFonts w:ascii="GHEA Grapalat" w:hAnsi="GHEA Grapalat" w:cs="Calibri"/>
          <w:bCs/>
          <w:spacing w:val="-8"/>
          <w:lang w:eastAsia="ru-RU"/>
        </w:rPr>
        <w:t xml:space="preserve"> </w:t>
      </w:r>
      <w:r w:rsidR="00B342B6" w:rsidRPr="00593B06">
        <w:rPr>
          <w:rFonts w:ascii="GHEA Grapalat" w:hAnsi="GHEA Grapalat" w:cs="Sylfaen"/>
          <w:bCs/>
          <w:spacing w:val="-8"/>
          <w:lang w:val="ru-RU" w:eastAsia="ru-RU"/>
        </w:rPr>
        <w:t>ԱՌԱՋԱԴՐԵԼՈՒ</w:t>
      </w:r>
      <w:r w:rsidR="00CB5E2B" w:rsidRPr="00593B06">
        <w:rPr>
          <w:rFonts w:ascii="GHEA Grapalat" w:hAnsi="GHEA Grapalat" w:cs="Sylfaen"/>
          <w:bCs/>
          <w:spacing w:val="-8"/>
          <w:lang w:eastAsia="ru-RU"/>
        </w:rPr>
        <w:t xml:space="preserve"> ՄԱՍԻՆ</w:t>
      </w:r>
    </w:p>
    <w:p w:rsidR="004B2020" w:rsidRPr="00593B06" w:rsidRDefault="004B2020" w:rsidP="00CB5E2B">
      <w:pPr>
        <w:pStyle w:val="norm"/>
        <w:rPr>
          <w:rFonts w:ascii="GHEA Grapalat" w:hAnsi="GHEA Grapalat" w:cs="Sylfaen"/>
          <w:spacing w:val="-8"/>
          <w:szCs w:val="20"/>
          <w:shd w:val="clear" w:color="auto" w:fill="FFFFFF"/>
        </w:rPr>
      </w:pPr>
      <w:r w:rsidRPr="00593B06">
        <w:rPr>
          <w:rFonts w:ascii="Calibri" w:hAnsi="Calibri" w:cs="Calibri"/>
          <w:spacing w:val="-8"/>
          <w:szCs w:val="20"/>
          <w:shd w:val="clear" w:color="auto" w:fill="FFFFFF"/>
        </w:rPr>
        <w:t> </w:t>
      </w:r>
    </w:p>
    <w:p w:rsidR="004B2020" w:rsidRPr="00593B06" w:rsidRDefault="004B2020" w:rsidP="00CB5E2B">
      <w:pPr>
        <w:pStyle w:val="norm"/>
        <w:rPr>
          <w:rFonts w:ascii="GHEA Grapalat" w:hAnsi="GHEA Grapalat" w:cs="Sylfaen"/>
          <w:spacing w:val="-8"/>
          <w:szCs w:val="20"/>
          <w:shd w:val="clear" w:color="auto" w:fill="FFFFFF"/>
        </w:rPr>
      </w:pPr>
      <w:r w:rsidRPr="00593B06">
        <w:rPr>
          <w:rFonts w:ascii="Calibri" w:hAnsi="Calibri" w:cs="Calibri"/>
          <w:spacing w:val="-8"/>
          <w:szCs w:val="20"/>
          <w:shd w:val="clear" w:color="auto" w:fill="FFFFFF"/>
        </w:rPr>
        <w:t> </w:t>
      </w:r>
      <w:proofErr w:type="spellStart"/>
      <w:proofErr w:type="gramStart"/>
      <w:r w:rsidR="00CB5E2B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Ղեկավարվ</w:t>
      </w:r>
      <w:r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ելով</w:t>
      </w:r>
      <w:proofErr w:type="spellEnd"/>
      <w:r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</w:t>
      </w:r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&lt;&lt;</w:t>
      </w:r>
      <w:proofErr w:type="spellStart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Հանրային</w:t>
      </w:r>
      <w:proofErr w:type="spellEnd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</w:t>
      </w:r>
      <w:proofErr w:type="spellStart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ծառայությունները</w:t>
      </w:r>
      <w:proofErr w:type="spellEnd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</w:t>
      </w:r>
      <w:proofErr w:type="spellStart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կարգավորող</w:t>
      </w:r>
      <w:proofErr w:type="spellEnd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</w:t>
      </w:r>
      <w:proofErr w:type="spellStart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մարմնի</w:t>
      </w:r>
      <w:proofErr w:type="spellEnd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</w:t>
      </w:r>
      <w:proofErr w:type="spellStart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մասին</w:t>
      </w:r>
      <w:proofErr w:type="spellEnd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&gt;&gt; </w:t>
      </w:r>
      <w:proofErr w:type="spellStart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Հայաստանի</w:t>
      </w:r>
      <w:proofErr w:type="spellEnd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</w:t>
      </w:r>
      <w:proofErr w:type="spellStart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Հանրապետության</w:t>
      </w:r>
      <w:proofErr w:type="spellEnd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</w:t>
      </w:r>
      <w:proofErr w:type="spellStart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օրենքի</w:t>
      </w:r>
      <w:proofErr w:type="spellEnd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7-րդ </w:t>
      </w:r>
      <w:proofErr w:type="spellStart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հոդվածի</w:t>
      </w:r>
      <w:proofErr w:type="spellEnd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2-րդ և 2.1-ին </w:t>
      </w:r>
      <w:proofErr w:type="spellStart"/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մասերով</w:t>
      </w:r>
      <w:proofErr w:type="spellEnd"/>
      <w:r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` </w:t>
      </w:r>
      <w:proofErr w:type="spellStart"/>
      <w:r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Հայաստանի</w:t>
      </w:r>
      <w:proofErr w:type="spellEnd"/>
      <w:r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</w:t>
      </w:r>
      <w:proofErr w:type="spellStart"/>
      <w:r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Հանրապետության</w:t>
      </w:r>
      <w:proofErr w:type="spellEnd"/>
      <w:r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</w:t>
      </w:r>
      <w:proofErr w:type="spellStart"/>
      <w:r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կառավարությունը</w:t>
      </w:r>
      <w:proofErr w:type="spellEnd"/>
      <w:r w:rsidRPr="00593B06">
        <w:rPr>
          <w:rFonts w:ascii="Calibri" w:hAnsi="Calibri" w:cs="Calibri"/>
          <w:spacing w:val="-8"/>
          <w:szCs w:val="20"/>
          <w:shd w:val="clear" w:color="auto" w:fill="FFFFFF"/>
        </w:rPr>
        <w:t> </w:t>
      </w:r>
      <w:proofErr w:type="spellStart"/>
      <w:r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որոշում</w:t>
      </w:r>
      <w:proofErr w:type="spellEnd"/>
      <w:r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է.</w:t>
      </w:r>
      <w:proofErr w:type="gramEnd"/>
    </w:p>
    <w:p w:rsidR="004B2020" w:rsidRPr="00593B06" w:rsidRDefault="009954D4" w:rsidP="00CB5E2B">
      <w:pPr>
        <w:pStyle w:val="norm"/>
        <w:rPr>
          <w:rFonts w:ascii="GHEA Grapalat" w:hAnsi="GHEA Grapalat" w:cs="Sylfaen"/>
          <w:spacing w:val="-8"/>
          <w:szCs w:val="20"/>
          <w:shd w:val="clear" w:color="auto" w:fill="FFFFFF"/>
        </w:rPr>
      </w:pPr>
      <w:r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1</w:t>
      </w:r>
      <w:r w:rsidR="004B2020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. </w:t>
      </w:r>
      <w:proofErr w:type="spellStart"/>
      <w:r w:rsidR="00B342B6" w:rsidRPr="00593B06">
        <w:rPr>
          <w:rFonts w:ascii="GHEA Grapalat" w:hAnsi="GHEA Grapalat" w:cs="Sylfaen"/>
          <w:bCs/>
          <w:spacing w:val="-8"/>
        </w:rPr>
        <w:t>Հայաստանի</w:t>
      </w:r>
      <w:proofErr w:type="spellEnd"/>
      <w:r w:rsidR="00B342B6" w:rsidRPr="00593B06">
        <w:rPr>
          <w:rFonts w:ascii="GHEA Grapalat" w:hAnsi="GHEA Grapalat" w:cs="Sylfaen"/>
          <w:bCs/>
          <w:spacing w:val="-8"/>
        </w:rPr>
        <w:t xml:space="preserve"> </w:t>
      </w:r>
      <w:proofErr w:type="spellStart"/>
      <w:r w:rsidR="00B342B6" w:rsidRPr="00593B06">
        <w:rPr>
          <w:rFonts w:ascii="GHEA Grapalat" w:hAnsi="GHEA Grapalat" w:cs="Sylfaen"/>
          <w:bCs/>
          <w:spacing w:val="-8"/>
        </w:rPr>
        <w:t>Հանրապետության</w:t>
      </w:r>
      <w:proofErr w:type="spellEnd"/>
      <w:r w:rsidR="00B342B6" w:rsidRPr="00593B06">
        <w:rPr>
          <w:rFonts w:ascii="GHEA Grapalat" w:hAnsi="GHEA Grapalat" w:cs="Sylfaen"/>
          <w:bCs/>
          <w:spacing w:val="-8"/>
        </w:rPr>
        <w:t xml:space="preserve"> </w:t>
      </w:r>
      <w:proofErr w:type="spellStart"/>
      <w:r w:rsidR="00B342B6" w:rsidRPr="00593B06">
        <w:rPr>
          <w:rFonts w:ascii="GHEA Grapalat" w:hAnsi="GHEA Grapalat" w:cs="Sylfaen"/>
          <w:bCs/>
          <w:spacing w:val="-8"/>
        </w:rPr>
        <w:t>հանրային</w:t>
      </w:r>
      <w:proofErr w:type="spellEnd"/>
      <w:r w:rsidR="00B342B6" w:rsidRPr="00593B06">
        <w:rPr>
          <w:rFonts w:ascii="GHEA Grapalat" w:hAnsi="GHEA Grapalat" w:cs="Sylfaen"/>
          <w:bCs/>
          <w:spacing w:val="-8"/>
        </w:rPr>
        <w:t xml:space="preserve"> </w:t>
      </w:r>
      <w:proofErr w:type="spellStart"/>
      <w:r w:rsidR="00B342B6" w:rsidRPr="00593B06">
        <w:rPr>
          <w:rFonts w:ascii="GHEA Grapalat" w:hAnsi="GHEA Grapalat" w:cs="Sylfaen"/>
          <w:bCs/>
          <w:spacing w:val="-8"/>
        </w:rPr>
        <w:t>ծառայությունները</w:t>
      </w:r>
      <w:proofErr w:type="spellEnd"/>
      <w:r w:rsidR="00B342B6" w:rsidRPr="00593B06">
        <w:rPr>
          <w:rFonts w:ascii="GHEA Grapalat" w:hAnsi="GHEA Grapalat" w:cs="Sylfaen"/>
          <w:bCs/>
          <w:spacing w:val="-8"/>
        </w:rPr>
        <w:t xml:space="preserve"> </w:t>
      </w:r>
      <w:proofErr w:type="spellStart"/>
      <w:r w:rsidR="00B342B6" w:rsidRPr="00593B06">
        <w:rPr>
          <w:rFonts w:ascii="GHEA Grapalat" w:hAnsi="GHEA Grapalat" w:cs="Sylfaen"/>
          <w:bCs/>
          <w:spacing w:val="-8"/>
        </w:rPr>
        <w:t>կարգավորող</w:t>
      </w:r>
      <w:proofErr w:type="spellEnd"/>
      <w:r w:rsidR="00B342B6" w:rsidRPr="00593B06">
        <w:rPr>
          <w:rFonts w:ascii="GHEA Grapalat" w:hAnsi="GHEA Grapalat" w:cs="Sylfaen"/>
          <w:bCs/>
          <w:spacing w:val="-8"/>
        </w:rPr>
        <w:t xml:space="preserve"> </w:t>
      </w:r>
      <w:proofErr w:type="spellStart"/>
      <w:r w:rsidR="00B342B6" w:rsidRPr="00593B06">
        <w:rPr>
          <w:rFonts w:ascii="GHEA Grapalat" w:hAnsi="GHEA Grapalat" w:cs="Sylfaen"/>
          <w:bCs/>
          <w:spacing w:val="-8"/>
        </w:rPr>
        <w:t>հանձնաժողովի</w:t>
      </w:r>
      <w:proofErr w:type="spellEnd"/>
      <w:r w:rsidR="00B342B6" w:rsidRPr="00593B06">
        <w:rPr>
          <w:rFonts w:ascii="GHEA Grapalat" w:hAnsi="GHEA Grapalat" w:cs="Sylfaen"/>
          <w:bCs/>
          <w:spacing w:val="-8"/>
        </w:rPr>
        <w:t xml:space="preserve"> </w:t>
      </w:r>
      <w:r w:rsidR="00593B06" w:rsidRPr="00593B06">
        <w:rPr>
          <w:rFonts w:ascii="GHEA Grapalat" w:hAnsi="GHEA Grapalat" w:cs="Sylfaen"/>
          <w:bCs/>
          <w:spacing w:val="-8"/>
          <w:lang w:val="ru-RU"/>
        </w:rPr>
        <w:t>անդամի</w:t>
      </w:r>
      <w:r w:rsidR="00593B06" w:rsidRPr="00593B06">
        <w:rPr>
          <w:rFonts w:ascii="GHEA Grapalat" w:hAnsi="GHEA Grapalat" w:cs="Sylfaen"/>
          <w:bCs/>
          <w:spacing w:val="-8"/>
        </w:rPr>
        <w:t xml:space="preserve"> </w:t>
      </w:r>
      <w:proofErr w:type="spellStart"/>
      <w:r w:rsidR="00593B06" w:rsidRPr="00593B06">
        <w:rPr>
          <w:rFonts w:ascii="GHEA Grapalat" w:hAnsi="GHEA Grapalat" w:cs="Sylfaen"/>
          <w:bCs/>
          <w:spacing w:val="-8"/>
        </w:rPr>
        <w:t>թափուր</w:t>
      </w:r>
      <w:proofErr w:type="spellEnd"/>
      <w:r w:rsidR="00593B06" w:rsidRPr="00593B06">
        <w:rPr>
          <w:rFonts w:ascii="GHEA Grapalat" w:hAnsi="GHEA Grapalat" w:cs="Sylfaen"/>
          <w:bCs/>
          <w:spacing w:val="-8"/>
        </w:rPr>
        <w:t xml:space="preserve"> </w:t>
      </w:r>
      <w:proofErr w:type="spellStart"/>
      <w:r w:rsidR="00593B06" w:rsidRPr="00593B06">
        <w:rPr>
          <w:rFonts w:ascii="GHEA Grapalat" w:hAnsi="GHEA Grapalat" w:cs="Sylfaen"/>
          <w:bCs/>
          <w:spacing w:val="-8"/>
        </w:rPr>
        <w:t>պաշտոնում</w:t>
      </w:r>
      <w:proofErr w:type="spellEnd"/>
      <w:r w:rsidR="00593B06" w:rsidRPr="00593B06">
        <w:rPr>
          <w:rFonts w:ascii="GHEA Grapalat" w:hAnsi="GHEA Grapalat" w:cs="Sylfaen"/>
          <w:bCs/>
          <w:spacing w:val="-8"/>
        </w:rPr>
        <w:t xml:space="preserve"> </w:t>
      </w:r>
      <w:r w:rsidR="00B342B6" w:rsidRPr="00593B06">
        <w:rPr>
          <w:rFonts w:ascii="GHEA Grapalat" w:hAnsi="GHEA Grapalat" w:cs="Sylfaen"/>
          <w:bCs/>
          <w:spacing w:val="-8"/>
          <w:lang w:val="ru-RU"/>
        </w:rPr>
        <w:t>առաջադրել</w:t>
      </w:r>
      <w:r w:rsidR="004B2020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</w:t>
      </w:r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  <w:lang w:val="ru-RU"/>
        </w:rPr>
        <w:t>Կամո</w:t>
      </w:r>
      <w:r w:rsidR="00B342B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</w:t>
      </w:r>
      <w:r w:rsidR="00593B06" w:rsidRPr="00593B06">
        <w:rPr>
          <w:rFonts w:ascii="GHEA Grapalat" w:hAnsi="GHEA Grapalat" w:cs="Sylfaen"/>
          <w:spacing w:val="-8"/>
          <w:szCs w:val="20"/>
          <w:shd w:val="clear" w:color="auto" w:fill="FFFFFF"/>
          <w:lang w:val="ru-RU"/>
        </w:rPr>
        <w:t>Սարգսյանի</w:t>
      </w:r>
      <w:r w:rsidR="00593B06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 xml:space="preserve"> </w:t>
      </w:r>
      <w:r w:rsidR="00593B06" w:rsidRPr="00593B06">
        <w:rPr>
          <w:rFonts w:ascii="GHEA Grapalat" w:hAnsi="GHEA Grapalat" w:cs="Sylfaen"/>
          <w:spacing w:val="-8"/>
          <w:szCs w:val="20"/>
          <w:shd w:val="clear" w:color="auto" w:fill="FFFFFF"/>
          <w:lang w:val="ru-RU"/>
        </w:rPr>
        <w:t>թեկնածությունը</w:t>
      </w:r>
      <w:r w:rsidR="004B2020" w:rsidRPr="00593B06">
        <w:rPr>
          <w:rFonts w:ascii="GHEA Grapalat" w:hAnsi="GHEA Grapalat" w:cs="Sylfaen"/>
          <w:spacing w:val="-8"/>
          <w:szCs w:val="20"/>
          <w:shd w:val="clear" w:color="auto" w:fill="FFFFFF"/>
        </w:rPr>
        <w:t>:</w:t>
      </w:r>
    </w:p>
    <w:p w:rsidR="004B2020" w:rsidRPr="00593B06" w:rsidRDefault="004B2020" w:rsidP="004B2020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593B0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4B2020" w:rsidRPr="00593B06" w:rsidTr="004B2020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4186F" w:rsidRPr="00593B06" w:rsidRDefault="00D4186F" w:rsidP="004B2020">
            <w:pPr>
              <w:spacing w:before="100" w:beforeAutospacing="1" w:after="100" w:afterAutospacing="1" w:line="240" w:lineRule="auto"/>
              <w:jc w:val="center"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:rsidR="00D4186F" w:rsidRPr="00593B06" w:rsidRDefault="00D4186F" w:rsidP="004B2020">
            <w:pPr>
              <w:spacing w:before="100" w:beforeAutospacing="1" w:after="100" w:afterAutospacing="1" w:line="240" w:lineRule="auto"/>
              <w:jc w:val="center"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:rsidR="004B2020" w:rsidRPr="00593B06" w:rsidRDefault="009954D4" w:rsidP="004B2020">
            <w:pPr>
              <w:spacing w:before="100" w:beforeAutospacing="1" w:after="100" w:afterAutospacing="1" w:line="240" w:lineRule="auto"/>
              <w:jc w:val="center"/>
              <w:rPr>
                <w:rFonts w:eastAsia="Times New Roman" w:cs="Sylfaen"/>
                <w:sz w:val="24"/>
                <w:szCs w:val="24"/>
                <w:lang w:eastAsia="ru-RU"/>
              </w:rPr>
            </w:pPr>
            <w:r w:rsidRPr="00593B06">
              <w:rPr>
                <w:rFonts w:eastAsia="Times New Roman" w:cs="Sylfaen"/>
                <w:sz w:val="24"/>
                <w:szCs w:val="24"/>
                <w:lang w:eastAsia="ru-RU"/>
              </w:rPr>
              <w:t>ՀԱՅԱՍՏԱՆԻ ՀԱՆՐԱՊԵՏՈՒԹՅԱՆ</w:t>
            </w:r>
            <w:r w:rsidRPr="00593B06">
              <w:rPr>
                <w:rFonts w:eastAsia="Times New Roman" w:cs="Sylfaen"/>
                <w:sz w:val="24"/>
                <w:szCs w:val="24"/>
                <w:lang w:eastAsia="ru-RU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020" w:rsidRPr="00593B06" w:rsidRDefault="009954D4" w:rsidP="004B2020">
            <w:pPr>
              <w:spacing w:after="0" w:line="240" w:lineRule="auto"/>
              <w:jc w:val="right"/>
              <w:rPr>
                <w:rFonts w:eastAsia="Times New Roman" w:cs="Sylfaen"/>
                <w:sz w:val="24"/>
                <w:szCs w:val="24"/>
                <w:lang w:eastAsia="ru-RU"/>
              </w:rPr>
            </w:pPr>
            <w:r w:rsidRPr="00593B06">
              <w:rPr>
                <w:rFonts w:eastAsia="Times New Roman" w:cs="Sylfaen"/>
                <w:sz w:val="24"/>
                <w:szCs w:val="24"/>
                <w:lang w:eastAsia="ru-RU"/>
              </w:rPr>
              <w:t>Ն. ՓԱՇԻՆՅԱՆ</w:t>
            </w:r>
          </w:p>
        </w:tc>
      </w:tr>
    </w:tbl>
    <w:p w:rsidR="00DB15C8" w:rsidRPr="00593B06" w:rsidRDefault="00DB15C8">
      <w:pPr>
        <w:rPr>
          <w:rFonts w:eastAsia="Times New Roman" w:cs="Sylfaen"/>
          <w:sz w:val="24"/>
          <w:szCs w:val="24"/>
          <w:lang w:eastAsia="ru-RU"/>
        </w:rPr>
      </w:pPr>
    </w:p>
    <w:sectPr w:rsidR="00DB15C8" w:rsidRPr="00593B06" w:rsidSect="0095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020"/>
    <w:rsid w:val="000361D0"/>
    <w:rsid w:val="000F469F"/>
    <w:rsid w:val="003174F6"/>
    <w:rsid w:val="00390835"/>
    <w:rsid w:val="004B2020"/>
    <w:rsid w:val="00593B06"/>
    <w:rsid w:val="006B522B"/>
    <w:rsid w:val="009578F2"/>
    <w:rsid w:val="00993127"/>
    <w:rsid w:val="009954D4"/>
    <w:rsid w:val="00AB29FB"/>
    <w:rsid w:val="00B342B6"/>
    <w:rsid w:val="00B614E4"/>
    <w:rsid w:val="00CB5E2B"/>
    <w:rsid w:val="00CD41AD"/>
    <w:rsid w:val="00CF7770"/>
    <w:rsid w:val="00D4186F"/>
    <w:rsid w:val="00D42B18"/>
    <w:rsid w:val="00DB15C8"/>
    <w:rsid w:val="00F1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020"/>
    <w:rPr>
      <w:b/>
      <w:bCs/>
    </w:rPr>
  </w:style>
  <w:style w:type="character" w:styleId="a5">
    <w:name w:val="Emphasis"/>
    <w:basedOn w:val="a0"/>
    <w:uiPriority w:val="20"/>
    <w:qFormat/>
    <w:rsid w:val="004B20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86F"/>
    <w:rPr>
      <w:rFonts w:ascii="Segoe UI" w:hAnsi="Segoe UI" w:cs="Segoe UI"/>
      <w:sz w:val="18"/>
      <w:szCs w:val="18"/>
    </w:rPr>
  </w:style>
  <w:style w:type="paragraph" w:customStyle="1" w:styleId="norm">
    <w:name w:val="norm"/>
    <w:basedOn w:val="a"/>
    <w:link w:val="normChar"/>
    <w:rsid w:val="00CB5E2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CB5E2B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ExternalDocumentDeadline xmlns="3ac533e7-e9bb-43c6-83c3-73e884c68504">2019-09-23T20:00:00+00:00</TSExternalDocumentDeadline>
    <TSDocumentNumber xmlns="EFB90B60-DA66-4329-9CB1-58F141CFB4F7" xsi:nil="true"/>
    <TSOutgoingDocumentIsSigned xmlns="3ac533e7-e9bb-43c6-83c3-73e884c68504">Պատրաստ է ուղարկման</TSOutgoingDocumentIsSigned>
    <TSDocumentSendingDate xmlns="3ac533e7-e9bb-43c6-83c3-73e884c685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Կառավարության ելից փաստաթուղթ" ma:contentTypeID="0x0101001874F1E805724757BDE6C9834F0A6E1200E478D6E15B29C34091B8CA625CDFA72F" ma:contentTypeVersion="29" ma:contentTypeDescription="ԿԲ-ից կառավարությունից ուղարկվող փաստաթղթերի պարունակային տիպ" ma:contentTypeScope="" ma:versionID="47dafd1093b7b68bd7cb3c7ff3f2b6b5">
  <xsd:schema xmlns:xsd="http://www.w3.org/2001/XMLSchema" xmlns:xs="http://www.w3.org/2001/XMLSchema" xmlns:p="http://schemas.microsoft.com/office/2006/metadata/properties" xmlns:ns2="3ac533e7-e9bb-43c6-83c3-73e884c68504" xmlns:ns3="EFB90B60-DA66-4329-9CB1-58F141CFB4F7" targetNamespace="http://schemas.microsoft.com/office/2006/metadata/properties" ma:root="true" ma:fieldsID="514ebc0daf7b45ea95597af9cde3b8fc" ns2:_="" ns3:_="">
    <xsd:import namespace="3ac533e7-e9bb-43c6-83c3-73e884c68504"/>
    <xsd:import namespace="EFB90B60-DA66-4329-9CB1-58F141CFB4F7"/>
    <xsd:element name="properties">
      <xsd:complexType>
        <xsd:sequence>
          <xsd:element name="documentManagement">
            <xsd:complexType>
              <xsd:all>
                <xsd:element ref="ns2:TSDocumentSendingDate" minOccurs="0"/>
                <xsd:element ref="ns3:TSDocumentNumber" minOccurs="0"/>
                <xsd:element ref="ns2:TSExternalDocumentDeadline" minOccurs="0"/>
                <xsd:element ref="ns2:TSOutgoingDocumentIs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533e7-e9bb-43c6-83c3-73e884c68504" elementFormDefault="qualified">
    <xsd:import namespace="http://schemas.microsoft.com/office/2006/documentManagement/types"/>
    <xsd:import namespace="http://schemas.microsoft.com/office/infopath/2007/PartnerControls"/>
    <xsd:element name="TSDocumentSendingDate" ma:index="2" nillable="true" ma:displayName="Ուղարկման ամսաթիվ" ma:description="Պարունակում է փաստաթղթի ուղարկման ամսաթիվը" ma:format="DateTime" ma:internalName="TSDocumentSendingDate" ma:readOnly="true">
      <xsd:simpleType>
        <xsd:restriction base="dms:DateTime"/>
      </xsd:simpleType>
    </xsd:element>
    <xsd:element name="TSExternalDocumentDeadline" ma:index="4" nillable="true" ma:displayName="Վերջնաժամկետ" ma:default="[today]" ma:description="Պարունակում է արտաքին փաստաթղթի վերջնաժամկետը" ma:format="DateOnly" ma:internalName="TSExternalDocumentDeadline" ma:readOnly="false">
      <xsd:simpleType>
        <xsd:restriction base="dms:DateTime"/>
      </xsd:simpleType>
    </xsd:element>
    <xsd:element name="TSOutgoingDocumentIsSigned" ma:index="5" nillable="true" ma:displayName="Ուղարկման վիճակ" ma:default="Սևագիր" ma:internalName="TSOutgoingDocumentIsSigned">
      <xsd:simpleType>
        <xsd:restriction base="dms:Choice">
          <xsd:enumeration value="Սևագիր"/>
          <xsd:enumeration value="Պատրաստ է ուղարկման"/>
          <xsd:enumeration value="Ուղարկված"/>
          <xsd:enumeration value="Սխալ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0B60-DA66-4329-9CB1-58F141CFB4F7" elementFormDefault="qualified">
    <xsd:import namespace="http://schemas.microsoft.com/office/2006/documentManagement/types"/>
    <xsd:import namespace="http://schemas.microsoft.com/office/infopath/2007/PartnerControls"/>
    <xsd:element name="TSDocumentNumber" ma:index="3" nillable="true" ma:displayName="Համար" ma:description="Պարունակում է փաստաթղթի համարը" ma:internalName="TSDocument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Վերնագի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8587D-C50F-449E-8223-2BD3386603E4}">
  <ds:schemaRefs>
    <ds:schemaRef ds:uri="http://schemas.microsoft.com/office/2006/metadata/properties"/>
    <ds:schemaRef ds:uri="http://schemas.microsoft.com/office/infopath/2007/PartnerControls"/>
    <ds:schemaRef ds:uri="3ac533e7-e9bb-43c6-83c3-73e884c68504"/>
    <ds:schemaRef ds:uri="EFB90B60-DA66-4329-9CB1-58F141CFB4F7"/>
  </ds:schemaRefs>
</ds:datastoreItem>
</file>

<file path=customXml/itemProps2.xml><?xml version="1.0" encoding="utf-8"?>
<ds:datastoreItem xmlns:ds="http://schemas.openxmlformats.org/officeDocument/2006/customXml" ds:itemID="{C68AAE90-A3B3-4462-89F8-EAE7332E9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533e7-e9bb-43c6-83c3-73e884c68504"/>
    <ds:schemaRef ds:uri="EFB90B60-DA66-4329-9CB1-58F141CFB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keywords>Mulberry 2.0</cp:keywords>
  <cp:lastModifiedBy>hom</cp:lastModifiedBy>
  <cp:revision>7</cp:revision>
  <cp:lastPrinted>2019-09-23T11:45:00Z</cp:lastPrinted>
  <dcterms:created xsi:type="dcterms:W3CDTF">2019-09-24T11:59:00Z</dcterms:created>
  <dcterms:modified xsi:type="dcterms:W3CDTF">2020-05-22T06:16:00Z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0x0101001874F1E805724757BDE6C9834F0A6E1200E478D6E15B29C34091B8CA625CDFA72F</vt:lpwstr>
  </property>
  <property fmtid="{D5CDD505-2E9C-101B-9397-08002B2CF9AE}" pid="3" name="TSBaseDocumentUrl">
    <vt:lpwstr/>
  </property>
  <property fmtid="{D5CDD505-2E9C-101B-9397-08002B2CF9AE}" pid="4" name="TSOutgoingDocumentTemplateType">
    <vt:lpwstr/>
  </property>
  <property fmtid="{D5CDD505-2E9C-101B-9397-08002B2CF9AE}" pid="5" name="Order">
    <vt:r8>5563100</vt:r8>
  </property>
  <property fmtid="{D5CDD505-2E9C-101B-9397-08002B2CF9AE}" pid="6" name="TSOutgoingDocumentAuthorTaxHTField0">
    <vt:lpwstr/>
  </property>
  <property fmtid="{D5CDD505-2E9C-101B-9397-08002B2CF9AE}" pid="7" name="TSPrintingState">
    <vt:lpwstr/>
  </property>
  <property fmtid="{D5CDD505-2E9C-101B-9397-08002B2CF9AE}" pid="8" name="xd_ProgID">
    <vt:lpwstr/>
  </property>
  <property fmtid="{D5CDD505-2E9C-101B-9397-08002B2CF9AE}" pid="9" name="TSDocumentBriefDescription">
    <vt:lpwstr/>
  </property>
  <property fmtid="{D5CDD505-2E9C-101B-9397-08002B2CF9AE}" pid="10" name="TSNonRegulatoryDocumentTypeTaxHTField0">
    <vt:lpwstr/>
  </property>
  <property fmtid="{D5CDD505-2E9C-101B-9397-08002B2CF9AE}" pid="11" name="TSBaseDocumentName">
    <vt:lpwstr/>
  </property>
  <property fmtid="{D5CDD505-2E9C-101B-9397-08002B2CF9AE}" pid="12" name="TSAdditionalBaseDocuments">
    <vt:lpwstr/>
  </property>
  <property fmtid="{D5CDD505-2E9C-101B-9397-08002B2CF9AE}" pid="13" name="TaxCatchAll">
    <vt:lpwstr/>
  </property>
  <property fmtid="{D5CDD505-2E9C-101B-9397-08002B2CF9AE}" pid="14" name="TSDocumentNumber">
    <vt:lpwstr/>
  </property>
  <property fmtid="{D5CDD505-2E9C-101B-9397-08002B2CF9AE}" pid="15" name="TSExternalDocumentOutputNumber">
    <vt:lpwstr/>
  </property>
  <property fmtid="{D5CDD505-2E9C-101B-9397-08002B2CF9AE}" pid="16" name="TSOutgoingDocumentAuthor">
    <vt:lpwstr/>
  </property>
  <property fmtid="{D5CDD505-2E9C-101B-9397-08002B2CF9AE}" pid="17" name="TemplateUrl">
    <vt:lpwstr/>
  </property>
  <property fmtid="{D5CDD505-2E9C-101B-9397-08002B2CF9AE}" pid="18" name="TSNonRegulatoryDocumentType">
    <vt:lpwstr/>
  </property>
  <property fmtid="{D5CDD505-2E9C-101B-9397-08002B2CF9AE}" pid="19" name="TSOutgoingDocumentSendingType">
    <vt:lpwstr/>
  </property>
  <property fmtid="{D5CDD505-2E9C-101B-9397-08002B2CF9AE}" pid="20" name="TSOutgoingDocumentSendingDetails">
    <vt:lpwstr/>
  </property>
  <property fmtid="{D5CDD505-2E9C-101B-9397-08002B2CF9AE}" pid="21" name="TSOutgoingDocumentAbonent">
    <vt:lpwstr/>
  </property>
  <property fmtid="{D5CDD505-2E9C-101B-9397-08002B2CF9AE}" pid="22" name="TSOutgoingDocumentAbonentTaxHTField0">
    <vt:lpwstr/>
  </property>
  <property fmtid="{D5CDD505-2E9C-101B-9397-08002B2CF9AE}" pid="23" name="_CopySource">
    <vt:lpwstr/>
  </property>
</Properties>
</file>