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70" w:rsidRPr="00027F70" w:rsidRDefault="00027F70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</w:p>
    <w:p w:rsidR="00704EC7" w:rsidRPr="00027F70" w:rsidRDefault="00027F70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027F70">
        <w:rPr>
          <w:rFonts w:ascii="GHEA Grapalat" w:hAnsi="GHEA Grapalat" w:cs="GHEA Mariam"/>
          <w:bCs/>
          <w:i/>
          <w:u w:val="single"/>
        </w:rPr>
        <w:t xml:space="preserve"> </w:t>
      </w: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027F70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027F70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027F70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960977" w:rsidRPr="00027F70">
        <w:rPr>
          <w:rFonts w:ascii="GHEA Grapalat" w:hAnsi="GHEA Grapalat" w:cs="GHEA Mariam"/>
          <w:b/>
          <w:bCs/>
          <w:sz w:val="24"/>
          <w:szCs w:val="24"/>
        </w:rPr>
        <w:t>20</w:t>
      </w:r>
      <w:r w:rsidRPr="00027F70">
        <w:rPr>
          <w:rFonts w:ascii="GHEA Grapalat" w:hAnsi="GHEA Grapalat" w:cs="GHEA Mariam"/>
          <w:b/>
          <w:bCs/>
          <w:sz w:val="24"/>
          <w:szCs w:val="24"/>
        </w:rPr>
        <w:t xml:space="preserve"> թվականի N ____ - Ա</w:t>
      </w: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704EC7" w:rsidRPr="00027F70" w:rsidRDefault="00027F70" w:rsidP="00960977">
      <w:pPr>
        <w:spacing w:after="0"/>
        <w:ind w:right="96"/>
        <w:jc w:val="center"/>
        <w:rPr>
          <w:b/>
          <w:bCs/>
          <w:sz w:val="24"/>
          <w:szCs w:val="24"/>
        </w:rPr>
      </w:pPr>
      <w:r w:rsidRPr="00027F70">
        <w:rPr>
          <w:rFonts w:ascii="GHEA Grapalat" w:hAnsi="GHEA Grapalat"/>
          <w:b/>
          <w:sz w:val="24"/>
          <w:szCs w:val="24"/>
        </w:rPr>
        <w:t>ՍՈՄԱԼԻԻ ՊԱՐՏՔԻ ՆԵՐՄԱՆ ԳՈՐԾԸՆԹԱՑԻՆ ՄԱՍՆԱԿՑՈՒԹՅԱՆ</w:t>
      </w:r>
      <w:r w:rsidR="00704EC7" w:rsidRPr="00027F70">
        <w:rPr>
          <w:rFonts w:ascii="GHEA Grapalat" w:eastAsia="Batang" w:hAnsi="GHEA Grapalat" w:cs="Sylfaen"/>
          <w:b/>
          <w:sz w:val="24"/>
          <w:szCs w:val="24"/>
        </w:rPr>
        <w:t xml:space="preserve"> ՄԱՍԻՆ</w:t>
      </w: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704EC7" w:rsidRPr="00027F70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4A7726" w:rsidRPr="00027F70" w:rsidRDefault="004A7726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A45265" w:rsidRPr="00027F70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704EC7" w:rsidRPr="00027F70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027F70">
        <w:rPr>
          <w:rFonts w:ascii="GHEA Grapalat" w:hAnsi="GHEA Grapalat"/>
          <w:sz w:val="24"/>
          <w:szCs w:val="24"/>
        </w:rPr>
        <w:t xml:space="preserve">Հիմք ընդունելով </w:t>
      </w:r>
      <w:r w:rsidR="00027F70" w:rsidRPr="00027F70">
        <w:rPr>
          <w:rFonts w:ascii="GHEA Grapalat" w:hAnsi="GHEA Grapalat"/>
          <w:sz w:val="24"/>
          <w:szCs w:val="24"/>
        </w:rPr>
        <w:t xml:space="preserve">«Հայաստանի Հանրապետության բյուջետային համակարգի մասին» ՀՀ օրենքի </w:t>
      </w:r>
      <w:r w:rsidRPr="00027F70">
        <w:rPr>
          <w:rFonts w:ascii="GHEA Grapalat" w:hAnsi="GHEA Grapalat" w:cs="Tahoma"/>
          <w:sz w:val="24"/>
          <w:szCs w:val="24"/>
        </w:rPr>
        <w:t>2</w:t>
      </w:r>
      <w:r w:rsidR="00027F70" w:rsidRPr="00027F70">
        <w:rPr>
          <w:rFonts w:ascii="GHEA Grapalat" w:hAnsi="GHEA Grapalat" w:cs="Tahoma"/>
          <w:sz w:val="24"/>
          <w:szCs w:val="24"/>
        </w:rPr>
        <w:t>3</w:t>
      </w:r>
      <w:r w:rsidRPr="00027F70">
        <w:rPr>
          <w:rFonts w:ascii="GHEA Grapalat" w:hAnsi="GHEA Grapalat" w:cs="Tahoma"/>
          <w:sz w:val="24"/>
          <w:szCs w:val="24"/>
        </w:rPr>
        <w:t>-րդ հոդվածի</w:t>
      </w:r>
      <w:r w:rsidR="00027F70" w:rsidRPr="00027F70">
        <w:rPr>
          <w:rFonts w:ascii="GHEA Grapalat" w:hAnsi="GHEA Grapalat" w:cs="Tahoma"/>
          <w:sz w:val="24"/>
          <w:szCs w:val="24"/>
        </w:rPr>
        <w:t xml:space="preserve"> 5</w:t>
      </w:r>
      <w:r w:rsidRPr="00027F70">
        <w:rPr>
          <w:rFonts w:ascii="GHEA Grapalat" w:hAnsi="GHEA Grapalat" w:cs="Tahoma"/>
          <w:sz w:val="24"/>
          <w:szCs w:val="24"/>
        </w:rPr>
        <w:t xml:space="preserve">-րդ մասը՝ </w:t>
      </w:r>
      <w:r w:rsidRPr="00027F70">
        <w:rPr>
          <w:rFonts w:ascii="GHEA Grapalat" w:hAnsi="GHEA Grapalat" w:cs="Sylfaen"/>
          <w:sz w:val="24"/>
          <w:szCs w:val="24"/>
        </w:rPr>
        <w:t xml:space="preserve">Կառավարությունը </w:t>
      </w:r>
      <w:r w:rsidRPr="00027F70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որոշում է.</w:t>
      </w:r>
    </w:p>
    <w:p w:rsidR="00704EC7" w:rsidRPr="00027F70" w:rsidRDefault="00704EC7" w:rsidP="00027F70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en-US" w:eastAsia="fr-FR"/>
        </w:rPr>
      </w:pPr>
      <w:r w:rsidRPr="00027F70">
        <w:rPr>
          <w:rFonts w:ascii="GHEA Grapalat" w:hAnsi="GHEA Grapalat" w:cs="Sylfaen"/>
          <w:sz w:val="24"/>
          <w:szCs w:val="24"/>
        </w:rPr>
        <w:t xml:space="preserve">1.  </w:t>
      </w:r>
      <w:r w:rsidR="00027F70" w:rsidRPr="00027F70">
        <w:rPr>
          <w:rFonts w:ascii="GHEA Grapalat" w:hAnsi="GHEA Grapalat" w:cs="Sylfaen"/>
          <w:sz w:val="24"/>
          <w:szCs w:val="24"/>
        </w:rPr>
        <w:t>Համաձայն</w:t>
      </w:r>
      <w:r w:rsidRPr="00027F70">
        <w:rPr>
          <w:rFonts w:ascii="GHEA Grapalat" w:hAnsi="GHEA Grapalat" w:cs="Sylfaen"/>
          <w:sz w:val="24"/>
          <w:szCs w:val="24"/>
        </w:rPr>
        <w:t xml:space="preserve">ություն </w:t>
      </w:r>
      <w:r w:rsidR="00C2782A" w:rsidRPr="00027F70">
        <w:rPr>
          <w:rFonts w:ascii="GHEA Grapalat" w:hAnsi="GHEA Grapalat" w:cs="Sylfaen"/>
          <w:sz w:val="24"/>
          <w:szCs w:val="24"/>
        </w:rPr>
        <w:t xml:space="preserve">տալ </w:t>
      </w:r>
      <w:r w:rsidR="00027F70" w:rsidRPr="00027F70">
        <w:rPr>
          <w:rFonts w:ascii="GHEA Grapalat" w:hAnsi="GHEA Grapalat" w:cs="Sylfaen"/>
          <w:sz w:val="24"/>
          <w:szCs w:val="24"/>
        </w:rPr>
        <w:t>Արժույթի միջազգային հիմնադրամի (այսուհետ` Հիմնադրամ) ներքին պահուստների հաշվից հաշվարկված` Հայաստանի Հանրապետությանը բաշխման ենթակա մասնաբաժնի հաշվին Սոմալիի վարկերի ներմանը հատկացում կատարելու` Հիմնադրամի առաջարկին, որը Հիմնադրամի գնահատմամբ կազմել է 70,878 (յոթանասուն հազար ութ հարյուր յոթանասունութ)</w:t>
      </w:r>
      <w:r w:rsidR="00027F70">
        <w:rPr>
          <w:rFonts w:ascii="GHEA Grapalat" w:hAnsi="GHEA Grapalat" w:cs="Sylfaen"/>
          <w:sz w:val="24"/>
          <w:szCs w:val="24"/>
          <w:lang w:val="en-US"/>
        </w:rPr>
        <w:t xml:space="preserve"> Հատուկ փոխառելիության իրավունք:</w:t>
      </w:r>
      <w:bookmarkStart w:id="0" w:name="_GoBack"/>
      <w:bookmarkEnd w:id="0"/>
    </w:p>
    <w:p w:rsidR="00704EC7" w:rsidRPr="00027F70" w:rsidRDefault="00704EC7" w:rsidP="00704E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eastAsia="fr-FR"/>
        </w:rPr>
      </w:pPr>
      <w:r w:rsidRPr="00027F70">
        <w:rPr>
          <w:rFonts w:ascii="Courier New" w:eastAsia="Times New Roman" w:hAnsi="Courier New" w:cs="Courier New"/>
          <w:color w:val="000000"/>
          <w:sz w:val="24"/>
          <w:szCs w:val="24"/>
          <w:lang w:eastAsia="fr-FR"/>
        </w:rPr>
        <w:t> </w:t>
      </w:r>
    </w:p>
    <w:p w:rsidR="0048183D" w:rsidRPr="00027F70" w:rsidRDefault="0048183D"/>
    <w:p w:rsidR="00027F70" w:rsidRPr="00027F70" w:rsidRDefault="00027F70"/>
    <w:sectPr w:rsidR="00027F70" w:rsidRPr="00027F7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B15" w:rsidRDefault="00840B15" w:rsidP="00027F70">
      <w:pPr>
        <w:spacing w:after="0" w:line="240" w:lineRule="auto"/>
      </w:pPr>
      <w:r>
        <w:separator/>
      </w:r>
    </w:p>
  </w:endnote>
  <w:endnote w:type="continuationSeparator" w:id="0">
    <w:p w:rsidR="00840B15" w:rsidRDefault="00840B15" w:rsidP="00027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B15" w:rsidRDefault="00840B15" w:rsidP="00027F70">
      <w:pPr>
        <w:spacing w:after="0" w:line="240" w:lineRule="auto"/>
      </w:pPr>
      <w:r>
        <w:separator/>
      </w:r>
    </w:p>
  </w:footnote>
  <w:footnote w:type="continuationSeparator" w:id="0">
    <w:p w:rsidR="00840B15" w:rsidRDefault="00840B15" w:rsidP="00027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0" w:rsidRPr="00027F70" w:rsidRDefault="00027F70" w:rsidP="00027F70">
    <w:pPr>
      <w:pStyle w:val="Header"/>
      <w:jc w:val="right"/>
      <w:rPr>
        <w:rFonts w:ascii="GHEA Grapalat" w:hAnsi="GHEA Grapalat"/>
        <w:b/>
        <w:i/>
        <w:sz w:val="24"/>
        <w:lang w:val="en-US"/>
      </w:rPr>
    </w:pPr>
    <w:r w:rsidRPr="00027F70">
      <w:rPr>
        <w:rFonts w:ascii="GHEA Grapalat" w:hAnsi="GHEA Grapalat"/>
        <w:b/>
        <w:i/>
        <w:sz w:val="24"/>
        <w:lang w:val="en-US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27F70"/>
    <w:rsid w:val="00156D7D"/>
    <w:rsid w:val="0048183D"/>
    <w:rsid w:val="004A7726"/>
    <w:rsid w:val="00501596"/>
    <w:rsid w:val="00645AC5"/>
    <w:rsid w:val="00704EC7"/>
    <w:rsid w:val="00840B15"/>
    <w:rsid w:val="008F5262"/>
    <w:rsid w:val="00960977"/>
    <w:rsid w:val="009E3117"/>
    <w:rsid w:val="00A45265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2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F70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2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F70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027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2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F70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2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F70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027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lastModifiedBy>Suren Minasyan</cp:lastModifiedBy>
  <cp:revision>3</cp:revision>
  <dcterms:created xsi:type="dcterms:W3CDTF">2020-03-20T06:32:00Z</dcterms:created>
  <dcterms:modified xsi:type="dcterms:W3CDTF">2020-03-20T06:44:00Z</dcterms:modified>
</cp:coreProperties>
</file>