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AF5" w:rsidRPr="00063DCB" w:rsidRDefault="005D1647" w:rsidP="00D11541">
      <w:pPr>
        <w:tabs>
          <w:tab w:val="left" w:pos="7560"/>
          <w:tab w:val="left" w:pos="7920"/>
          <w:tab w:val="left" w:pos="8280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063DCB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ԱՄՓՈՓԱԹԵՐԹ</w:t>
      </w:r>
    </w:p>
    <w:p w:rsidR="00757E36" w:rsidRPr="002B5342" w:rsidRDefault="002B5342" w:rsidP="00757E36">
      <w:pPr>
        <w:spacing w:line="360" w:lineRule="auto"/>
        <w:ind w:firstLine="567"/>
        <w:jc w:val="center"/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 w:eastAsia="ru-RU"/>
        </w:rPr>
      </w:pPr>
      <w:r w:rsidRPr="002B53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B5342">
        <w:rPr>
          <w:rFonts w:ascii="GHEA Grapalat" w:hAnsi="GHEA Grapalat"/>
          <w:b/>
          <w:bCs/>
          <w:sz w:val="24"/>
          <w:szCs w:val="24"/>
          <w:lang w:val="hy-AM"/>
        </w:rPr>
        <w:t>«ՀԱՅԱՍՏԱՆԻ</w:t>
      </w:r>
      <w:r w:rsidRPr="002B534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2B5342">
        <w:rPr>
          <w:rFonts w:ascii="GHEA Grapalat" w:hAnsi="GHEA Grapalat"/>
          <w:b/>
          <w:bCs/>
          <w:sz w:val="24"/>
          <w:szCs w:val="24"/>
          <w:lang w:val="hy-AM"/>
        </w:rPr>
        <w:t>ՀԱՆՐԱՊԵՏՈՒԹՅԱՆ</w:t>
      </w:r>
      <w:r w:rsidRPr="002B534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2B5342">
        <w:rPr>
          <w:rFonts w:ascii="GHEA Grapalat" w:hAnsi="GHEA Grapalat"/>
          <w:b/>
          <w:bCs/>
          <w:sz w:val="24"/>
          <w:szCs w:val="24"/>
          <w:lang w:val="hy-AM"/>
        </w:rPr>
        <w:t>ԿԱՌԱՎԱՐՈՒԹՅԱՆ</w:t>
      </w:r>
      <w:r w:rsidRPr="002B5342">
        <w:rPr>
          <w:rFonts w:ascii="GHEA Grapalat" w:hAnsi="GHEA Grapalat"/>
          <w:b/>
          <w:bCs/>
          <w:sz w:val="24"/>
          <w:szCs w:val="24"/>
          <w:lang w:val="af-ZA"/>
        </w:rPr>
        <w:t xml:space="preserve"> 2003 </w:t>
      </w:r>
      <w:r w:rsidRPr="002B5342">
        <w:rPr>
          <w:rFonts w:ascii="GHEA Grapalat" w:hAnsi="GHEA Grapalat"/>
          <w:b/>
          <w:bCs/>
          <w:sz w:val="24"/>
          <w:szCs w:val="24"/>
          <w:lang w:val="hy-AM"/>
        </w:rPr>
        <w:t>ԹՎԱԿԱՆԻ</w:t>
      </w:r>
      <w:r w:rsidRPr="002B534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2B5342">
        <w:rPr>
          <w:rFonts w:ascii="GHEA Grapalat" w:hAnsi="GHEA Grapalat"/>
          <w:b/>
          <w:bCs/>
          <w:sz w:val="24"/>
          <w:szCs w:val="24"/>
          <w:lang w:val="hy-AM"/>
        </w:rPr>
        <w:t>ՕԳՈՍՏՈՍԻ</w:t>
      </w:r>
      <w:r w:rsidRPr="002B5342">
        <w:rPr>
          <w:rFonts w:ascii="GHEA Grapalat" w:hAnsi="GHEA Grapalat"/>
          <w:b/>
          <w:bCs/>
          <w:sz w:val="24"/>
          <w:szCs w:val="24"/>
          <w:lang w:val="af-ZA"/>
        </w:rPr>
        <w:t xml:space="preserve"> 21-</w:t>
      </w:r>
      <w:r w:rsidRPr="002B5342">
        <w:rPr>
          <w:rFonts w:ascii="GHEA Grapalat" w:hAnsi="GHEA Grapalat"/>
          <w:b/>
          <w:bCs/>
          <w:sz w:val="24"/>
          <w:szCs w:val="24"/>
          <w:lang w:val="hy-AM"/>
        </w:rPr>
        <w:t>Ի</w:t>
      </w:r>
      <w:r w:rsidRPr="002B5342">
        <w:rPr>
          <w:rFonts w:ascii="GHEA Grapalat" w:hAnsi="GHEA Grapalat"/>
          <w:b/>
          <w:bCs/>
          <w:sz w:val="24"/>
          <w:szCs w:val="24"/>
          <w:lang w:val="af-ZA"/>
        </w:rPr>
        <w:t xml:space="preserve"> N 1129-</w:t>
      </w:r>
      <w:r w:rsidRPr="002B5342">
        <w:rPr>
          <w:rFonts w:ascii="GHEA Grapalat" w:hAnsi="GHEA Grapalat"/>
          <w:b/>
          <w:bCs/>
          <w:sz w:val="24"/>
          <w:szCs w:val="24"/>
          <w:lang w:val="hy-AM"/>
        </w:rPr>
        <w:t>Ն</w:t>
      </w:r>
      <w:r w:rsidRPr="002B534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2B5342">
        <w:rPr>
          <w:rFonts w:ascii="GHEA Grapalat" w:hAnsi="GHEA Grapalat"/>
          <w:b/>
          <w:bCs/>
          <w:sz w:val="24"/>
          <w:szCs w:val="24"/>
          <w:lang w:val="hy-AM"/>
        </w:rPr>
        <w:t>ՈՐՈՇՄԱՆ</w:t>
      </w:r>
      <w:r w:rsidRPr="002B534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2B5342">
        <w:rPr>
          <w:rFonts w:ascii="GHEA Grapalat" w:hAnsi="GHEA Grapalat"/>
          <w:b/>
          <w:bCs/>
          <w:sz w:val="24"/>
          <w:szCs w:val="24"/>
          <w:lang w:val="hy-AM"/>
        </w:rPr>
        <w:t>ՄԵՋ</w:t>
      </w:r>
      <w:r w:rsidRPr="002B534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2B5342">
        <w:rPr>
          <w:rFonts w:ascii="GHEA Grapalat" w:hAnsi="GHEA Grapalat"/>
          <w:b/>
          <w:bCs/>
          <w:sz w:val="24"/>
          <w:szCs w:val="24"/>
          <w:lang w:val="hy-AM"/>
        </w:rPr>
        <w:t>ՓՈՓՈԽՈՒԹՅՈՒՆՆԵՐ</w:t>
      </w:r>
      <w:r w:rsidRPr="002B534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ԵՎ</w:t>
      </w:r>
      <w:r w:rsidRPr="002B534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2B5342">
        <w:rPr>
          <w:rFonts w:ascii="GHEA Grapalat" w:hAnsi="GHEA Grapalat"/>
          <w:b/>
          <w:bCs/>
          <w:sz w:val="24"/>
          <w:szCs w:val="24"/>
          <w:lang w:val="hy-AM"/>
        </w:rPr>
        <w:t>ԼՐԱՑՈՒՄՆԵՐ</w:t>
      </w:r>
      <w:r w:rsidRPr="002B534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2B5342">
        <w:rPr>
          <w:rFonts w:ascii="GHEA Grapalat" w:hAnsi="GHEA Grapalat"/>
          <w:b/>
          <w:bCs/>
          <w:sz w:val="24"/>
          <w:szCs w:val="24"/>
          <w:lang w:val="hy-AM"/>
        </w:rPr>
        <w:t>ԿԱՏԱՐԵԼՈՒ</w:t>
      </w:r>
      <w:r w:rsidRPr="002B534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2B5342">
        <w:rPr>
          <w:rFonts w:ascii="GHEA Grapalat" w:hAnsi="GHEA Grapalat"/>
          <w:b/>
          <w:bCs/>
          <w:sz w:val="24"/>
          <w:szCs w:val="24"/>
          <w:lang w:val="hy-AM"/>
        </w:rPr>
        <w:t>ՄԱՍԻՆ</w:t>
      </w:r>
      <w:r w:rsidRPr="002B5342">
        <w:rPr>
          <w:rFonts w:ascii="GHEA Grapalat" w:hAnsi="GHEA Grapalat" w:cs="Calibri"/>
          <w:b/>
          <w:bCs/>
          <w:sz w:val="24"/>
          <w:szCs w:val="24"/>
          <w:lang w:val="hy-AM"/>
        </w:rPr>
        <w:t>»</w:t>
      </w:r>
      <w:r w:rsidRPr="002B5342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2B5342">
        <w:rPr>
          <w:rFonts w:ascii="GHEA Grapalat" w:hAnsi="GHEA Grapalat" w:cs="Sylfaen"/>
          <w:b/>
          <w:sz w:val="24"/>
          <w:szCs w:val="24"/>
          <w:lang w:val="hy-AM"/>
        </w:rPr>
        <w:t>ՀԱՅԱՍՏԱՆԻ ՀԱՆՐ</w:t>
      </w:r>
      <w:r w:rsidR="001F07E7">
        <w:rPr>
          <w:rFonts w:ascii="GHEA Grapalat" w:hAnsi="GHEA Grapalat" w:cs="Sylfaen"/>
          <w:b/>
          <w:sz w:val="24"/>
          <w:szCs w:val="24"/>
          <w:lang w:val="hy-AM"/>
        </w:rPr>
        <w:t>ԱՊԵՏՈՒԹՅԱՆ ԿԱՌԱՎԱՐՈՒԹՅԱՆ ՈՐՈՇ</w:t>
      </w:r>
      <w:r w:rsidR="00F1119F">
        <w:rPr>
          <w:rFonts w:ascii="GHEA Grapalat" w:hAnsi="GHEA Grapalat" w:cs="Sylfaen"/>
          <w:b/>
          <w:sz w:val="24"/>
          <w:szCs w:val="24"/>
          <w:lang w:val="hy-AM"/>
        </w:rPr>
        <w:t>ՄԱՆ</w:t>
      </w:r>
      <w:r w:rsidRPr="002B5342">
        <w:rPr>
          <w:rFonts w:ascii="GHEA Grapalat" w:hAnsi="GHEA Grapalat" w:cs="Sylfaen"/>
          <w:b/>
          <w:sz w:val="24"/>
          <w:szCs w:val="24"/>
          <w:lang w:val="hy-AM"/>
        </w:rPr>
        <w:t xml:space="preserve"> ՆԱԽԱԳԾԻ</w:t>
      </w:r>
    </w:p>
    <w:p w:rsidR="00127E11" w:rsidRPr="00063DCB" w:rsidRDefault="00D11541" w:rsidP="00D11541">
      <w:pPr>
        <w:ind w:firstLine="375"/>
        <w:jc w:val="center"/>
        <w:rPr>
          <w:rFonts w:ascii="GHEA Grapalat" w:eastAsia="Calibri" w:hAnsi="GHEA Grapalat"/>
          <w:b/>
          <w:bCs/>
          <w:color w:val="000000" w:themeColor="text1"/>
          <w:sz w:val="24"/>
          <w:szCs w:val="24"/>
        </w:rPr>
      </w:pPr>
      <w:r w:rsidRPr="00063DCB">
        <w:rPr>
          <w:rFonts w:ascii="GHEA Grapalat" w:hAnsi="GHEA Grapalat" w:cs="TimesNewRomanPSMT"/>
          <w:b/>
          <w:color w:val="000000" w:themeColor="text1"/>
          <w:sz w:val="24"/>
          <w:szCs w:val="24"/>
        </w:rPr>
        <w:t>ԱՌԱՋԱՐԿՈՒԹՅՈՒՆՆԵՐԻ ԵՎ ԴԻՏՈՂՈՒԹՅՈՒՆՆԵՐԻ</w:t>
      </w:r>
    </w:p>
    <w:p w:rsidR="00A5639B" w:rsidRPr="00063DCB" w:rsidRDefault="00A5639B" w:rsidP="00B01845">
      <w:pPr>
        <w:spacing w:line="276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tbl>
      <w:tblPr>
        <w:tblpPr w:leftFromText="180" w:rightFromText="180" w:vertAnchor="text" w:tblpY="1"/>
        <w:tblOverlap w:val="never"/>
        <w:tblW w:w="13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7"/>
        <w:gridCol w:w="4642"/>
        <w:gridCol w:w="3119"/>
        <w:gridCol w:w="3231"/>
      </w:tblGrid>
      <w:tr w:rsidR="00063DCB" w:rsidRPr="00063DCB" w:rsidTr="00E31907">
        <w:trPr>
          <w:trHeight w:val="2284"/>
        </w:trPr>
        <w:tc>
          <w:tcPr>
            <w:tcW w:w="710" w:type="dxa"/>
          </w:tcPr>
          <w:p w:rsidR="007A2037" w:rsidRPr="00063DCB" w:rsidRDefault="007A2037" w:rsidP="00155E5C">
            <w:pPr>
              <w:pStyle w:val="BodyText"/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127" w:type="dxa"/>
          </w:tcPr>
          <w:p w:rsidR="007A2037" w:rsidRPr="00063DCB" w:rsidRDefault="007A2037" w:rsidP="00155E5C">
            <w:pPr>
              <w:pStyle w:val="BodyText"/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Առարկության, առաջարկության հեղինակը¸</w:t>
            </w:r>
          </w:p>
          <w:p w:rsidR="007A2037" w:rsidRPr="00063DCB" w:rsidRDefault="007A2037" w:rsidP="00155E5C">
            <w:pPr>
              <w:pStyle w:val="BodyText"/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Գրության ստացման ամսաթիվը, գրության համարը</w:t>
            </w:r>
          </w:p>
        </w:tc>
        <w:tc>
          <w:tcPr>
            <w:tcW w:w="4642" w:type="dxa"/>
          </w:tcPr>
          <w:p w:rsidR="007A2037" w:rsidRPr="00063DCB" w:rsidRDefault="007A2037" w:rsidP="00155E5C">
            <w:pPr>
              <w:pStyle w:val="BodyText"/>
              <w:spacing w:after="0" w:line="276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7A2037" w:rsidRPr="00063DCB" w:rsidRDefault="007A2037" w:rsidP="00155E5C">
            <w:pPr>
              <w:pStyle w:val="BodyText"/>
              <w:spacing w:after="0" w:line="276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7A2037" w:rsidRPr="00063DCB" w:rsidRDefault="007A2037" w:rsidP="00155E5C">
            <w:pPr>
              <w:pStyle w:val="BodyText"/>
              <w:spacing w:after="0" w:line="276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Առարկության. առաջարկության բովանդակությունը</w:t>
            </w:r>
          </w:p>
        </w:tc>
        <w:tc>
          <w:tcPr>
            <w:tcW w:w="3119" w:type="dxa"/>
          </w:tcPr>
          <w:p w:rsidR="007A2037" w:rsidRPr="00063DCB" w:rsidRDefault="007A2037" w:rsidP="00155E5C">
            <w:pPr>
              <w:pStyle w:val="BodyText"/>
              <w:tabs>
                <w:tab w:val="left" w:pos="1927"/>
              </w:tabs>
              <w:spacing w:after="0" w:line="276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  <w:p w:rsidR="007A2037" w:rsidRPr="00063DCB" w:rsidRDefault="007A2037" w:rsidP="00155E5C">
            <w:pPr>
              <w:pStyle w:val="BodyText"/>
              <w:tabs>
                <w:tab w:val="left" w:pos="1927"/>
              </w:tabs>
              <w:spacing w:after="0" w:line="276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  <w:p w:rsidR="007A2037" w:rsidRPr="00063DCB" w:rsidRDefault="007A2037" w:rsidP="00155E5C">
            <w:pPr>
              <w:pStyle w:val="BodyText"/>
              <w:tabs>
                <w:tab w:val="left" w:pos="1927"/>
              </w:tabs>
              <w:spacing w:after="0" w:line="276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Եզրակացություն</w:t>
            </w:r>
          </w:p>
        </w:tc>
        <w:tc>
          <w:tcPr>
            <w:tcW w:w="3231" w:type="dxa"/>
          </w:tcPr>
          <w:p w:rsidR="007A2037" w:rsidRPr="00063DCB" w:rsidRDefault="007A2037" w:rsidP="00155E5C">
            <w:pPr>
              <w:pStyle w:val="BodyText"/>
              <w:spacing w:after="0" w:line="276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  <w:p w:rsidR="007A2037" w:rsidRPr="00063DCB" w:rsidRDefault="007A2037" w:rsidP="00155E5C">
            <w:pPr>
              <w:pStyle w:val="BodyText"/>
              <w:spacing w:after="0" w:line="276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  <w:p w:rsidR="007A2037" w:rsidRPr="00063DCB" w:rsidRDefault="007A2037" w:rsidP="00155E5C">
            <w:pPr>
              <w:pStyle w:val="BodyText"/>
              <w:spacing w:after="0" w:line="276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Կատարված փոփոխությունները</w:t>
            </w:r>
          </w:p>
        </w:tc>
      </w:tr>
      <w:tr w:rsidR="00063DCB" w:rsidRPr="00063DCB" w:rsidTr="00E31907">
        <w:trPr>
          <w:trHeight w:val="1395"/>
        </w:trPr>
        <w:tc>
          <w:tcPr>
            <w:tcW w:w="710" w:type="dxa"/>
          </w:tcPr>
          <w:p w:rsidR="007A2037" w:rsidRPr="00063DCB" w:rsidRDefault="007A2037" w:rsidP="00155E5C">
            <w:pPr>
              <w:spacing w:line="276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063DC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1</w:t>
            </w:r>
            <w:r w:rsidR="00771946" w:rsidRPr="00063DC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.</w:t>
            </w:r>
          </w:p>
        </w:tc>
        <w:tc>
          <w:tcPr>
            <w:tcW w:w="2127" w:type="dxa"/>
          </w:tcPr>
          <w:p w:rsidR="007A2037" w:rsidRPr="00063DCB" w:rsidRDefault="00155E5C" w:rsidP="00155E5C">
            <w:pPr>
              <w:spacing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ՀՀ մարդու իրավունքների պաշտպան</w:t>
            </w:r>
          </w:p>
          <w:p w:rsidR="00155E5C" w:rsidRPr="00063DCB" w:rsidRDefault="00786C7C" w:rsidP="00786C7C">
            <w:pPr>
              <w:spacing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10</w:t>
            </w:r>
            <w:r w:rsidR="00155E5C"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.0</w:t>
            </w: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4</w:t>
            </w:r>
            <w:r w:rsidR="00155E5C"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.2020 թվականի թիվ </w:t>
            </w: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01/13.4/1458-20 </w:t>
            </w:r>
            <w:r w:rsidR="00155E5C" w:rsidRPr="00063DCB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գրություն</w:t>
            </w:r>
          </w:p>
        </w:tc>
        <w:tc>
          <w:tcPr>
            <w:tcW w:w="4642" w:type="dxa"/>
          </w:tcPr>
          <w:p w:rsidR="00677A2A" w:rsidRPr="00063DCB" w:rsidRDefault="00677A2A" w:rsidP="00677A2A">
            <w:pPr>
              <w:spacing w:line="360" w:lineRule="auto"/>
              <w:ind w:firstLine="540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063DC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Ի պատասխան Ձեր՝ 2020 թվականի մարտի 13-ի թիվ ԱԹ/22.1/4264-2020 գրության՝ տեղեկացնում եմ, որ «Հայաստանի Հանրապետության կառավարության 2003 թվականի օգոստոսի 21-ի N 1129-Ն որոշման մեջ փոփոխություններ և լրացումներ կատարելու մասին» </w:t>
            </w:r>
            <w:r w:rsidRPr="00063DC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lastRenderedPageBreak/>
              <w:t>Հայաստանի Հանրապետության կառավարության որոշման նախագծերի վերաբերյալ նկատառումներ չկան։</w:t>
            </w:r>
          </w:p>
          <w:p w:rsidR="007A2037" w:rsidRPr="00063DCB" w:rsidRDefault="007A2037" w:rsidP="00E31907">
            <w:pPr>
              <w:pStyle w:val="Style6"/>
              <w:widowControl/>
              <w:tabs>
                <w:tab w:val="left" w:pos="4181"/>
              </w:tabs>
              <w:ind w:right="176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3119" w:type="dxa"/>
          </w:tcPr>
          <w:p w:rsidR="00437D1C" w:rsidRPr="00063DCB" w:rsidRDefault="0006213C" w:rsidP="00155E5C">
            <w:pPr>
              <w:pStyle w:val="BodyText"/>
              <w:tabs>
                <w:tab w:val="left" w:pos="1927"/>
              </w:tabs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lastRenderedPageBreak/>
              <w:t>Ընդունվել է ի գիտություն</w:t>
            </w:r>
          </w:p>
        </w:tc>
        <w:tc>
          <w:tcPr>
            <w:tcW w:w="3231" w:type="dxa"/>
          </w:tcPr>
          <w:p w:rsidR="00EF45DF" w:rsidRPr="00063DCB" w:rsidRDefault="00EF45DF" w:rsidP="00155E5C">
            <w:pPr>
              <w:pStyle w:val="BodyText"/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063DCB" w:rsidRPr="00063DCB" w:rsidTr="00E31907">
        <w:trPr>
          <w:trHeight w:val="1395"/>
        </w:trPr>
        <w:tc>
          <w:tcPr>
            <w:tcW w:w="710" w:type="dxa"/>
          </w:tcPr>
          <w:p w:rsidR="00BD7A34" w:rsidRPr="00063DCB" w:rsidRDefault="00367DA4" w:rsidP="00155E5C">
            <w:pPr>
              <w:spacing w:line="276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063DC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7" w:type="dxa"/>
          </w:tcPr>
          <w:p w:rsidR="00BD7A34" w:rsidRPr="00063DCB" w:rsidRDefault="00F64742" w:rsidP="00F64742">
            <w:pPr>
              <w:spacing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ՀՀ ֆինանսների նախարարություն 20</w:t>
            </w:r>
            <w:r w:rsidR="001C0945"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03</w:t>
            </w:r>
            <w:r w:rsidR="001C0945"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.20</w:t>
            </w: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20</w:t>
            </w:r>
            <w:r w:rsidR="001C0945"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թվականի թիվ </w:t>
            </w: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01/11-1/4270-2020</w:t>
            </w: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C0945" w:rsidRPr="00063DCB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գրություն</w:t>
            </w:r>
          </w:p>
        </w:tc>
        <w:tc>
          <w:tcPr>
            <w:tcW w:w="4642" w:type="dxa"/>
          </w:tcPr>
          <w:p w:rsidR="00BD7A34" w:rsidRPr="00063DCB" w:rsidRDefault="00FE4DE5" w:rsidP="00155E5C">
            <w:pPr>
              <w:pStyle w:val="Style6"/>
              <w:widowControl/>
              <w:rPr>
                <w:rFonts w:ascii="GHEA Grapalat" w:hAnsi="GHEA Grapalat"/>
                <w:color w:val="000000" w:themeColor="text1"/>
                <w:lang w:val="hy-AM"/>
              </w:rPr>
            </w:pPr>
            <w:r w:rsidRPr="00063DCB">
              <w:rPr>
                <w:rFonts w:ascii="GHEA Grapalat" w:hAnsi="GHEA Grapalat" w:cs="Sylfaen"/>
                <w:color w:val="000000" w:themeColor="text1"/>
                <w:lang w:val="hy-AM"/>
              </w:rPr>
              <w:t>«Հայաստանի Հանրապետության կառավարության 2003 թվականի օգոստոսի 21-ի N 1129-Ն որոշման մեջ փոփոխություններ և լրացումներ կատարելու մասին» Հայաստանի Հանրապետության կառավարության որոշման նախագծերի վերաբերյալ նկատառումներ չկան։</w:t>
            </w:r>
          </w:p>
        </w:tc>
        <w:tc>
          <w:tcPr>
            <w:tcW w:w="3119" w:type="dxa"/>
          </w:tcPr>
          <w:p w:rsidR="00544F26" w:rsidRPr="00063DCB" w:rsidRDefault="001C0945" w:rsidP="00155E5C">
            <w:pPr>
              <w:pStyle w:val="BodyText"/>
              <w:tabs>
                <w:tab w:val="left" w:pos="1927"/>
              </w:tabs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Ընդունվել է ի գիտություն</w:t>
            </w:r>
          </w:p>
        </w:tc>
        <w:tc>
          <w:tcPr>
            <w:tcW w:w="3231" w:type="dxa"/>
          </w:tcPr>
          <w:p w:rsidR="00BD7A34" w:rsidRPr="00063DCB" w:rsidRDefault="00BD7A34" w:rsidP="00155E5C">
            <w:pPr>
              <w:pStyle w:val="BodyText"/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063DCB" w:rsidRPr="00063DCB" w:rsidTr="00E31907">
        <w:trPr>
          <w:trHeight w:val="1395"/>
        </w:trPr>
        <w:tc>
          <w:tcPr>
            <w:tcW w:w="710" w:type="dxa"/>
          </w:tcPr>
          <w:p w:rsidR="00BD7A34" w:rsidRPr="00063DCB" w:rsidRDefault="00914DD3" w:rsidP="00155E5C">
            <w:pPr>
              <w:spacing w:line="276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3.</w:t>
            </w:r>
          </w:p>
        </w:tc>
        <w:tc>
          <w:tcPr>
            <w:tcW w:w="2127" w:type="dxa"/>
          </w:tcPr>
          <w:p w:rsidR="00BD7A34" w:rsidRPr="00063DCB" w:rsidRDefault="00653DDE" w:rsidP="00343BF6">
            <w:pPr>
              <w:spacing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ՀՀ գլխավոր դատախազի տեղակալ </w:t>
            </w:r>
            <w:r w:rsidR="00343BF6"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21</w:t>
            </w: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="00343BF6"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03.2020</w:t>
            </w: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թվականի թիվ </w:t>
            </w:r>
            <w:r w:rsidR="00343BF6" w:rsidRPr="00063DCB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2//11818-2020 </w:t>
            </w: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գրություն</w:t>
            </w:r>
          </w:p>
        </w:tc>
        <w:tc>
          <w:tcPr>
            <w:tcW w:w="4642" w:type="dxa"/>
          </w:tcPr>
          <w:p w:rsidR="00BD7A34" w:rsidRPr="00063DCB" w:rsidRDefault="00FE4DE5" w:rsidP="00155E5C">
            <w:pPr>
              <w:pStyle w:val="Style6"/>
              <w:widowControl/>
              <w:rPr>
                <w:rFonts w:ascii="GHEA Grapalat" w:hAnsi="GHEA Grapalat"/>
                <w:color w:val="000000" w:themeColor="text1"/>
                <w:lang w:val="hy-AM"/>
              </w:rPr>
            </w:pPr>
            <w:r w:rsidRPr="00063DCB">
              <w:rPr>
                <w:rFonts w:ascii="GHEA Grapalat" w:hAnsi="GHEA Grapalat" w:cs="Sylfaen"/>
                <w:color w:val="000000" w:themeColor="text1"/>
                <w:lang w:val="hy-AM"/>
              </w:rPr>
              <w:t>«Հայաստանի Հանրապետության կառավարության 2003 թվականի օգոստոսի 21-ի N 1129-Ն որոշման մեջ փոփոխություններ և լրացումներ կատարելու մասին» Հայաստանի Հանրապետության կառավարության որոշման նախագծերի վերաբերյալ նկատառումներ չկան։</w:t>
            </w:r>
          </w:p>
        </w:tc>
        <w:tc>
          <w:tcPr>
            <w:tcW w:w="3119" w:type="dxa"/>
          </w:tcPr>
          <w:p w:rsidR="00BD7A34" w:rsidRPr="00063DCB" w:rsidRDefault="00343BF6" w:rsidP="00155E5C">
            <w:pPr>
              <w:pStyle w:val="BodyText"/>
              <w:tabs>
                <w:tab w:val="left" w:pos="1927"/>
              </w:tabs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Ընդունվել է ի գիտություն</w:t>
            </w:r>
          </w:p>
        </w:tc>
        <w:tc>
          <w:tcPr>
            <w:tcW w:w="3231" w:type="dxa"/>
          </w:tcPr>
          <w:p w:rsidR="008D2B78" w:rsidRPr="00063DCB" w:rsidRDefault="008D2B78" w:rsidP="00155E5C">
            <w:pPr>
              <w:pStyle w:val="BodyText"/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063DCB" w:rsidRPr="00063DCB" w:rsidTr="00E31907">
        <w:trPr>
          <w:trHeight w:val="1395"/>
        </w:trPr>
        <w:tc>
          <w:tcPr>
            <w:tcW w:w="710" w:type="dxa"/>
          </w:tcPr>
          <w:p w:rsidR="00155E5C" w:rsidRPr="00063DCB" w:rsidRDefault="00914DD3" w:rsidP="00155E5C">
            <w:pPr>
              <w:spacing w:line="276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4.</w:t>
            </w:r>
          </w:p>
        </w:tc>
        <w:tc>
          <w:tcPr>
            <w:tcW w:w="2127" w:type="dxa"/>
          </w:tcPr>
          <w:p w:rsidR="00155E5C" w:rsidRPr="00063DCB" w:rsidRDefault="00CD46A4" w:rsidP="00343BF6">
            <w:pPr>
              <w:spacing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ՀՀ Ազգային անվտանգության ծառայության տնօրեն </w:t>
            </w:r>
            <w:r w:rsidR="00343BF6"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09</w:t>
            </w: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="00343BF6"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04</w:t>
            </w: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.20</w:t>
            </w:r>
            <w:r w:rsidR="00343BF6"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20</w:t>
            </w: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թվականի թիվ </w:t>
            </w: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343BF6" w:rsidRPr="00063DCB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7/3/1-529 </w:t>
            </w: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lastRenderedPageBreak/>
              <w:t>գրություն</w:t>
            </w:r>
          </w:p>
        </w:tc>
        <w:tc>
          <w:tcPr>
            <w:tcW w:w="4642" w:type="dxa"/>
          </w:tcPr>
          <w:p w:rsidR="00155E5C" w:rsidRPr="00063DCB" w:rsidRDefault="00FE4DE5" w:rsidP="00155E5C">
            <w:pPr>
              <w:pStyle w:val="Style6"/>
              <w:widowControl/>
              <w:rPr>
                <w:rFonts w:ascii="GHEA Grapalat" w:hAnsi="GHEA Grapalat"/>
                <w:color w:val="000000" w:themeColor="text1"/>
                <w:lang w:val="hy-AM"/>
              </w:rPr>
            </w:pPr>
            <w:r w:rsidRPr="00063DCB">
              <w:rPr>
                <w:rFonts w:ascii="GHEA Grapalat" w:hAnsi="GHEA Grapalat" w:cs="Sylfaen"/>
                <w:color w:val="000000" w:themeColor="text1"/>
                <w:lang w:val="hy-AM"/>
              </w:rPr>
              <w:lastRenderedPageBreak/>
              <w:t>«Հայաստանի Հանրապետության կառավարության 2003 թվականի օգոստոսի 21-ի N 1129-Ն որոշման մեջ փոփոխություններ և լրացումներ կատարելու մասին» Հայաստանի Հանրապետության կառավարության որոշման նախագծերի վերաբերյալ նկատառումներ չկան։</w:t>
            </w:r>
          </w:p>
        </w:tc>
        <w:tc>
          <w:tcPr>
            <w:tcW w:w="3119" w:type="dxa"/>
          </w:tcPr>
          <w:p w:rsidR="00155E5C" w:rsidRPr="00063DCB" w:rsidRDefault="0006213C" w:rsidP="00155E5C">
            <w:pPr>
              <w:pStyle w:val="BodyText"/>
              <w:tabs>
                <w:tab w:val="left" w:pos="1927"/>
              </w:tabs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Ընդունվել է ի գիտություն</w:t>
            </w:r>
          </w:p>
        </w:tc>
        <w:tc>
          <w:tcPr>
            <w:tcW w:w="3231" w:type="dxa"/>
          </w:tcPr>
          <w:p w:rsidR="00155E5C" w:rsidRPr="00063DCB" w:rsidRDefault="00155E5C" w:rsidP="00155E5C">
            <w:pPr>
              <w:pStyle w:val="BodyText"/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063DCB" w:rsidRPr="00063DCB" w:rsidTr="00E31907">
        <w:trPr>
          <w:trHeight w:val="1395"/>
        </w:trPr>
        <w:tc>
          <w:tcPr>
            <w:tcW w:w="710" w:type="dxa"/>
          </w:tcPr>
          <w:p w:rsidR="00155E5C" w:rsidRPr="00063DCB" w:rsidRDefault="00914DD3" w:rsidP="00155E5C">
            <w:pPr>
              <w:spacing w:line="276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lastRenderedPageBreak/>
              <w:t>5.</w:t>
            </w:r>
          </w:p>
        </w:tc>
        <w:tc>
          <w:tcPr>
            <w:tcW w:w="2127" w:type="dxa"/>
          </w:tcPr>
          <w:p w:rsidR="00155E5C" w:rsidRPr="00063DCB" w:rsidRDefault="006A5AA1" w:rsidP="006A5AA1">
            <w:pPr>
              <w:spacing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ՀՀ Քննչական կոմիտեի նախագահ 20</w:t>
            </w:r>
            <w:r w:rsidR="00327A7E"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.0</w:t>
            </w: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4</w:t>
            </w:r>
            <w:r w:rsidR="00327A7E"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.2020 թվականի թիվ </w:t>
            </w: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01/07/14252-20</w:t>
            </w:r>
            <w:r w:rsidR="00327A7E" w:rsidRPr="00063DCB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գրություն</w:t>
            </w:r>
          </w:p>
        </w:tc>
        <w:tc>
          <w:tcPr>
            <w:tcW w:w="4642" w:type="dxa"/>
          </w:tcPr>
          <w:p w:rsidR="00155E5C" w:rsidRPr="00063DCB" w:rsidRDefault="00FE4DE5" w:rsidP="00155E5C">
            <w:pPr>
              <w:pStyle w:val="Style6"/>
              <w:widowControl/>
              <w:rPr>
                <w:rFonts w:ascii="GHEA Grapalat" w:hAnsi="GHEA Grapalat"/>
                <w:color w:val="000000" w:themeColor="text1"/>
                <w:lang w:val="hy-AM"/>
              </w:rPr>
            </w:pPr>
            <w:r w:rsidRPr="00063DCB">
              <w:rPr>
                <w:rFonts w:ascii="GHEA Grapalat" w:hAnsi="GHEA Grapalat" w:cs="Sylfaen"/>
                <w:color w:val="000000" w:themeColor="text1"/>
                <w:lang w:val="hy-AM"/>
              </w:rPr>
              <w:t>«Հայաստանի Հանրապետության կառավարության 2003 թվականի օգոստոսի 21-ի N 1129-Ն որոշման մեջ փոփոխություններ և լրացումներ կատարելու մասին» Հայաստանի Հանրապետության կառավարության որոշման նախագծերի վերաբերյալ նկատառումներ չկան։</w:t>
            </w:r>
          </w:p>
        </w:tc>
        <w:tc>
          <w:tcPr>
            <w:tcW w:w="3119" w:type="dxa"/>
          </w:tcPr>
          <w:p w:rsidR="000F465E" w:rsidRPr="00063DCB" w:rsidRDefault="0006213C" w:rsidP="002B57A0">
            <w:pPr>
              <w:pStyle w:val="BodyText"/>
              <w:tabs>
                <w:tab w:val="left" w:pos="1927"/>
              </w:tabs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Ընդունվել է ի գիտություն</w:t>
            </w:r>
          </w:p>
        </w:tc>
        <w:tc>
          <w:tcPr>
            <w:tcW w:w="3231" w:type="dxa"/>
          </w:tcPr>
          <w:p w:rsidR="00830277" w:rsidRPr="00063DCB" w:rsidRDefault="00830277" w:rsidP="002B57A0">
            <w:pPr>
              <w:pStyle w:val="BodyText"/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063DCB" w:rsidRPr="00F1119F" w:rsidTr="00E31907">
        <w:trPr>
          <w:trHeight w:val="1395"/>
        </w:trPr>
        <w:tc>
          <w:tcPr>
            <w:tcW w:w="710" w:type="dxa"/>
          </w:tcPr>
          <w:p w:rsidR="00155E5C" w:rsidRPr="00914DD3" w:rsidRDefault="00914DD3" w:rsidP="00155E5C">
            <w:pPr>
              <w:spacing w:line="276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14DD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6.</w:t>
            </w:r>
          </w:p>
        </w:tc>
        <w:tc>
          <w:tcPr>
            <w:tcW w:w="2127" w:type="dxa"/>
          </w:tcPr>
          <w:p w:rsidR="00155E5C" w:rsidRPr="00063DCB" w:rsidRDefault="00BB29E7" w:rsidP="00343BF6">
            <w:pPr>
              <w:spacing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ՀՀ ոստիկանության </w:t>
            </w:r>
            <w:r w:rsidR="00343BF6"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27</w:t>
            </w: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.0</w:t>
            </w:r>
            <w:r w:rsidR="00343BF6"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2</w:t>
            </w: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.2020 թվականի թիվ </w:t>
            </w:r>
            <w:r w:rsidR="00343BF6" w:rsidRPr="00063DCB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1/10/10662-20 </w:t>
            </w: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գրության</w:t>
            </w:r>
          </w:p>
        </w:tc>
        <w:tc>
          <w:tcPr>
            <w:tcW w:w="4642" w:type="dxa"/>
          </w:tcPr>
          <w:p w:rsidR="00BB29E7" w:rsidRPr="00063DCB" w:rsidRDefault="00FE4DE5" w:rsidP="00CE5CE7">
            <w:pPr>
              <w:pStyle w:val="Style6"/>
              <w:widowControl/>
              <w:spacing w:line="36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63DCB">
              <w:rPr>
                <w:rFonts w:ascii="GHEA Grapalat" w:hAnsi="GHEA Grapalat" w:cs="Sylfaen"/>
                <w:color w:val="000000" w:themeColor="text1"/>
                <w:lang w:val="hy-AM"/>
              </w:rPr>
              <w:t>«Հայաստանի Հանրապետության կառավարության 2003 թվականի օգոստոսի 21-ի N 1129-Ն որոշման մեջ փոփոխություններ և լրացումներ կատարելու մասին» Հայաստանի Հանրապետության կառավարության որոշման նախագծերի վերաբերյալ նկատառումներ չկան։</w:t>
            </w:r>
          </w:p>
        </w:tc>
        <w:tc>
          <w:tcPr>
            <w:tcW w:w="3119" w:type="dxa"/>
          </w:tcPr>
          <w:p w:rsidR="005027E8" w:rsidRPr="00063DCB" w:rsidRDefault="0055521F" w:rsidP="00155E5C">
            <w:pPr>
              <w:pStyle w:val="BodyText"/>
              <w:tabs>
                <w:tab w:val="left" w:pos="1927"/>
              </w:tabs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Առաջարկը ընդունվել է:</w:t>
            </w:r>
          </w:p>
        </w:tc>
        <w:tc>
          <w:tcPr>
            <w:tcW w:w="3231" w:type="dxa"/>
          </w:tcPr>
          <w:p w:rsidR="00E864BB" w:rsidRPr="00063DCB" w:rsidRDefault="0055521F" w:rsidP="00E31907">
            <w:pPr>
              <w:pStyle w:val="BodyText"/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Նախագծում կատարվել է համապատասխան փոփոխությունը:</w:t>
            </w:r>
          </w:p>
        </w:tc>
      </w:tr>
      <w:tr w:rsidR="00A475CA" w:rsidRPr="00F1119F" w:rsidTr="00E31907">
        <w:trPr>
          <w:trHeight w:val="1395"/>
        </w:trPr>
        <w:tc>
          <w:tcPr>
            <w:tcW w:w="710" w:type="dxa"/>
          </w:tcPr>
          <w:p w:rsidR="00A475CA" w:rsidRPr="00914DD3" w:rsidRDefault="00270106" w:rsidP="00155E5C">
            <w:pPr>
              <w:spacing w:line="276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7.</w:t>
            </w:r>
            <w:bookmarkStart w:id="0" w:name="_GoBack"/>
            <w:bookmarkEnd w:id="0"/>
          </w:p>
        </w:tc>
        <w:tc>
          <w:tcPr>
            <w:tcW w:w="2127" w:type="dxa"/>
          </w:tcPr>
          <w:p w:rsidR="00A475CA" w:rsidRPr="00A475CA" w:rsidRDefault="00A475CA" w:rsidP="00343BF6">
            <w:pPr>
              <w:spacing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Արդարադատության նախարարության 04.05.2020թ. 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lastRenderedPageBreak/>
              <w:t xml:space="preserve">թիվ </w:t>
            </w:r>
            <w:r w:rsidRPr="00A475C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01/27.1/8839-2020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գրություն</w:t>
            </w:r>
          </w:p>
        </w:tc>
        <w:tc>
          <w:tcPr>
            <w:tcW w:w="4642" w:type="dxa"/>
          </w:tcPr>
          <w:p w:rsidR="00A475CA" w:rsidRPr="0000753E" w:rsidRDefault="00A475CA" w:rsidP="00A475CA">
            <w:pPr>
              <w:tabs>
                <w:tab w:val="left" w:pos="10221"/>
              </w:tabs>
              <w:spacing w:line="360" w:lineRule="auto"/>
              <w:jc w:val="both"/>
              <w:rPr>
                <w:rFonts w:ascii="GHEA Grapalat" w:hAnsi="GHEA Grapalat" w:cs="Arial"/>
                <w:sz w:val="24"/>
                <w:lang w:val="hy-AM"/>
              </w:rPr>
            </w:pPr>
            <w:r w:rsidRPr="0000753E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lastRenderedPageBreak/>
              <w:t xml:space="preserve">            1.«Հ</w:t>
            </w:r>
            <w:r w:rsidRPr="0000753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այաստանի Հանրապետության</w:t>
            </w:r>
            <w:r w:rsidRPr="0000753E">
              <w:rPr>
                <w:rFonts w:ascii="GHEA Grapalat" w:hAnsi="GHEA Grapalat"/>
                <w:b/>
                <w:bCs/>
                <w:lang w:val="af-ZA"/>
              </w:rPr>
              <w:t xml:space="preserve">  </w:t>
            </w:r>
            <w:r w:rsidRPr="0000753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կառավարության</w:t>
            </w:r>
            <w:r w:rsidRPr="0000753E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 2003  </w:t>
            </w:r>
            <w:r w:rsidRPr="0000753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թվականի</w:t>
            </w:r>
            <w:r w:rsidRPr="0000753E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 </w:t>
            </w:r>
            <w:r w:rsidRPr="0000753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օգոստոսի</w:t>
            </w:r>
            <w:r w:rsidRPr="0000753E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 21-</w:t>
            </w:r>
            <w:r w:rsidRPr="0000753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</w:t>
            </w:r>
            <w:r w:rsidRPr="0000753E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00753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թիվ</w:t>
            </w:r>
            <w:r w:rsidRPr="0000753E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00753E">
              <w:rPr>
                <w:rFonts w:ascii="GHEA Grapalat" w:hAnsi="GHEA Grapalat"/>
                <w:bCs/>
                <w:sz w:val="24"/>
                <w:szCs w:val="24"/>
                <w:lang w:val="af-ZA"/>
              </w:rPr>
              <w:lastRenderedPageBreak/>
              <w:t>1129-</w:t>
            </w:r>
            <w:r w:rsidRPr="0000753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</w:t>
            </w:r>
            <w:r w:rsidRPr="0000753E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00753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որոշման</w:t>
            </w:r>
            <w:r w:rsidRPr="0000753E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00753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մեջ</w:t>
            </w:r>
            <w:r w:rsidRPr="0000753E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00753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փոփոխություն</w:t>
            </w:r>
            <w:r w:rsidRPr="0000753E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00753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և</w:t>
            </w:r>
            <w:r w:rsidRPr="0000753E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00753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լրացումներ</w:t>
            </w:r>
            <w:r w:rsidRPr="0000753E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00753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կատարելու</w:t>
            </w:r>
            <w:r w:rsidRPr="0000753E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00753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մասին</w:t>
            </w:r>
            <w:r w:rsidRPr="0000753E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» ՀՀ կառավարության որոշման ն</w:t>
            </w:r>
            <w:r w:rsidRPr="0000753E">
              <w:rPr>
                <w:rFonts w:ascii="GHEA Grapalat" w:hAnsi="GHEA Grapalat" w:cs="Arial"/>
                <w:sz w:val="24"/>
                <w:lang w:val="hy-AM"/>
              </w:rPr>
              <w:t>ախագծի՝</w:t>
            </w:r>
          </w:p>
          <w:p w:rsidR="00A475CA" w:rsidRPr="0000753E" w:rsidRDefault="00A475CA" w:rsidP="00A475CA">
            <w:pPr>
              <w:tabs>
                <w:tab w:val="left" w:pos="10221"/>
              </w:tabs>
              <w:spacing w:line="360" w:lineRule="auto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00753E">
              <w:rPr>
                <w:rFonts w:ascii="GHEA Grapalat" w:hAnsi="GHEA Grapalat" w:cs="Arial"/>
                <w:sz w:val="24"/>
                <w:lang w:val="hy-AM"/>
              </w:rPr>
              <w:t xml:space="preserve">           1/վերնագիրն անհրաժեշտ է խմբագրել, մասնավորապես, «հոգեմետ» բառից հետո անհրաժեշտ է լրացնել «(հոգեներգործուն)» բառը՝ նկատի ունենալով </w:t>
            </w:r>
            <w:r w:rsidRPr="0000753E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ՀՀ</w:t>
            </w:r>
            <w:r w:rsidRPr="0000753E">
              <w:rPr>
                <w:rFonts w:ascii="GHEA Grapalat" w:hAnsi="GHEA Grapalat"/>
                <w:b/>
                <w:bCs/>
                <w:lang w:val="af-ZA"/>
              </w:rPr>
              <w:t xml:space="preserve"> </w:t>
            </w:r>
            <w:r w:rsidRPr="0000753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կառավարության</w:t>
            </w:r>
            <w:r w:rsidRPr="0000753E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 2003  </w:t>
            </w:r>
            <w:r w:rsidRPr="0000753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թվականի</w:t>
            </w:r>
            <w:r w:rsidRPr="0000753E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 </w:t>
            </w:r>
            <w:r w:rsidRPr="0000753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օգոստոսի</w:t>
            </w:r>
            <w:r w:rsidRPr="0000753E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 21-</w:t>
            </w:r>
            <w:r w:rsidRPr="0000753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</w:t>
            </w:r>
            <w:r w:rsidRPr="0000753E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00753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թիվ</w:t>
            </w:r>
            <w:r w:rsidRPr="0000753E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1129-</w:t>
            </w:r>
            <w:r w:rsidRPr="0000753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</w:t>
            </w:r>
            <w:r w:rsidRPr="0000753E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00753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որոշման</w:t>
            </w:r>
            <w:r w:rsidRPr="0000753E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00753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վերնագրի պահանջները։</w:t>
            </w:r>
          </w:p>
          <w:p w:rsidR="00A475CA" w:rsidRPr="0000753E" w:rsidRDefault="00A475CA" w:rsidP="00A475CA">
            <w:pPr>
              <w:tabs>
                <w:tab w:val="left" w:pos="10221"/>
              </w:tabs>
              <w:spacing w:line="360" w:lineRule="auto"/>
              <w:jc w:val="both"/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 </w:t>
            </w:r>
            <w:r w:rsidRPr="0000753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2/ 3-րդ կետում նախատեսվում է. «</w:t>
            </w:r>
            <w:r w:rsidRPr="0000753E">
              <w:rPr>
                <w:rFonts w:ascii="GHEA Grapalat" w:hAnsi="GHEA Grapalat"/>
                <w:spacing w:val="-8"/>
                <w:sz w:val="24"/>
                <w:szCs w:val="24"/>
                <w:lang w:val="af-ZA"/>
              </w:rPr>
              <w:t xml:space="preserve">N 3 Ցուցակից հանել </w:t>
            </w:r>
            <w:r w:rsidRPr="0000753E">
              <w:rPr>
                <w:rFonts w:ascii="GHEA Grapalat" w:hAnsi="GHEA Grapalat"/>
                <w:spacing w:val="-8"/>
                <w:sz w:val="24"/>
                <w:szCs w:val="24"/>
                <w:lang w:val="hy-AM"/>
              </w:rPr>
              <w:t>«</w:t>
            </w:r>
            <w:r w:rsidRPr="0000753E">
              <w:rPr>
                <w:rFonts w:ascii="GHEA Grapalat" w:hAnsi="GHEA Grapalat"/>
                <w:spacing w:val="-8"/>
                <w:sz w:val="24"/>
                <w:szCs w:val="24"/>
                <w:lang w:val="af-ZA"/>
              </w:rPr>
              <w:t>Դրոնաբինոլ</w:t>
            </w:r>
            <w:r w:rsidRPr="0000753E">
              <w:rPr>
                <w:rFonts w:ascii="GHEA Grapalat" w:hAnsi="GHEA Grapalat"/>
                <w:spacing w:val="-8"/>
                <w:sz w:val="24"/>
                <w:szCs w:val="24"/>
                <w:lang w:val="hy-AM"/>
              </w:rPr>
              <w:t>»</w:t>
            </w:r>
            <w:r w:rsidRPr="0000753E">
              <w:rPr>
                <w:rFonts w:ascii="GHEA Grapalat" w:hAnsi="GHEA Grapalat"/>
                <w:spacing w:val="-8"/>
                <w:sz w:val="24"/>
                <w:szCs w:val="24"/>
                <w:lang w:val="af-ZA"/>
              </w:rPr>
              <w:t xml:space="preserve"> բառը</w:t>
            </w:r>
            <w:r w:rsidRPr="0000753E">
              <w:rPr>
                <w:rFonts w:ascii="GHEA Grapalat" w:hAnsi="GHEA Grapalat"/>
                <w:spacing w:val="-8"/>
                <w:sz w:val="24"/>
                <w:szCs w:val="24"/>
                <w:lang w:val="hy-AM"/>
              </w:rPr>
              <w:t>:</w:t>
            </w:r>
            <w:r w:rsidRPr="0000753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»։ Անհրաժեշտ է նկատի ունենալ, որ 3-րդ ցուցակի 14-րդ տողում նշված է «</w:t>
            </w:r>
            <w:r w:rsidRPr="0000753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«</w:t>
            </w:r>
            <w:r w:rsidRPr="0000753E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Դրոնաբինոլ</w:t>
            </w:r>
            <w:r w:rsidRPr="0000753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» (</w:t>
            </w:r>
            <w:r w:rsidRPr="0000753E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միայն</w:t>
            </w:r>
            <w:r w:rsidRPr="0000753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(-)-</w:t>
            </w:r>
            <w:r w:rsidRPr="0000753E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տրանս</w:t>
            </w:r>
            <w:r w:rsidRPr="0000753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-</w:t>
            </w:r>
            <w:r w:rsidRPr="0000753E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դելտա</w:t>
            </w:r>
            <w:r w:rsidRPr="0000753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-9-</w:t>
            </w:r>
            <w:r w:rsidRPr="0000753E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տետրահիդրոկանաբինոլ</w:t>
            </w:r>
            <w:r w:rsidRPr="0000753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) </w:t>
            </w:r>
            <w:r w:rsidRPr="0000753E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ստերեոիզոմերը</w:t>
            </w:r>
            <w:r w:rsidRPr="0000753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)</w:t>
            </w:r>
            <w:r w:rsidRPr="0000753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» բառերը։ Այդ առումով կարծում ենք, որ անհրաժեշտ է հանել վերոնշյալ բոլոր բառերը։</w:t>
            </w:r>
          </w:p>
          <w:p w:rsidR="00A475CA" w:rsidRPr="00063DCB" w:rsidRDefault="00A475CA" w:rsidP="00270106">
            <w:pPr>
              <w:tabs>
                <w:tab w:val="left" w:pos="10221"/>
              </w:tabs>
              <w:spacing w:line="360" w:lineRule="auto"/>
              <w:jc w:val="both"/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3119" w:type="dxa"/>
          </w:tcPr>
          <w:p w:rsidR="00A475CA" w:rsidRDefault="00A475CA" w:rsidP="00155E5C">
            <w:pPr>
              <w:pStyle w:val="BodyText"/>
              <w:tabs>
                <w:tab w:val="left" w:pos="1927"/>
              </w:tabs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A475CA" w:rsidRDefault="00A475CA" w:rsidP="00155E5C">
            <w:pPr>
              <w:pStyle w:val="BodyText"/>
              <w:tabs>
                <w:tab w:val="left" w:pos="1927"/>
              </w:tabs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A475CA" w:rsidRDefault="00A475CA" w:rsidP="00155E5C">
            <w:pPr>
              <w:pStyle w:val="BodyText"/>
              <w:tabs>
                <w:tab w:val="left" w:pos="1927"/>
              </w:tabs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A475CA" w:rsidRDefault="00A475CA" w:rsidP="00155E5C">
            <w:pPr>
              <w:pStyle w:val="BodyText"/>
              <w:tabs>
                <w:tab w:val="left" w:pos="1927"/>
              </w:tabs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A475CA" w:rsidRDefault="00A475CA" w:rsidP="00155E5C">
            <w:pPr>
              <w:pStyle w:val="BodyText"/>
              <w:tabs>
                <w:tab w:val="left" w:pos="1927"/>
              </w:tabs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A475CA" w:rsidRDefault="00A475CA" w:rsidP="00155E5C">
            <w:pPr>
              <w:pStyle w:val="BodyText"/>
              <w:tabs>
                <w:tab w:val="left" w:pos="1927"/>
              </w:tabs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A475CA" w:rsidRDefault="00A475CA" w:rsidP="00155E5C">
            <w:pPr>
              <w:pStyle w:val="BodyText"/>
              <w:tabs>
                <w:tab w:val="left" w:pos="1927"/>
              </w:tabs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A475CA" w:rsidRDefault="00A475CA" w:rsidP="00155E5C">
            <w:pPr>
              <w:pStyle w:val="BodyText"/>
              <w:tabs>
                <w:tab w:val="left" w:pos="1927"/>
              </w:tabs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A475CA" w:rsidRDefault="006A2CEF" w:rsidP="006A2CEF">
            <w:pPr>
              <w:pStyle w:val="BodyText"/>
              <w:tabs>
                <w:tab w:val="left" w:pos="1927"/>
              </w:tabs>
              <w:spacing w:after="0" w:line="276" w:lineRule="auto"/>
              <w:ind w:left="171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1.</w:t>
            </w:r>
            <w:r w:rsidR="00A475C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Առաջարկը ընդունվել է:</w:t>
            </w:r>
          </w:p>
          <w:p w:rsidR="006A2CEF" w:rsidRDefault="006A2CEF" w:rsidP="006A2CEF">
            <w:pPr>
              <w:pStyle w:val="BodyText"/>
              <w:tabs>
                <w:tab w:val="left" w:pos="1927"/>
              </w:tabs>
              <w:spacing w:after="0" w:line="276" w:lineRule="auto"/>
              <w:ind w:left="171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6A2CEF" w:rsidRDefault="006A2CEF" w:rsidP="006A2CEF">
            <w:pPr>
              <w:pStyle w:val="BodyText"/>
              <w:tabs>
                <w:tab w:val="left" w:pos="1927"/>
              </w:tabs>
              <w:spacing w:after="0" w:line="276" w:lineRule="auto"/>
              <w:ind w:left="171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6A2CEF" w:rsidRDefault="006A2CEF" w:rsidP="006A2CEF">
            <w:pPr>
              <w:pStyle w:val="BodyText"/>
              <w:tabs>
                <w:tab w:val="left" w:pos="1927"/>
              </w:tabs>
              <w:spacing w:after="0" w:line="276" w:lineRule="auto"/>
              <w:ind w:left="171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6A2CEF" w:rsidRDefault="006A2CEF" w:rsidP="006A2CEF">
            <w:pPr>
              <w:pStyle w:val="BodyText"/>
              <w:tabs>
                <w:tab w:val="left" w:pos="1927"/>
              </w:tabs>
              <w:spacing w:after="0" w:line="276" w:lineRule="auto"/>
              <w:ind w:left="171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6A2CEF" w:rsidRDefault="006A2CEF" w:rsidP="006A2CEF">
            <w:pPr>
              <w:pStyle w:val="BodyText"/>
              <w:tabs>
                <w:tab w:val="left" w:pos="1927"/>
              </w:tabs>
              <w:spacing w:after="0" w:line="276" w:lineRule="auto"/>
              <w:ind w:left="171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6A2CEF" w:rsidRDefault="006A2CEF" w:rsidP="006A2CEF">
            <w:pPr>
              <w:pStyle w:val="BodyText"/>
              <w:tabs>
                <w:tab w:val="left" w:pos="1927"/>
              </w:tabs>
              <w:spacing w:after="0" w:line="276" w:lineRule="auto"/>
              <w:ind w:left="171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6A2CEF" w:rsidRDefault="006A2CEF" w:rsidP="006A2CEF">
            <w:pPr>
              <w:pStyle w:val="BodyText"/>
              <w:tabs>
                <w:tab w:val="left" w:pos="1927"/>
              </w:tabs>
              <w:spacing w:after="0" w:line="276" w:lineRule="auto"/>
              <w:ind w:left="171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6A2CEF" w:rsidRDefault="006A2CEF" w:rsidP="006A2CEF">
            <w:pPr>
              <w:pStyle w:val="BodyText"/>
              <w:tabs>
                <w:tab w:val="left" w:pos="1927"/>
              </w:tabs>
              <w:spacing w:after="0" w:line="276" w:lineRule="auto"/>
              <w:ind w:left="171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6A2CEF" w:rsidRDefault="006A2CEF" w:rsidP="006A2CEF">
            <w:pPr>
              <w:pStyle w:val="BodyText"/>
              <w:tabs>
                <w:tab w:val="left" w:pos="1927"/>
              </w:tabs>
              <w:spacing w:after="0" w:line="276" w:lineRule="auto"/>
              <w:ind w:left="171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6A2CEF" w:rsidRDefault="006A2CEF" w:rsidP="006A2CEF">
            <w:pPr>
              <w:pStyle w:val="BodyText"/>
              <w:tabs>
                <w:tab w:val="left" w:pos="1927"/>
              </w:tabs>
              <w:spacing w:after="0" w:line="276" w:lineRule="auto"/>
              <w:ind w:left="171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2.Առաջարկը ընդունվել է:</w:t>
            </w:r>
          </w:p>
          <w:p w:rsidR="006A2CEF" w:rsidRDefault="006A2CEF" w:rsidP="006A2CEF">
            <w:pPr>
              <w:pStyle w:val="BodyText"/>
              <w:tabs>
                <w:tab w:val="left" w:pos="1927"/>
              </w:tabs>
              <w:spacing w:after="0" w:line="276" w:lineRule="auto"/>
              <w:ind w:left="171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6A2CEF" w:rsidRDefault="006A2CEF" w:rsidP="006A2CEF">
            <w:pPr>
              <w:pStyle w:val="BodyText"/>
              <w:tabs>
                <w:tab w:val="left" w:pos="1927"/>
              </w:tabs>
              <w:spacing w:after="0" w:line="276" w:lineRule="auto"/>
              <w:ind w:left="171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896E27" w:rsidRDefault="00896E27" w:rsidP="00896E27">
            <w:pPr>
              <w:pStyle w:val="BodyText"/>
              <w:tabs>
                <w:tab w:val="left" w:pos="1927"/>
              </w:tabs>
              <w:spacing w:after="0" w:line="276" w:lineRule="auto"/>
              <w:ind w:left="171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896E27" w:rsidRDefault="00896E27" w:rsidP="00896E27">
            <w:pPr>
              <w:pStyle w:val="BodyText"/>
              <w:tabs>
                <w:tab w:val="left" w:pos="1927"/>
              </w:tabs>
              <w:spacing w:after="0" w:line="276" w:lineRule="auto"/>
              <w:ind w:left="171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896E27" w:rsidRDefault="00896E27" w:rsidP="00896E27">
            <w:pPr>
              <w:pStyle w:val="BodyText"/>
              <w:tabs>
                <w:tab w:val="left" w:pos="1927"/>
              </w:tabs>
              <w:spacing w:after="0" w:line="276" w:lineRule="auto"/>
              <w:ind w:left="171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896E27" w:rsidRDefault="00896E27" w:rsidP="00896E27">
            <w:pPr>
              <w:pStyle w:val="BodyText"/>
              <w:tabs>
                <w:tab w:val="left" w:pos="1927"/>
              </w:tabs>
              <w:spacing w:after="0" w:line="276" w:lineRule="auto"/>
              <w:ind w:left="171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896E27" w:rsidRDefault="00896E27" w:rsidP="00896E27">
            <w:pPr>
              <w:pStyle w:val="BodyText"/>
              <w:tabs>
                <w:tab w:val="left" w:pos="1927"/>
              </w:tabs>
              <w:spacing w:after="0" w:line="276" w:lineRule="auto"/>
              <w:ind w:left="171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896E27" w:rsidRDefault="00896E27" w:rsidP="00896E27">
            <w:pPr>
              <w:pStyle w:val="BodyText"/>
              <w:tabs>
                <w:tab w:val="left" w:pos="1927"/>
              </w:tabs>
              <w:spacing w:after="0" w:line="276" w:lineRule="auto"/>
              <w:ind w:left="171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896E27" w:rsidRDefault="00896E27" w:rsidP="00896E27">
            <w:pPr>
              <w:pStyle w:val="BodyText"/>
              <w:tabs>
                <w:tab w:val="left" w:pos="1927"/>
              </w:tabs>
              <w:spacing w:after="0" w:line="276" w:lineRule="auto"/>
              <w:ind w:left="171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6A2CEF" w:rsidRDefault="006A2CEF" w:rsidP="006A2CEF">
            <w:pPr>
              <w:pStyle w:val="BodyText"/>
              <w:tabs>
                <w:tab w:val="left" w:pos="1927"/>
              </w:tabs>
              <w:spacing w:after="0" w:line="276" w:lineRule="auto"/>
              <w:ind w:left="171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6A2CEF" w:rsidRDefault="006A2CEF" w:rsidP="006A2CEF">
            <w:pPr>
              <w:pStyle w:val="BodyText"/>
              <w:tabs>
                <w:tab w:val="left" w:pos="1927"/>
              </w:tabs>
              <w:spacing w:after="0" w:line="276" w:lineRule="auto"/>
              <w:ind w:left="171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6A2CEF" w:rsidRDefault="006A2CEF" w:rsidP="006A2CEF">
            <w:pPr>
              <w:pStyle w:val="BodyText"/>
              <w:tabs>
                <w:tab w:val="left" w:pos="1927"/>
              </w:tabs>
              <w:spacing w:after="0" w:line="276" w:lineRule="auto"/>
              <w:ind w:left="171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6A2CEF" w:rsidRDefault="006A2CEF" w:rsidP="006A2CEF">
            <w:pPr>
              <w:pStyle w:val="BodyText"/>
              <w:tabs>
                <w:tab w:val="left" w:pos="1927"/>
              </w:tabs>
              <w:spacing w:after="0" w:line="276" w:lineRule="auto"/>
              <w:ind w:left="171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6A2CEF" w:rsidRDefault="006A2CEF" w:rsidP="006A2CEF">
            <w:pPr>
              <w:pStyle w:val="BodyText"/>
              <w:tabs>
                <w:tab w:val="left" w:pos="1927"/>
              </w:tabs>
              <w:spacing w:after="0" w:line="276" w:lineRule="auto"/>
              <w:ind w:left="171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6A2CEF" w:rsidRDefault="006A2CEF" w:rsidP="006A2CEF">
            <w:pPr>
              <w:pStyle w:val="BodyText"/>
              <w:tabs>
                <w:tab w:val="left" w:pos="1927"/>
              </w:tabs>
              <w:spacing w:after="0" w:line="276" w:lineRule="auto"/>
              <w:ind w:left="171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6A2CEF" w:rsidRPr="00063DCB" w:rsidRDefault="006A2CEF" w:rsidP="006A2CEF">
            <w:pPr>
              <w:pStyle w:val="BodyText"/>
              <w:tabs>
                <w:tab w:val="left" w:pos="1927"/>
              </w:tabs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3231" w:type="dxa"/>
          </w:tcPr>
          <w:p w:rsidR="00A475CA" w:rsidRDefault="00A475CA" w:rsidP="00E31907">
            <w:pPr>
              <w:pStyle w:val="BodyText"/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A475CA" w:rsidRDefault="00A475CA" w:rsidP="00E31907">
            <w:pPr>
              <w:pStyle w:val="BodyText"/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A475CA" w:rsidRDefault="00A475CA" w:rsidP="00E31907">
            <w:pPr>
              <w:pStyle w:val="BodyText"/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A475CA" w:rsidRDefault="00A475CA" w:rsidP="00E31907">
            <w:pPr>
              <w:pStyle w:val="BodyText"/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A475CA" w:rsidRDefault="00A475CA" w:rsidP="00E31907">
            <w:pPr>
              <w:pStyle w:val="BodyText"/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A475CA" w:rsidRDefault="00A475CA" w:rsidP="00E31907">
            <w:pPr>
              <w:pStyle w:val="BodyText"/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A475CA" w:rsidRDefault="00A475CA" w:rsidP="00E31907">
            <w:pPr>
              <w:pStyle w:val="BodyText"/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A475CA" w:rsidRDefault="00A475CA" w:rsidP="00E31907">
            <w:pPr>
              <w:pStyle w:val="BodyText"/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A475CA" w:rsidRDefault="006A2CEF" w:rsidP="006A2CEF">
            <w:pPr>
              <w:pStyle w:val="BodyText"/>
              <w:numPr>
                <w:ilvl w:val="0"/>
                <w:numId w:val="45"/>
              </w:numPr>
              <w:spacing w:after="0" w:line="276" w:lineRule="auto"/>
              <w:ind w:left="28" w:hanging="28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Նախագծում կատարվել է համապատասխան փոփոխություն</w:t>
            </w:r>
          </w:p>
          <w:p w:rsidR="006A2CEF" w:rsidRDefault="006A2CEF" w:rsidP="006A2CEF">
            <w:pPr>
              <w:pStyle w:val="BodyText"/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6A2CEF" w:rsidRDefault="006A2CEF" w:rsidP="006A2CEF">
            <w:pPr>
              <w:pStyle w:val="BodyText"/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6A2CEF" w:rsidRDefault="006A2CEF" w:rsidP="006A2CEF">
            <w:pPr>
              <w:pStyle w:val="BodyText"/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6A2CEF" w:rsidRDefault="006A2CEF" w:rsidP="006A2CEF">
            <w:pPr>
              <w:pStyle w:val="BodyText"/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6A2CEF" w:rsidRDefault="006A2CEF" w:rsidP="006A2CEF">
            <w:pPr>
              <w:pStyle w:val="BodyText"/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6A2CEF" w:rsidRDefault="006A2CEF" w:rsidP="006A2CEF">
            <w:pPr>
              <w:pStyle w:val="BodyText"/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6A2CEF" w:rsidRDefault="006A2CEF" w:rsidP="006A2CEF">
            <w:pPr>
              <w:pStyle w:val="BodyText"/>
              <w:numPr>
                <w:ilvl w:val="0"/>
                <w:numId w:val="45"/>
              </w:numPr>
              <w:spacing w:after="0" w:line="276" w:lineRule="auto"/>
              <w:ind w:left="28" w:hanging="28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Նախագծում կատարվել է համապատասխան փոփոխություն</w:t>
            </w:r>
          </w:p>
          <w:p w:rsidR="00896E27" w:rsidRDefault="00896E27" w:rsidP="00896E27">
            <w:pPr>
              <w:pStyle w:val="BodyText"/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896E27" w:rsidRDefault="00896E27" w:rsidP="00896E27">
            <w:pPr>
              <w:pStyle w:val="BodyText"/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896E27" w:rsidRDefault="00896E27" w:rsidP="00896E27">
            <w:pPr>
              <w:pStyle w:val="BodyText"/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896E27" w:rsidRDefault="00896E27" w:rsidP="00896E27">
            <w:pPr>
              <w:pStyle w:val="BodyText"/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896E27" w:rsidRDefault="00896E27" w:rsidP="00896E27">
            <w:pPr>
              <w:pStyle w:val="BodyText"/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896E27" w:rsidRDefault="00896E27" w:rsidP="00896E27">
            <w:pPr>
              <w:pStyle w:val="BodyText"/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896E27" w:rsidRDefault="00896E27" w:rsidP="00896E27">
            <w:pPr>
              <w:pStyle w:val="BodyText"/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896E27" w:rsidRDefault="00896E27" w:rsidP="00896E27">
            <w:pPr>
              <w:pStyle w:val="BodyText"/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896E27" w:rsidRPr="00063DCB" w:rsidRDefault="00896E27" w:rsidP="00896E27">
            <w:pPr>
              <w:pStyle w:val="BodyText"/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</w:tr>
    </w:tbl>
    <w:p w:rsidR="001C48DC" w:rsidRPr="00063DCB" w:rsidRDefault="00155E5C" w:rsidP="00B01845">
      <w:pPr>
        <w:spacing w:line="276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63DCB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br w:type="textWrapping" w:clear="all"/>
      </w:r>
    </w:p>
    <w:p w:rsidR="00FD3FAB" w:rsidRPr="00063DCB" w:rsidRDefault="00FD3FAB" w:rsidP="00B01845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</w:pPr>
      <w:r w:rsidRPr="00063DCB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    </w:t>
      </w:r>
      <w:r w:rsidR="00C21F21" w:rsidRPr="00063DCB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     </w:t>
      </w:r>
      <w:r w:rsidRPr="00063DCB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 </w:t>
      </w:r>
    </w:p>
    <w:sectPr w:rsidR="00FD3FAB" w:rsidRPr="00063DCB" w:rsidSect="00587350">
      <w:pgSz w:w="16838" w:h="11906" w:orient="landscape" w:code="9"/>
      <w:pgMar w:top="1134" w:right="96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886" w:rsidRDefault="003F5886" w:rsidP="00FA28DD">
      <w:r>
        <w:separator/>
      </w:r>
    </w:p>
  </w:endnote>
  <w:endnote w:type="continuationSeparator" w:id="0">
    <w:p w:rsidR="003F5886" w:rsidRDefault="003F5886" w:rsidP="00FA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886" w:rsidRDefault="003F5886" w:rsidP="00FA28DD">
      <w:r>
        <w:separator/>
      </w:r>
    </w:p>
  </w:footnote>
  <w:footnote w:type="continuationSeparator" w:id="0">
    <w:p w:rsidR="003F5886" w:rsidRDefault="003F5886" w:rsidP="00FA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0045"/>
    <w:multiLevelType w:val="multilevel"/>
    <w:tmpl w:val="60E249E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1" w15:restartNumberingAfterBreak="0">
    <w:nsid w:val="06CD1FCB"/>
    <w:multiLevelType w:val="hybridMultilevel"/>
    <w:tmpl w:val="E08E5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54EE9"/>
    <w:multiLevelType w:val="hybridMultilevel"/>
    <w:tmpl w:val="06CC02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F46482"/>
    <w:multiLevelType w:val="hybridMultilevel"/>
    <w:tmpl w:val="19E0FFB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FD2DF4A">
      <w:numFmt w:val="bullet"/>
      <w:lvlText w:val="•"/>
      <w:lvlJc w:val="left"/>
      <w:pPr>
        <w:ind w:left="2367" w:hanging="720"/>
      </w:pPr>
      <w:rPr>
        <w:rFonts w:ascii="GHEA Grapalat" w:eastAsia="Times New Roman" w:hAnsi="GHEA Grapalat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BC528AB"/>
    <w:multiLevelType w:val="hybridMultilevel"/>
    <w:tmpl w:val="2696B7A4"/>
    <w:lvl w:ilvl="0" w:tplc="84CCEEA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12782EB9"/>
    <w:multiLevelType w:val="hybridMultilevel"/>
    <w:tmpl w:val="5AA26868"/>
    <w:lvl w:ilvl="0" w:tplc="D6865CB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7C4D8E"/>
    <w:multiLevelType w:val="hybridMultilevel"/>
    <w:tmpl w:val="4000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D3E96"/>
    <w:multiLevelType w:val="hybridMultilevel"/>
    <w:tmpl w:val="3AF88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66686"/>
    <w:multiLevelType w:val="hybridMultilevel"/>
    <w:tmpl w:val="DEF61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D2B1D"/>
    <w:multiLevelType w:val="hybridMultilevel"/>
    <w:tmpl w:val="60007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560E8"/>
    <w:multiLevelType w:val="hybridMultilevel"/>
    <w:tmpl w:val="68FE5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41D99"/>
    <w:multiLevelType w:val="hybridMultilevel"/>
    <w:tmpl w:val="8DEE4992"/>
    <w:lvl w:ilvl="0" w:tplc="08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44F65"/>
    <w:multiLevelType w:val="hybridMultilevel"/>
    <w:tmpl w:val="1B24BADC"/>
    <w:lvl w:ilvl="0" w:tplc="0409000F">
      <w:start w:val="1"/>
      <w:numFmt w:val="decimal"/>
      <w:lvlText w:val="%1."/>
      <w:lvlJc w:val="left"/>
      <w:pPr>
        <w:ind w:left="1365" w:hanging="360"/>
      </w:pPr>
    </w:lvl>
    <w:lvl w:ilvl="1" w:tplc="04090019">
      <w:start w:val="1"/>
      <w:numFmt w:val="lowerLetter"/>
      <w:lvlText w:val="%2."/>
      <w:lvlJc w:val="left"/>
      <w:pPr>
        <w:ind w:left="2085" w:hanging="360"/>
      </w:pPr>
    </w:lvl>
    <w:lvl w:ilvl="2" w:tplc="0409001B">
      <w:start w:val="1"/>
      <w:numFmt w:val="lowerRoman"/>
      <w:lvlText w:val="%3."/>
      <w:lvlJc w:val="right"/>
      <w:pPr>
        <w:ind w:left="2805" w:hanging="180"/>
      </w:pPr>
    </w:lvl>
    <w:lvl w:ilvl="3" w:tplc="0409000F">
      <w:start w:val="1"/>
      <w:numFmt w:val="decimal"/>
      <w:lvlText w:val="%4."/>
      <w:lvlJc w:val="left"/>
      <w:pPr>
        <w:ind w:left="3525" w:hanging="360"/>
      </w:pPr>
    </w:lvl>
    <w:lvl w:ilvl="4" w:tplc="04090019">
      <w:start w:val="1"/>
      <w:numFmt w:val="lowerLetter"/>
      <w:lvlText w:val="%5."/>
      <w:lvlJc w:val="left"/>
      <w:pPr>
        <w:ind w:left="4245" w:hanging="360"/>
      </w:pPr>
    </w:lvl>
    <w:lvl w:ilvl="5" w:tplc="0409001B">
      <w:start w:val="1"/>
      <w:numFmt w:val="lowerRoman"/>
      <w:lvlText w:val="%6."/>
      <w:lvlJc w:val="right"/>
      <w:pPr>
        <w:ind w:left="4965" w:hanging="180"/>
      </w:pPr>
    </w:lvl>
    <w:lvl w:ilvl="6" w:tplc="0409000F">
      <w:start w:val="1"/>
      <w:numFmt w:val="decimal"/>
      <w:lvlText w:val="%7."/>
      <w:lvlJc w:val="left"/>
      <w:pPr>
        <w:ind w:left="5685" w:hanging="360"/>
      </w:pPr>
    </w:lvl>
    <w:lvl w:ilvl="7" w:tplc="04090019">
      <w:start w:val="1"/>
      <w:numFmt w:val="lowerLetter"/>
      <w:lvlText w:val="%8."/>
      <w:lvlJc w:val="left"/>
      <w:pPr>
        <w:ind w:left="6405" w:hanging="360"/>
      </w:pPr>
    </w:lvl>
    <w:lvl w:ilvl="8" w:tplc="0409001B">
      <w:start w:val="1"/>
      <w:numFmt w:val="lowerRoman"/>
      <w:lvlText w:val="%9."/>
      <w:lvlJc w:val="right"/>
      <w:pPr>
        <w:ind w:left="7125" w:hanging="180"/>
      </w:pPr>
    </w:lvl>
  </w:abstractNum>
  <w:abstractNum w:abstractNumId="13" w15:restartNumberingAfterBreak="0">
    <w:nsid w:val="1D8D680E"/>
    <w:multiLevelType w:val="hybridMultilevel"/>
    <w:tmpl w:val="39165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B54FEF"/>
    <w:multiLevelType w:val="hybridMultilevel"/>
    <w:tmpl w:val="6F7430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4075EE2"/>
    <w:multiLevelType w:val="hybridMultilevel"/>
    <w:tmpl w:val="BB3A2F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02FDC"/>
    <w:multiLevelType w:val="hybridMultilevel"/>
    <w:tmpl w:val="929C122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9247EDB"/>
    <w:multiLevelType w:val="hybridMultilevel"/>
    <w:tmpl w:val="CD0AB7A4"/>
    <w:lvl w:ilvl="0" w:tplc="1E0651C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F6E24"/>
    <w:multiLevelType w:val="hybridMultilevel"/>
    <w:tmpl w:val="21F0567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32CD"/>
    <w:multiLevelType w:val="hybridMultilevel"/>
    <w:tmpl w:val="3C7A7A1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BC35516"/>
    <w:multiLevelType w:val="hybridMultilevel"/>
    <w:tmpl w:val="027CA03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E77293B"/>
    <w:multiLevelType w:val="hybridMultilevel"/>
    <w:tmpl w:val="C6B23ABC"/>
    <w:lvl w:ilvl="0" w:tplc="B1FA69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45FF3"/>
    <w:multiLevelType w:val="hybridMultilevel"/>
    <w:tmpl w:val="6938E28A"/>
    <w:lvl w:ilvl="0" w:tplc="14F2C8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F3FAE"/>
    <w:multiLevelType w:val="hybridMultilevel"/>
    <w:tmpl w:val="98B2723C"/>
    <w:lvl w:ilvl="0" w:tplc="133AEB7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45D3C"/>
    <w:multiLevelType w:val="hybridMultilevel"/>
    <w:tmpl w:val="A022E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E5181"/>
    <w:multiLevelType w:val="hybridMultilevel"/>
    <w:tmpl w:val="D5A23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85119"/>
    <w:multiLevelType w:val="hybridMultilevel"/>
    <w:tmpl w:val="36D03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C3250"/>
    <w:multiLevelType w:val="hybridMultilevel"/>
    <w:tmpl w:val="317A64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B75B5"/>
    <w:multiLevelType w:val="hybridMultilevel"/>
    <w:tmpl w:val="0540B67A"/>
    <w:lvl w:ilvl="0" w:tplc="DE2AA472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FC624FC"/>
    <w:multiLevelType w:val="hybridMultilevel"/>
    <w:tmpl w:val="C5CA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35CDC"/>
    <w:multiLevelType w:val="hybridMultilevel"/>
    <w:tmpl w:val="39B2C1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10F6DF8"/>
    <w:multiLevelType w:val="hybridMultilevel"/>
    <w:tmpl w:val="05060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4050166"/>
    <w:multiLevelType w:val="hybridMultilevel"/>
    <w:tmpl w:val="E22EA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3106D"/>
    <w:multiLevelType w:val="hybridMultilevel"/>
    <w:tmpl w:val="2DDA90E2"/>
    <w:lvl w:ilvl="0" w:tplc="9F4A87A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 w15:restartNumberingAfterBreak="0">
    <w:nsid w:val="56430650"/>
    <w:multiLevelType w:val="hybridMultilevel"/>
    <w:tmpl w:val="FB022410"/>
    <w:lvl w:ilvl="0" w:tplc="14F2C8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801AFA"/>
    <w:multiLevelType w:val="hybridMultilevel"/>
    <w:tmpl w:val="045EEA5E"/>
    <w:lvl w:ilvl="0" w:tplc="BD5264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GHEA Grapalat" w:eastAsia="Times New Roman" w:hAnsi="GHEA Grapalat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00E430F"/>
    <w:multiLevelType w:val="hybridMultilevel"/>
    <w:tmpl w:val="43C0A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9C7A4D"/>
    <w:multiLevelType w:val="hybridMultilevel"/>
    <w:tmpl w:val="F3964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4D3EFB"/>
    <w:multiLevelType w:val="hybridMultilevel"/>
    <w:tmpl w:val="4AFE826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68E256D"/>
    <w:multiLevelType w:val="hybridMultilevel"/>
    <w:tmpl w:val="1BC4AC34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F530E74"/>
    <w:multiLevelType w:val="hybridMultilevel"/>
    <w:tmpl w:val="6388C78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21614C5"/>
    <w:multiLevelType w:val="multilevel"/>
    <w:tmpl w:val="2584B6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6FC78B5"/>
    <w:multiLevelType w:val="hybridMultilevel"/>
    <w:tmpl w:val="44889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944AEA"/>
    <w:multiLevelType w:val="hybridMultilevel"/>
    <w:tmpl w:val="8BE4539C"/>
    <w:lvl w:ilvl="0" w:tplc="08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7EA26B52"/>
    <w:multiLevelType w:val="hybridMultilevel"/>
    <w:tmpl w:val="3CAE667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30"/>
  </w:num>
  <w:num w:numId="5">
    <w:abstractNumId w:val="19"/>
  </w:num>
  <w:num w:numId="6">
    <w:abstractNumId w:val="31"/>
  </w:num>
  <w:num w:numId="7">
    <w:abstractNumId w:val="41"/>
  </w:num>
  <w:num w:numId="8">
    <w:abstractNumId w:val="40"/>
  </w:num>
  <w:num w:numId="9">
    <w:abstractNumId w:val="20"/>
  </w:num>
  <w:num w:numId="10">
    <w:abstractNumId w:val="1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3"/>
  </w:num>
  <w:num w:numId="15">
    <w:abstractNumId w:val="36"/>
  </w:num>
  <w:num w:numId="16">
    <w:abstractNumId w:val="34"/>
  </w:num>
  <w:num w:numId="17">
    <w:abstractNumId w:val="22"/>
  </w:num>
  <w:num w:numId="18">
    <w:abstractNumId w:val="8"/>
  </w:num>
  <w:num w:numId="19">
    <w:abstractNumId w:val="32"/>
  </w:num>
  <w:num w:numId="20">
    <w:abstractNumId w:val="1"/>
  </w:num>
  <w:num w:numId="21">
    <w:abstractNumId w:val="6"/>
  </w:num>
  <w:num w:numId="22">
    <w:abstractNumId w:val="9"/>
  </w:num>
  <w:num w:numId="23">
    <w:abstractNumId w:val="17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2"/>
  </w:num>
  <w:num w:numId="27">
    <w:abstractNumId w:val="5"/>
  </w:num>
  <w:num w:numId="28">
    <w:abstractNumId w:val="35"/>
  </w:num>
  <w:num w:numId="29">
    <w:abstractNumId w:val="44"/>
  </w:num>
  <w:num w:numId="30">
    <w:abstractNumId w:val="27"/>
  </w:num>
  <w:num w:numId="31">
    <w:abstractNumId w:val="15"/>
  </w:num>
  <w:num w:numId="32">
    <w:abstractNumId w:val="38"/>
  </w:num>
  <w:num w:numId="33">
    <w:abstractNumId w:val="10"/>
  </w:num>
  <w:num w:numId="34">
    <w:abstractNumId w:val="37"/>
  </w:num>
  <w:num w:numId="35">
    <w:abstractNumId w:val="21"/>
  </w:num>
  <w:num w:numId="36">
    <w:abstractNumId w:val="26"/>
  </w:num>
  <w:num w:numId="37">
    <w:abstractNumId w:val="39"/>
  </w:num>
  <w:num w:numId="38">
    <w:abstractNumId w:val="28"/>
  </w:num>
  <w:num w:numId="39">
    <w:abstractNumId w:val="23"/>
  </w:num>
  <w:num w:numId="40">
    <w:abstractNumId w:val="13"/>
  </w:num>
  <w:num w:numId="41">
    <w:abstractNumId w:val="29"/>
  </w:num>
  <w:num w:numId="42">
    <w:abstractNumId w:val="24"/>
  </w:num>
  <w:num w:numId="43">
    <w:abstractNumId w:val="18"/>
  </w:num>
  <w:num w:numId="44">
    <w:abstractNumId w:val="25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DC"/>
    <w:rsid w:val="00003FA1"/>
    <w:rsid w:val="00005B7A"/>
    <w:rsid w:val="000075BE"/>
    <w:rsid w:val="000103C6"/>
    <w:rsid w:val="00010565"/>
    <w:rsid w:val="000137E8"/>
    <w:rsid w:val="00021C10"/>
    <w:rsid w:val="00025A13"/>
    <w:rsid w:val="000344FC"/>
    <w:rsid w:val="00037813"/>
    <w:rsid w:val="000457BF"/>
    <w:rsid w:val="00054428"/>
    <w:rsid w:val="000555C1"/>
    <w:rsid w:val="0005778C"/>
    <w:rsid w:val="00060563"/>
    <w:rsid w:val="0006213C"/>
    <w:rsid w:val="00063DCB"/>
    <w:rsid w:val="000668F9"/>
    <w:rsid w:val="00071656"/>
    <w:rsid w:val="00071D64"/>
    <w:rsid w:val="00072701"/>
    <w:rsid w:val="00076531"/>
    <w:rsid w:val="0008496E"/>
    <w:rsid w:val="00092FA3"/>
    <w:rsid w:val="000962BD"/>
    <w:rsid w:val="000974F0"/>
    <w:rsid w:val="000A1F15"/>
    <w:rsid w:val="000A4A52"/>
    <w:rsid w:val="000A63CE"/>
    <w:rsid w:val="000B120E"/>
    <w:rsid w:val="000B4ED7"/>
    <w:rsid w:val="000C62AE"/>
    <w:rsid w:val="000D0F60"/>
    <w:rsid w:val="000E312B"/>
    <w:rsid w:val="000E4807"/>
    <w:rsid w:val="000F465E"/>
    <w:rsid w:val="00100FD8"/>
    <w:rsid w:val="001016DB"/>
    <w:rsid w:val="001041D7"/>
    <w:rsid w:val="00107FA8"/>
    <w:rsid w:val="0011293A"/>
    <w:rsid w:val="00113435"/>
    <w:rsid w:val="00114A53"/>
    <w:rsid w:val="00122D29"/>
    <w:rsid w:val="00124C8B"/>
    <w:rsid w:val="00127E11"/>
    <w:rsid w:val="00131645"/>
    <w:rsid w:val="0013343C"/>
    <w:rsid w:val="00143D22"/>
    <w:rsid w:val="00154A2A"/>
    <w:rsid w:val="00155E5C"/>
    <w:rsid w:val="00165849"/>
    <w:rsid w:val="00170FF9"/>
    <w:rsid w:val="0017511A"/>
    <w:rsid w:val="0018115C"/>
    <w:rsid w:val="001832FA"/>
    <w:rsid w:val="001926FE"/>
    <w:rsid w:val="00193AAB"/>
    <w:rsid w:val="001968AC"/>
    <w:rsid w:val="001A18D0"/>
    <w:rsid w:val="001A331A"/>
    <w:rsid w:val="001A6D1E"/>
    <w:rsid w:val="001A7E24"/>
    <w:rsid w:val="001C0945"/>
    <w:rsid w:val="001C48DC"/>
    <w:rsid w:val="001C5ABB"/>
    <w:rsid w:val="001D2451"/>
    <w:rsid w:val="001D6D60"/>
    <w:rsid w:val="001E35C7"/>
    <w:rsid w:val="001F07E7"/>
    <w:rsid w:val="001F0BD3"/>
    <w:rsid w:val="001F5215"/>
    <w:rsid w:val="001F652D"/>
    <w:rsid w:val="002072E4"/>
    <w:rsid w:val="002119F9"/>
    <w:rsid w:val="002170C1"/>
    <w:rsid w:val="00223A55"/>
    <w:rsid w:val="00234CAC"/>
    <w:rsid w:val="002359E0"/>
    <w:rsid w:val="00243F5F"/>
    <w:rsid w:val="00245FA7"/>
    <w:rsid w:val="0024611B"/>
    <w:rsid w:val="0026456C"/>
    <w:rsid w:val="002657ED"/>
    <w:rsid w:val="00265B86"/>
    <w:rsid w:val="00270106"/>
    <w:rsid w:val="00270754"/>
    <w:rsid w:val="002708AA"/>
    <w:rsid w:val="00273564"/>
    <w:rsid w:val="00281003"/>
    <w:rsid w:val="00281475"/>
    <w:rsid w:val="0029398E"/>
    <w:rsid w:val="00296A89"/>
    <w:rsid w:val="002A1B8C"/>
    <w:rsid w:val="002B03D2"/>
    <w:rsid w:val="002B24D2"/>
    <w:rsid w:val="002B5342"/>
    <w:rsid w:val="002B57A0"/>
    <w:rsid w:val="002C2106"/>
    <w:rsid w:val="002C4223"/>
    <w:rsid w:val="002D0DA2"/>
    <w:rsid w:val="002D5A83"/>
    <w:rsid w:val="002D6E41"/>
    <w:rsid w:val="002D76EF"/>
    <w:rsid w:val="002F13E6"/>
    <w:rsid w:val="002F180A"/>
    <w:rsid w:val="002F3706"/>
    <w:rsid w:val="0031034D"/>
    <w:rsid w:val="0031278D"/>
    <w:rsid w:val="00312D14"/>
    <w:rsid w:val="00314599"/>
    <w:rsid w:val="003222C9"/>
    <w:rsid w:val="00327A7E"/>
    <w:rsid w:val="003304DF"/>
    <w:rsid w:val="00337692"/>
    <w:rsid w:val="00343BF6"/>
    <w:rsid w:val="003604FD"/>
    <w:rsid w:val="00363109"/>
    <w:rsid w:val="00367DA4"/>
    <w:rsid w:val="00373755"/>
    <w:rsid w:val="003847F7"/>
    <w:rsid w:val="00390910"/>
    <w:rsid w:val="003948CA"/>
    <w:rsid w:val="00395DB4"/>
    <w:rsid w:val="003A06BC"/>
    <w:rsid w:val="003A2500"/>
    <w:rsid w:val="003B0064"/>
    <w:rsid w:val="003B38B3"/>
    <w:rsid w:val="003E15A6"/>
    <w:rsid w:val="003E3A9E"/>
    <w:rsid w:val="003F0B05"/>
    <w:rsid w:val="003F1403"/>
    <w:rsid w:val="003F5886"/>
    <w:rsid w:val="00400533"/>
    <w:rsid w:val="00402E84"/>
    <w:rsid w:val="00405EB1"/>
    <w:rsid w:val="00421CBC"/>
    <w:rsid w:val="0042333C"/>
    <w:rsid w:val="00423C72"/>
    <w:rsid w:val="0043092D"/>
    <w:rsid w:val="00435013"/>
    <w:rsid w:val="00436F4B"/>
    <w:rsid w:val="00437D1C"/>
    <w:rsid w:val="00440B74"/>
    <w:rsid w:val="00457C26"/>
    <w:rsid w:val="00461A21"/>
    <w:rsid w:val="00461CDD"/>
    <w:rsid w:val="004664B4"/>
    <w:rsid w:val="00467708"/>
    <w:rsid w:val="00473F01"/>
    <w:rsid w:val="004757EF"/>
    <w:rsid w:val="004815DD"/>
    <w:rsid w:val="004875BC"/>
    <w:rsid w:val="004A4CFB"/>
    <w:rsid w:val="004A6CBB"/>
    <w:rsid w:val="004B2230"/>
    <w:rsid w:val="004B2E09"/>
    <w:rsid w:val="004C3888"/>
    <w:rsid w:val="004C41DF"/>
    <w:rsid w:val="004D0BFF"/>
    <w:rsid w:val="004D3C7D"/>
    <w:rsid w:val="004E5BDC"/>
    <w:rsid w:val="004F27F8"/>
    <w:rsid w:val="004F3C50"/>
    <w:rsid w:val="004F7F09"/>
    <w:rsid w:val="005027E8"/>
    <w:rsid w:val="0050572D"/>
    <w:rsid w:val="00512A0B"/>
    <w:rsid w:val="00516D94"/>
    <w:rsid w:val="005250B6"/>
    <w:rsid w:val="0053190C"/>
    <w:rsid w:val="0054207E"/>
    <w:rsid w:val="005445CF"/>
    <w:rsid w:val="00544F26"/>
    <w:rsid w:val="00551DFE"/>
    <w:rsid w:val="00553A08"/>
    <w:rsid w:val="0055521F"/>
    <w:rsid w:val="00561B24"/>
    <w:rsid w:val="00563ADD"/>
    <w:rsid w:val="00565C4F"/>
    <w:rsid w:val="0057058F"/>
    <w:rsid w:val="00574C27"/>
    <w:rsid w:val="00575D35"/>
    <w:rsid w:val="005805AD"/>
    <w:rsid w:val="00582451"/>
    <w:rsid w:val="00582A17"/>
    <w:rsid w:val="0058309F"/>
    <w:rsid w:val="00587350"/>
    <w:rsid w:val="00587DE5"/>
    <w:rsid w:val="005A5E12"/>
    <w:rsid w:val="005B10C8"/>
    <w:rsid w:val="005B2D1E"/>
    <w:rsid w:val="005B3453"/>
    <w:rsid w:val="005B7757"/>
    <w:rsid w:val="005C2DBC"/>
    <w:rsid w:val="005C4909"/>
    <w:rsid w:val="005C6A36"/>
    <w:rsid w:val="005D1647"/>
    <w:rsid w:val="005D1AE9"/>
    <w:rsid w:val="005D4C39"/>
    <w:rsid w:val="005D70E9"/>
    <w:rsid w:val="005F597B"/>
    <w:rsid w:val="00602F5F"/>
    <w:rsid w:val="006044C9"/>
    <w:rsid w:val="006133EC"/>
    <w:rsid w:val="00617DD7"/>
    <w:rsid w:val="00620A95"/>
    <w:rsid w:val="006253B3"/>
    <w:rsid w:val="00641FD4"/>
    <w:rsid w:val="00653DDE"/>
    <w:rsid w:val="00677A2A"/>
    <w:rsid w:val="00696D8E"/>
    <w:rsid w:val="006A2CEF"/>
    <w:rsid w:val="006A5AA1"/>
    <w:rsid w:val="006B369C"/>
    <w:rsid w:val="006C2247"/>
    <w:rsid w:val="006C66BF"/>
    <w:rsid w:val="006D0427"/>
    <w:rsid w:val="006E6FB7"/>
    <w:rsid w:val="006F2ACF"/>
    <w:rsid w:val="006F3078"/>
    <w:rsid w:val="0070060C"/>
    <w:rsid w:val="00707BBB"/>
    <w:rsid w:val="00712658"/>
    <w:rsid w:val="007213CA"/>
    <w:rsid w:val="00724844"/>
    <w:rsid w:val="00727622"/>
    <w:rsid w:val="0073133C"/>
    <w:rsid w:val="00750959"/>
    <w:rsid w:val="007565A8"/>
    <w:rsid w:val="0075754B"/>
    <w:rsid w:val="00757E36"/>
    <w:rsid w:val="00760893"/>
    <w:rsid w:val="00762B4E"/>
    <w:rsid w:val="00764300"/>
    <w:rsid w:val="00771946"/>
    <w:rsid w:val="00773F42"/>
    <w:rsid w:val="007775C2"/>
    <w:rsid w:val="00784D64"/>
    <w:rsid w:val="00786C7C"/>
    <w:rsid w:val="007877F6"/>
    <w:rsid w:val="00794CE3"/>
    <w:rsid w:val="007A2037"/>
    <w:rsid w:val="007C1977"/>
    <w:rsid w:val="007C681A"/>
    <w:rsid w:val="007D4555"/>
    <w:rsid w:val="007E2F97"/>
    <w:rsid w:val="007E3AEA"/>
    <w:rsid w:val="007F75E6"/>
    <w:rsid w:val="00800118"/>
    <w:rsid w:val="00803328"/>
    <w:rsid w:val="00805770"/>
    <w:rsid w:val="008163D7"/>
    <w:rsid w:val="008166DD"/>
    <w:rsid w:val="00817628"/>
    <w:rsid w:val="00830277"/>
    <w:rsid w:val="00840429"/>
    <w:rsid w:val="0085556E"/>
    <w:rsid w:val="00857A04"/>
    <w:rsid w:val="00861623"/>
    <w:rsid w:val="00861F12"/>
    <w:rsid w:val="00871278"/>
    <w:rsid w:val="00871A53"/>
    <w:rsid w:val="008728B5"/>
    <w:rsid w:val="008755CF"/>
    <w:rsid w:val="008833F4"/>
    <w:rsid w:val="00886087"/>
    <w:rsid w:val="008861F0"/>
    <w:rsid w:val="0088650B"/>
    <w:rsid w:val="0089589A"/>
    <w:rsid w:val="00896E27"/>
    <w:rsid w:val="008A4F9D"/>
    <w:rsid w:val="008A6F4C"/>
    <w:rsid w:val="008D2B78"/>
    <w:rsid w:val="008D3483"/>
    <w:rsid w:val="008D5588"/>
    <w:rsid w:val="008E0569"/>
    <w:rsid w:val="008E52C1"/>
    <w:rsid w:val="008E56FB"/>
    <w:rsid w:val="008F1D52"/>
    <w:rsid w:val="008F1F21"/>
    <w:rsid w:val="00900B1F"/>
    <w:rsid w:val="009012BB"/>
    <w:rsid w:val="00910FAC"/>
    <w:rsid w:val="00914DD3"/>
    <w:rsid w:val="00920E4B"/>
    <w:rsid w:val="00932551"/>
    <w:rsid w:val="00944BF7"/>
    <w:rsid w:val="009460E4"/>
    <w:rsid w:val="0095073D"/>
    <w:rsid w:val="00957841"/>
    <w:rsid w:val="009613C6"/>
    <w:rsid w:val="0096283C"/>
    <w:rsid w:val="00970863"/>
    <w:rsid w:val="009753EB"/>
    <w:rsid w:val="0098193A"/>
    <w:rsid w:val="00982850"/>
    <w:rsid w:val="00983264"/>
    <w:rsid w:val="00993812"/>
    <w:rsid w:val="009A3A25"/>
    <w:rsid w:val="009A47FB"/>
    <w:rsid w:val="009A696B"/>
    <w:rsid w:val="009B14B3"/>
    <w:rsid w:val="009B741A"/>
    <w:rsid w:val="009C0043"/>
    <w:rsid w:val="009C2622"/>
    <w:rsid w:val="009C3133"/>
    <w:rsid w:val="009C4270"/>
    <w:rsid w:val="009C4CFE"/>
    <w:rsid w:val="009C5E45"/>
    <w:rsid w:val="009E0AAA"/>
    <w:rsid w:val="009F1C47"/>
    <w:rsid w:val="009F3C92"/>
    <w:rsid w:val="00A00E37"/>
    <w:rsid w:val="00A027D6"/>
    <w:rsid w:val="00A04B6C"/>
    <w:rsid w:val="00A119F1"/>
    <w:rsid w:val="00A240F4"/>
    <w:rsid w:val="00A25A17"/>
    <w:rsid w:val="00A34F8C"/>
    <w:rsid w:val="00A3526C"/>
    <w:rsid w:val="00A358F2"/>
    <w:rsid w:val="00A37B30"/>
    <w:rsid w:val="00A4003D"/>
    <w:rsid w:val="00A403A3"/>
    <w:rsid w:val="00A40507"/>
    <w:rsid w:val="00A445D9"/>
    <w:rsid w:val="00A46525"/>
    <w:rsid w:val="00A475CA"/>
    <w:rsid w:val="00A47640"/>
    <w:rsid w:val="00A5089B"/>
    <w:rsid w:val="00A5385F"/>
    <w:rsid w:val="00A55729"/>
    <w:rsid w:val="00A562D1"/>
    <w:rsid w:val="00A5639B"/>
    <w:rsid w:val="00A6180F"/>
    <w:rsid w:val="00A61D8F"/>
    <w:rsid w:val="00A637A9"/>
    <w:rsid w:val="00A64B10"/>
    <w:rsid w:val="00A667D0"/>
    <w:rsid w:val="00A66DF1"/>
    <w:rsid w:val="00A7459B"/>
    <w:rsid w:val="00A83D33"/>
    <w:rsid w:val="00A952C9"/>
    <w:rsid w:val="00AC03B8"/>
    <w:rsid w:val="00AE2800"/>
    <w:rsid w:val="00B01845"/>
    <w:rsid w:val="00B05B02"/>
    <w:rsid w:val="00B05D9A"/>
    <w:rsid w:val="00B07FB6"/>
    <w:rsid w:val="00B123E9"/>
    <w:rsid w:val="00B13292"/>
    <w:rsid w:val="00B228AF"/>
    <w:rsid w:val="00B22D2A"/>
    <w:rsid w:val="00B31A25"/>
    <w:rsid w:val="00B32FB7"/>
    <w:rsid w:val="00B40AE6"/>
    <w:rsid w:val="00B40E46"/>
    <w:rsid w:val="00B42025"/>
    <w:rsid w:val="00B47BD6"/>
    <w:rsid w:val="00B531D1"/>
    <w:rsid w:val="00B54796"/>
    <w:rsid w:val="00B5735D"/>
    <w:rsid w:val="00B66D3C"/>
    <w:rsid w:val="00B771CF"/>
    <w:rsid w:val="00B81E14"/>
    <w:rsid w:val="00B84860"/>
    <w:rsid w:val="00B84B14"/>
    <w:rsid w:val="00B875C1"/>
    <w:rsid w:val="00B87CD2"/>
    <w:rsid w:val="00B91416"/>
    <w:rsid w:val="00BA33D4"/>
    <w:rsid w:val="00BA4803"/>
    <w:rsid w:val="00BB25D2"/>
    <w:rsid w:val="00BB29E7"/>
    <w:rsid w:val="00BB6459"/>
    <w:rsid w:val="00BD72EB"/>
    <w:rsid w:val="00BD7A34"/>
    <w:rsid w:val="00BE6314"/>
    <w:rsid w:val="00BE7318"/>
    <w:rsid w:val="00BF7266"/>
    <w:rsid w:val="00BF7E02"/>
    <w:rsid w:val="00C016FD"/>
    <w:rsid w:val="00C01DB1"/>
    <w:rsid w:val="00C17CA1"/>
    <w:rsid w:val="00C17F91"/>
    <w:rsid w:val="00C21F21"/>
    <w:rsid w:val="00C27A4B"/>
    <w:rsid w:val="00C33890"/>
    <w:rsid w:val="00C40CB6"/>
    <w:rsid w:val="00C46270"/>
    <w:rsid w:val="00C47C34"/>
    <w:rsid w:val="00C50C12"/>
    <w:rsid w:val="00C5449A"/>
    <w:rsid w:val="00C61F2B"/>
    <w:rsid w:val="00C637AA"/>
    <w:rsid w:val="00C87A71"/>
    <w:rsid w:val="00C9111F"/>
    <w:rsid w:val="00CA1EA9"/>
    <w:rsid w:val="00CB2020"/>
    <w:rsid w:val="00CD2634"/>
    <w:rsid w:val="00CD46A4"/>
    <w:rsid w:val="00CD4DC1"/>
    <w:rsid w:val="00CD53A2"/>
    <w:rsid w:val="00CE1DB9"/>
    <w:rsid w:val="00CE2D38"/>
    <w:rsid w:val="00CE517B"/>
    <w:rsid w:val="00CE5CE7"/>
    <w:rsid w:val="00CF5196"/>
    <w:rsid w:val="00D10D4A"/>
    <w:rsid w:val="00D11541"/>
    <w:rsid w:val="00D157D4"/>
    <w:rsid w:val="00D23A65"/>
    <w:rsid w:val="00D252E8"/>
    <w:rsid w:val="00D50865"/>
    <w:rsid w:val="00D5668A"/>
    <w:rsid w:val="00D61BA6"/>
    <w:rsid w:val="00D6511A"/>
    <w:rsid w:val="00D74017"/>
    <w:rsid w:val="00D824B0"/>
    <w:rsid w:val="00D872B7"/>
    <w:rsid w:val="00DA42F4"/>
    <w:rsid w:val="00DA4FCF"/>
    <w:rsid w:val="00DA7F1E"/>
    <w:rsid w:val="00DB53A5"/>
    <w:rsid w:val="00DC3961"/>
    <w:rsid w:val="00DC5C2B"/>
    <w:rsid w:val="00DD7553"/>
    <w:rsid w:val="00DE46B6"/>
    <w:rsid w:val="00DF18D0"/>
    <w:rsid w:val="00DF1EC4"/>
    <w:rsid w:val="00E06A7E"/>
    <w:rsid w:val="00E12399"/>
    <w:rsid w:val="00E12A8E"/>
    <w:rsid w:val="00E136E7"/>
    <w:rsid w:val="00E266DE"/>
    <w:rsid w:val="00E27FDD"/>
    <w:rsid w:val="00E31907"/>
    <w:rsid w:val="00E32842"/>
    <w:rsid w:val="00E34FBD"/>
    <w:rsid w:val="00E408BA"/>
    <w:rsid w:val="00E45A77"/>
    <w:rsid w:val="00E45AEE"/>
    <w:rsid w:val="00E511ED"/>
    <w:rsid w:val="00E55B85"/>
    <w:rsid w:val="00E6097D"/>
    <w:rsid w:val="00E60BA5"/>
    <w:rsid w:val="00E70AF5"/>
    <w:rsid w:val="00E72333"/>
    <w:rsid w:val="00E727EB"/>
    <w:rsid w:val="00E73EF6"/>
    <w:rsid w:val="00E864BB"/>
    <w:rsid w:val="00E86AD2"/>
    <w:rsid w:val="00E9306D"/>
    <w:rsid w:val="00E9313D"/>
    <w:rsid w:val="00E9740D"/>
    <w:rsid w:val="00EA1119"/>
    <w:rsid w:val="00EC2620"/>
    <w:rsid w:val="00EC5649"/>
    <w:rsid w:val="00EC64C1"/>
    <w:rsid w:val="00EC791B"/>
    <w:rsid w:val="00ED4EBD"/>
    <w:rsid w:val="00ED6C71"/>
    <w:rsid w:val="00ED779C"/>
    <w:rsid w:val="00EE3B0C"/>
    <w:rsid w:val="00EE58B5"/>
    <w:rsid w:val="00EE68F8"/>
    <w:rsid w:val="00EE6E15"/>
    <w:rsid w:val="00EE7924"/>
    <w:rsid w:val="00EF4266"/>
    <w:rsid w:val="00EF45DF"/>
    <w:rsid w:val="00F002B4"/>
    <w:rsid w:val="00F032ED"/>
    <w:rsid w:val="00F1119F"/>
    <w:rsid w:val="00F14305"/>
    <w:rsid w:val="00F1474C"/>
    <w:rsid w:val="00F310BC"/>
    <w:rsid w:val="00F345DE"/>
    <w:rsid w:val="00F40FB8"/>
    <w:rsid w:val="00F44F31"/>
    <w:rsid w:val="00F4611C"/>
    <w:rsid w:val="00F611D5"/>
    <w:rsid w:val="00F64742"/>
    <w:rsid w:val="00F72970"/>
    <w:rsid w:val="00F76B8C"/>
    <w:rsid w:val="00F82DC0"/>
    <w:rsid w:val="00F832DD"/>
    <w:rsid w:val="00FA038F"/>
    <w:rsid w:val="00FA0A1E"/>
    <w:rsid w:val="00FA28DD"/>
    <w:rsid w:val="00FC7F61"/>
    <w:rsid w:val="00FD26F5"/>
    <w:rsid w:val="00FD3FAB"/>
    <w:rsid w:val="00FE3AA8"/>
    <w:rsid w:val="00FE3F29"/>
    <w:rsid w:val="00FE4DE5"/>
    <w:rsid w:val="00FE5892"/>
    <w:rsid w:val="00FE7A1E"/>
    <w:rsid w:val="00FF1F0B"/>
    <w:rsid w:val="00F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B668F4"/>
  <w15:docId w15:val="{715560CA-2633-4B93-853E-3984E5CF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CA1EA9"/>
    <w:rPr>
      <w:rFonts w:ascii="Tahoma" w:hAnsi="Tahoma"/>
      <w:sz w:val="16"/>
      <w:szCs w:val="16"/>
      <w:lang w:val="x-none" w:eastAsia="x-none"/>
    </w:rPr>
  </w:style>
  <w:style w:type="paragraph" w:styleId="BodyText">
    <w:name w:val="Body Text"/>
    <w:basedOn w:val="Normal"/>
    <w:rsid w:val="001C48DC"/>
    <w:pPr>
      <w:spacing w:after="120"/>
    </w:pPr>
  </w:style>
  <w:style w:type="character" w:styleId="Hyperlink">
    <w:name w:val="Hyperlink"/>
    <w:rsid w:val="00C46270"/>
    <w:rPr>
      <w:color w:val="757E88"/>
      <w:u w:val="single"/>
    </w:rPr>
  </w:style>
  <w:style w:type="paragraph" w:customStyle="1" w:styleId="mechtex">
    <w:name w:val="mechtex"/>
    <w:basedOn w:val="Normal"/>
    <w:link w:val="mechtexChar"/>
    <w:rsid w:val="003E15A6"/>
    <w:pPr>
      <w:jc w:val="center"/>
    </w:pPr>
    <w:rPr>
      <w:rFonts w:ascii="Arial Armenian" w:hAnsi="Arial Armenian"/>
      <w:sz w:val="22"/>
      <w:szCs w:val="22"/>
      <w:lang w:eastAsia="ru-RU"/>
    </w:rPr>
  </w:style>
  <w:style w:type="character" w:customStyle="1" w:styleId="mechtexChar">
    <w:name w:val="mechtex Char"/>
    <w:link w:val="mechtex"/>
    <w:locked/>
    <w:rsid w:val="003E15A6"/>
    <w:rPr>
      <w:rFonts w:ascii="Arial Armenian" w:hAnsi="Arial Armenian"/>
      <w:sz w:val="22"/>
      <w:szCs w:val="22"/>
      <w:lang w:val="en-US" w:eastAsia="ru-RU" w:bidi="ar-SA"/>
    </w:rPr>
  </w:style>
  <w:style w:type="character" w:styleId="Strong">
    <w:name w:val="Strong"/>
    <w:uiPriority w:val="22"/>
    <w:qFormat/>
    <w:rsid w:val="003E15A6"/>
    <w:rPr>
      <w:b/>
      <w:bCs/>
    </w:rPr>
  </w:style>
  <w:style w:type="paragraph" w:styleId="ListParagraph">
    <w:name w:val="List Paragraph"/>
    <w:basedOn w:val="Normal"/>
    <w:uiPriority w:val="34"/>
    <w:qFormat/>
    <w:rsid w:val="001A331A"/>
    <w:pPr>
      <w:ind w:left="720"/>
      <w:contextualSpacing/>
    </w:pPr>
    <w:rPr>
      <w:sz w:val="24"/>
      <w:szCs w:val="24"/>
      <w:lang w:val="ru-RU" w:eastAsia="ru-RU"/>
    </w:rPr>
  </w:style>
  <w:style w:type="paragraph" w:customStyle="1" w:styleId="Default">
    <w:name w:val="Default"/>
    <w:rsid w:val="008E52C1"/>
    <w:pPr>
      <w:widowControl w:val="0"/>
      <w:autoSpaceDE w:val="0"/>
      <w:autoSpaceDN w:val="0"/>
      <w:adjustRightInd w:val="0"/>
    </w:pPr>
    <w:rPr>
      <w:rFonts w:ascii="Times Armenian" w:hAnsi="Times Armenian" w:cs="Times Armenian"/>
      <w:color w:val="000000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A562D1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rsid w:val="00A25A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5A17"/>
  </w:style>
  <w:style w:type="character" w:customStyle="1" w:styleId="CommentTextChar">
    <w:name w:val="Comment Text Char"/>
    <w:basedOn w:val="DefaultParagraphFont"/>
    <w:link w:val="CommentText"/>
    <w:rsid w:val="00A25A17"/>
  </w:style>
  <w:style w:type="paragraph" w:styleId="CommentSubject">
    <w:name w:val="annotation subject"/>
    <w:basedOn w:val="CommentText"/>
    <w:next w:val="CommentText"/>
    <w:link w:val="CommentSubjectChar"/>
    <w:rsid w:val="00A25A17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A25A17"/>
    <w:rPr>
      <w:b/>
      <w:bCs/>
    </w:rPr>
  </w:style>
  <w:style w:type="character" w:customStyle="1" w:styleId="apple-converted-space">
    <w:name w:val="apple-converted-space"/>
    <w:basedOn w:val="DefaultParagraphFont"/>
    <w:rsid w:val="00803328"/>
  </w:style>
  <w:style w:type="numbering" w:customStyle="1" w:styleId="NoList1">
    <w:name w:val="No List1"/>
    <w:next w:val="NoList"/>
    <w:uiPriority w:val="99"/>
    <w:semiHidden/>
    <w:unhideWhenUsed/>
    <w:rsid w:val="004757EF"/>
  </w:style>
  <w:style w:type="paragraph" w:styleId="NoSpacing">
    <w:name w:val="No Spacing"/>
    <w:uiPriority w:val="1"/>
    <w:qFormat/>
    <w:rsid w:val="004757EF"/>
    <w:rPr>
      <w:rFonts w:ascii="Calibri" w:hAnsi="Calibri"/>
      <w:sz w:val="22"/>
      <w:szCs w:val="22"/>
      <w:lang w:val="ru-RU" w:eastAsia="ru-RU"/>
    </w:rPr>
  </w:style>
  <w:style w:type="character" w:customStyle="1" w:styleId="BalloonTextChar">
    <w:name w:val="Balloon Text Char"/>
    <w:link w:val="BalloonText"/>
    <w:semiHidden/>
    <w:rsid w:val="004757EF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Normal"/>
    <w:rsid w:val="004757EF"/>
    <w:pPr>
      <w:spacing w:after="160" w:line="240" w:lineRule="exact"/>
    </w:pPr>
    <w:rPr>
      <w:rFonts w:ascii="Arial" w:hAnsi="Arial" w:cs="Arial"/>
    </w:rPr>
  </w:style>
  <w:style w:type="character" w:customStyle="1" w:styleId="FontStyle15">
    <w:name w:val="Font Style15"/>
    <w:uiPriority w:val="99"/>
    <w:rsid w:val="00E70AF5"/>
    <w:rPr>
      <w:rFonts w:ascii="Tahoma" w:hAnsi="Tahoma" w:cs="Tahoma"/>
      <w:color w:val="000000"/>
      <w:sz w:val="16"/>
      <w:szCs w:val="16"/>
    </w:rPr>
  </w:style>
  <w:style w:type="paragraph" w:customStyle="1" w:styleId="Style6">
    <w:name w:val="Style6"/>
    <w:basedOn w:val="Normal"/>
    <w:uiPriority w:val="99"/>
    <w:rsid w:val="00E70AF5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  <w:lang w:val="ru-RU" w:eastAsia="ru-RU"/>
    </w:rPr>
  </w:style>
  <w:style w:type="paragraph" w:customStyle="1" w:styleId="Style8">
    <w:name w:val="Style8"/>
    <w:basedOn w:val="Normal"/>
    <w:uiPriority w:val="99"/>
    <w:rsid w:val="00E70AF5"/>
    <w:pPr>
      <w:widowControl w:val="0"/>
      <w:autoSpaceDE w:val="0"/>
      <w:autoSpaceDN w:val="0"/>
      <w:adjustRightInd w:val="0"/>
      <w:spacing w:line="330" w:lineRule="exact"/>
    </w:pPr>
    <w:rPr>
      <w:sz w:val="24"/>
      <w:szCs w:val="24"/>
      <w:lang w:val="ru-RU" w:eastAsia="ru-RU"/>
    </w:rPr>
  </w:style>
  <w:style w:type="character" w:customStyle="1" w:styleId="FontStyle21">
    <w:name w:val="Font Style21"/>
    <w:uiPriority w:val="99"/>
    <w:rsid w:val="00E70AF5"/>
    <w:rPr>
      <w:rFonts w:ascii="Tahoma" w:hAnsi="Tahoma" w:cs="Tahoma"/>
      <w:i/>
      <w:iCs/>
      <w:color w:val="000000"/>
      <w:spacing w:val="20"/>
      <w:sz w:val="16"/>
      <w:szCs w:val="16"/>
    </w:rPr>
  </w:style>
  <w:style w:type="paragraph" w:customStyle="1" w:styleId="Char">
    <w:name w:val="Char"/>
    <w:basedOn w:val="Normal"/>
    <w:semiHidden/>
    <w:rsid w:val="00C01DB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3E21E-8869-4869-9E50-BAA50AE5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5</Pages>
  <Words>524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Նախագծի վերաբերյալ ստացված դիտողությունների և առաջարկությունների, դրանց ընդունման կամ չընդունման վերաբերյալ ամփոփաթերթը</vt:lpstr>
      <vt:lpstr>Նախագծի վերաբերյալ ստացված դիտողությունների և առաջարկությունների, դրանց ընդունման կամ չընդունման վերաբերյալ ամփոփաթերթը</vt:lpstr>
    </vt:vector>
  </TitlesOfParts>
  <Company>Ministry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Նախագծի վերաբերյալ ստացված դիտողությունների և առաջարկությունների, դրանց ընդունման կամ չընդունման վերաբերյալ ամփոփաթերթը</dc:title>
  <dc:subject/>
  <dc:creator>e_petrosyan</dc:creator>
  <cp:keywords/>
  <cp:lastModifiedBy>Anahit Mkrtchyan</cp:lastModifiedBy>
  <cp:revision>48</cp:revision>
  <cp:lastPrinted>2020-03-06T11:57:00Z</cp:lastPrinted>
  <dcterms:created xsi:type="dcterms:W3CDTF">2020-01-17T07:31:00Z</dcterms:created>
  <dcterms:modified xsi:type="dcterms:W3CDTF">2020-05-27T11:26:00Z</dcterms:modified>
</cp:coreProperties>
</file>