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586" w:rsidRPr="008A1EBE" w:rsidRDefault="00AF4586" w:rsidP="003A535F">
      <w:pPr>
        <w:spacing w:line="276" w:lineRule="auto"/>
        <w:ind w:left="284" w:right="425" w:firstLine="709"/>
        <w:jc w:val="right"/>
        <w:rPr>
          <w:rFonts w:ascii="GHEA Grapalat" w:hAnsi="GHEA Grapalat"/>
          <w:b/>
          <w:color w:val="000000"/>
          <w:lang w:val="hy-AM"/>
        </w:rPr>
      </w:pPr>
      <w:r w:rsidRPr="008A1EBE">
        <w:rPr>
          <w:rFonts w:ascii="GHEA Grapalat" w:hAnsi="GHEA Grapalat"/>
          <w:b/>
          <w:color w:val="000000"/>
          <w:lang w:val="hy-AM"/>
        </w:rPr>
        <w:t>ՆԱԽԱԳԻԾ</w:t>
      </w:r>
    </w:p>
    <w:p w:rsidR="00AF4586" w:rsidRPr="008A1EBE" w:rsidRDefault="00AF4586" w:rsidP="003A535F">
      <w:pPr>
        <w:pStyle w:val="2"/>
        <w:tabs>
          <w:tab w:val="left" w:pos="1950"/>
        </w:tabs>
        <w:ind w:left="284" w:right="425" w:firstLine="709"/>
        <w:jc w:val="left"/>
        <w:rPr>
          <w:rFonts w:ascii="GHEA Grapalat" w:hAnsi="GHEA Grapalat"/>
          <w:i/>
          <w:color w:val="000000"/>
          <w:sz w:val="24"/>
          <w:szCs w:val="24"/>
          <w:lang w:val="hy-AM"/>
        </w:rPr>
      </w:pPr>
      <w:r w:rsidRPr="008A1EBE">
        <w:rPr>
          <w:rFonts w:ascii="GHEA Grapalat" w:hAnsi="GHEA Grapalat"/>
          <w:i/>
          <w:color w:val="000000"/>
          <w:sz w:val="24"/>
          <w:szCs w:val="24"/>
          <w:lang w:val="hy-AM"/>
        </w:rPr>
        <w:tab/>
      </w:r>
    </w:p>
    <w:p w:rsidR="00AF4586" w:rsidRPr="008A1EBE" w:rsidRDefault="00482750" w:rsidP="003A535F">
      <w:pPr>
        <w:pStyle w:val="2"/>
        <w:ind w:left="284" w:right="425" w:firstLine="709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r w:rsidR="00AF4586" w:rsidRPr="008A1EBE">
        <w:rPr>
          <w:rFonts w:ascii="GHEA Grapalat" w:hAnsi="GHEA Grapalat"/>
          <w:color w:val="000000"/>
          <w:sz w:val="24"/>
          <w:szCs w:val="24"/>
          <w:lang w:val="hy-AM"/>
        </w:rPr>
        <w:t>ՀԱՆՐԱՊԵՏՈՒԹՅԱՆ ԿԱՌԱՎԱՐՈՒԹՅՈՒՆ</w:t>
      </w:r>
    </w:p>
    <w:p w:rsidR="00AF4586" w:rsidRPr="008A1EBE" w:rsidRDefault="00AF4586" w:rsidP="003A535F">
      <w:pPr>
        <w:ind w:left="284" w:right="425" w:firstLine="709"/>
        <w:rPr>
          <w:rFonts w:ascii="GHEA Grapalat" w:hAnsi="GHEA Grapalat"/>
          <w:b/>
          <w:lang w:val="hy-AM" w:eastAsia="en-US"/>
        </w:rPr>
      </w:pPr>
    </w:p>
    <w:p w:rsidR="00AF4586" w:rsidRPr="001301F3" w:rsidRDefault="00AF4586" w:rsidP="003A535F">
      <w:pPr>
        <w:spacing w:line="276" w:lineRule="auto"/>
        <w:ind w:left="284" w:right="425" w:firstLine="709"/>
        <w:jc w:val="center"/>
        <w:rPr>
          <w:rFonts w:ascii="GHEA Grapalat" w:hAnsi="GHEA Grapalat"/>
          <w:b/>
          <w:bCs/>
          <w:color w:val="000000"/>
        </w:rPr>
      </w:pPr>
      <w:r w:rsidRPr="008A1EBE">
        <w:rPr>
          <w:rFonts w:ascii="GHEA Grapalat" w:hAnsi="GHEA Grapalat"/>
          <w:b/>
          <w:bCs/>
          <w:color w:val="000000"/>
          <w:lang w:val="hy-AM"/>
        </w:rPr>
        <w:t>ՈՐՈՇՈՒՄ</w:t>
      </w:r>
    </w:p>
    <w:p w:rsidR="00AF4586" w:rsidRPr="001301F3" w:rsidRDefault="00AF4586" w:rsidP="003A535F">
      <w:pPr>
        <w:spacing w:line="276" w:lineRule="auto"/>
        <w:ind w:left="284" w:right="425" w:firstLine="709"/>
        <w:jc w:val="center"/>
        <w:rPr>
          <w:rFonts w:ascii="GHEA Grapalat" w:hAnsi="GHEA Grapalat"/>
          <w:b/>
          <w:bCs/>
          <w:color w:val="000000"/>
        </w:rPr>
      </w:pPr>
    </w:p>
    <w:p w:rsidR="00AF4586" w:rsidRPr="008A1EBE" w:rsidRDefault="00AF4586" w:rsidP="003A535F">
      <w:pPr>
        <w:spacing w:line="276" w:lineRule="auto"/>
        <w:ind w:left="284" w:right="425" w:firstLine="709"/>
        <w:jc w:val="center"/>
        <w:rPr>
          <w:rFonts w:ascii="GHEA Grapalat" w:hAnsi="GHEA Grapalat"/>
          <w:b/>
          <w:bCs/>
          <w:lang w:val="hy-AM"/>
        </w:rPr>
      </w:pPr>
      <w:r w:rsidRPr="008A1EBE">
        <w:rPr>
          <w:rFonts w:ascii="GHEA Grapalat" w:hAnsi="GHEA Grapalat"/>
          <w:b/>
          <w:bCs/>
          <w:lang w:val="hy-AM"/>
        </w:rPr>
        <w:t>---   ---------- 20</w:t>
      </w:r>
      <w:r w:rsidR="00B9397E">
        <w:rPr>
          <w:rFonts w:ascii="GHEA Grapalat" w:hAnsi="GHEA Grapalat"/>
          <w:b/>
          <w:bCs/>
        </w:rPr>
        <w:t>20</w:t>
      </w:r>
      <w:r w:rsidRPr="008A1EBE">
        <w:rPr>
          <w:rFonts w:ascii="GHEA Grapalat" w:hAnsi="GHEA Grapalat"/>
          <w:b/>
          <w:bCs/>
          <w:lang w:val="hy-AM"/>
        </w:rPr>
        <w:t xml:space="preserve"> թվական N ----  Ն</w:t>
      </w:r>
    </w:p>
    <w:p w:rsidR="00AF4586" w:rsidRPr="001301F3" w:rsidRDefault="00AF4586" w:rsidP="003A535F">
      <w:pPr>
        <w:spacing w:line="276" w:lineRule="auto"/>
        <w:ind w:left="284" w:right="425" w:firstLine="709"/>
        <w:jc w:val="center"/>
        <w:rPr>
          <w:rFonts w:ascii="GHEA Grapalat" w:hAnsi="GHEA Grapalat"/>
          <w:b/>
          <w:bCs/>
          <w:color w:val="000000"/>
        </w:rPr>
      </w:pPr>
    </w:p>
    <w:p w:rsidR="00AF4586" w:rsidRPr="008A1EBE" w:rsidRDefault="00AF4586" w:rsidP="003A535F">
      <w:pPr>
        <w:spacing w:line="276" w:lineRule="auto"/>
        <w:ind w:left="284" w:right="425" w:firstLine="709"/>
        <w:jc w:val="center"/>
        <w:rPr>
          <w:rFonts w:ascii="GHEA Grapalat" w:hAnsi="GHEA Grapalat"/>
          <w:b/>
          <w:bCs/>
          <w:lang w:val="hy-AM"/>
        </w:rPr>
      </w:pPr>
      <w:r w:rsidRPr="008A1EBE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2011 ԹՎԱԿԱՆԻ ՄԱՐՏԻ 24-Ի ԹԻՎ 305-Ն ՈՐՈՇՄԱՆ ՄԵՋ </w:t>
      </w:r>
      <w:r w:rsidR="006B2478">
        <w:rPr>
          <w:rFonts w:ascii="GHEA Grapalat" w:hAnsi="GHEA Grapalat"/>
          <w:b/>
          <w:bCs/>
          <w:lang w:val="hy-AM"/>
        </w:rPr>
        <w:t>ՓՈՓՈԽՈՒԹՅՈՒՆ</w:t>
      </w:r>
      <w:r w:rsidR="00F06E47" w:rsidRPr="00F06E47">
        <w:rPr>
          <w:rFonts w:ascii="GHEA Grapalat" w:hAnsi="GHEA Grapalat"/>
          <w:b/>
          <w:bCs/>
          <w:lang w:val="hy-AM"/>
        </w:rPr>
        <w:t>ՆԵՐ</w:t>
      </w:r>
      <w:r w:rsidR="006B2478" w:rsidRPr="00F06E47">
        <w:rPr>
          <w:rFonts w:ascii="GHEA Grapalat" w:hAnsi="GHEA Grapalat"/>
          <w:b/>
          <w:bCs/>
          <w:lang w:val="hy-AM"/>
        </w:rPr>
        <w:t xml:space="preserve"> </w:t>
      </w:r>
      <w:r w:rsidRPr="008A1EBE">
        <w:rPr>
          <w:rFonts w:ascii="GHEA Grapalat" w:hAnsi="GHEA Grapalat"/>
          <w:b/>
          <w:bCs/>
          <w:lang w:val="hy-AM"/>
        </w:rPr>
        <w:t>ԿԱՏԱՐԵԼՈՒ ՄԱՍԻՆ</w:t>
      </w:r>
    </w:p>
    <w:p w:rsidR="00AF4586" w:rsidRPr="00BE5D19" w:rsidRDefault="00AF4586" w:rsidP="003A535F">
      <w:pPr>
        <w:spacing w:line="276" w:lineRule="auto"/>
        <w:ind w:left="284" w:right="425" w:firstLine="709"/>
        <w:jc w:val="center"/>
        <w:rPr>
          <w:rFonts w:ascii="GHEA Grapalat" w:hAnsi="GHEA Grapalat"/>
          <w:b/>
          <w:bCs/>
          <w:lang w:val="hy-AM"/>
        </w:rPr>
      </w:pPr>
    </w:p>
    <w:p w:rsidR="00AF4586" w:rsidRPr="00555F96" w:rsidRDefault="00AF4586" w:rsidP="003A535F">
      <w:pPr>
        <w:ind w:left="284" w:right="425" w:firstLine="709"/>
        <w:jc w:val="center"/>
        <w:rPr>
          <w:rFonts w:ascii="GHEA Grapalat" w:hAnsi="GHEA Grapalat"/>
          <w:b/>
          <w:color w:val="000000" w:themeColor="text1"/>
          <w:sz w:val="22"/>
          <w:szCs w:val="22"/>
          <w:lang w:val="hy-AM"/>
        </w:rPr>
      </w:pPr>
      <w:r w:rsidRPr="00555F96">
        <w:rPr>
          <w:rFonts w:ascii="GHEA Grapalat" w:hAnsi="GHEA Grapalat"/>
          <w:iCs/>
          <w:color w:val="000000" w:themeColor="text1"/>
          <w:sz w:val="22"/>
          <w:szCs w:val="22"/>
          <w:lang w:val="fr-FR"/>
        </w:rPr>
        <w:t xml:space="preserve">Ղեկավարվելով 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af-ZA"/>
        </w:rPr>
        <w:t>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hy-AM"/>
        </w:rPr>
        <w:t>Նորմատիվ ի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af-ZA"/>
        </w:rPr>
        <w:t xml:space="preserve">րավական ակտերի մասին Հայաստանի Հանրապետության օրենքի 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hy-AM"/>
        </w:rPr>
        <w:t>33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af-ZA"/>
        </w:rPr>
        <w:t>-րդ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և 34-րդ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af-ZA"/>
        </w:rPr>
        <w:t xml:space="preserve"> հոդված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ների 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af-ZA"/>
        </w:rPr>
        <w:t>պահանջներով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hy-AM"/>
        </w:rPr>
        <w:t>՝</w:t>
      </w:r>
      <w:r w:rsidR="00877229" w:rsidRPr="00877229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hy-AM"/>
        </w:rPr>
        <w:t>Հայաստանի Հանրապետության կառավարությունը</w:t>
      </w:r>
      <w:r w:rsidR="00482750" w:rsidRPr="00D54E53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="00482750" w:rsidRPr="00482750">
        <w:rPr>
          <w:rFonts w:ascii="GHEA Grapalat" w:hAnsi="GHEA Grapalat"/>
          <w:b/>
          <w:bCs/>
          <w:color w:val="000000" w:themeColor="text1"/>
          <w:sz w:val="22"/>
          <w:szCs w:val="22"/>
          <w:lang w:val="hy-AM"/>
        </w:rPr>
        <w:t>ո</w:t>
      </w:r>
      <w:r w:rsidRPr="00555F96">
        <w:rPr>
          <w:rFonts w:ascii="GHEA Grapalat" w:hAnsi="GHEA Grapalat"/>
          <w:b/>
          <w:bCs/>
          <w:color w:val="000000" w:themeColor="text1"/>
          <w:sz w:val="22"/>
          <w:szCs w:val="22"/>
          <w:lang w:val="hy-AM"/>
        </w:rPr>
        <w:t xml:space="preserve"> ր ո շ ու մ է.</w:t>
      </w:r>
    </w:p>
    <w:p w:rsidR="00AF4586" w:rsidRPr="00555F96" w:rsidRDefault="00AF4586" w:rsidP="003A535F">
      <w:pPr>
        <w:pStyle w:val="norm"/>
        <w:spacing w:line="276" w:lineRule="auto"/>
        <w:ind w:left="284" w:right="425"/>
        <w:rPr>
          <w:rFonts w:ascii="GHEA Grapalat" w:hAnsi="GHEA Grapalat" w:cs="Tahoma"/>
          <w:color w:val="000000" w:themeColor="text1"/>
          <w:lang w:val="hy-AM"/>
        </w:rPr>
      </w:pPr>
    </w:p>
    <w:p w:rsidR="00A34AFF" w:rsidRPr="00C740B7" w:rsidRDefault="00C740B7" w:rsidP="00C740B7">
      <w:pPr>
        <w:pStyle w:val="norm"/>
        <w:spacing w:line="360" w:lineRule="auto"/>
        <w:ind w:left="90" w:right="35" w:firstLine="630"/>
        <w:rPr>
          <w:rFonts w:ascii="GHEA Grapalat" w:hAnsi="GHEA Grapalat" w:cs="Tahoma"/>
          <w:color w:val="000000"/>
          <w:spacing w:val="-2"/>
          <w:kern w:val="16"/>
          <w:lang w:val="hy-AM"/>
        </w:rPr>
      </w:pPr>
      <w:r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1. </w:t>
      </w:r>
      <w:r w:rsidR="00482750">
        <w:rPr>
          <w:rFonts w:ascii="GHEA Grapalat" w:hAnsi="GHEA Grapalat" w:cs="Tahoma"/>
          <w:color w:val="000000"/>
          <w:spacing w:val="-2"/>
          <w:kern w:val="16"/>
          <w:lang w:val="hy-AM"/>
        </w:rPr>
        <w:t>Հայաստան</w:t>
      </w:r>
      <w:r w:rsidR="00482750" w:rsidRPr="00482750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ի </w:t>
      </w:r>
      <w:r w:rsidR="00AF4586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>Հանրապետության</w:t>
      </w:r>
      <w:r w:rsidR="00482750" w:rsidRPr="00482750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</w:t>
      </w:r>
      <w:r w:rsidR="00AF4586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>կառավարության 2011 թվականի</w:t>
      </w:r>
      <w:r w:rsidR="00B347BC" w:rsidRPr="00482750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</w:t>
      </w:r>
      <w:r w:rsidR="00AF4586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>մարտի 24-ի</w:t>
      </w:r>
      <w:r w:rsidR="00A9667A" w:rsidRPr="00D54E53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</w:t>
      </w:r>
      <w:r w:rsidR="00AF4586" w:rsidRPr="00C740B7">
        <w:rPr>
          <w:rFonts w:ascii="GHEA Grapalat" w:hAnsi="GHEA Grapalat" w:cs="Tahoma" w:hint="eastAsia"/>
          <w:color w:val="000000"/>
          <w:spacing w:val="-2"/>
          <w:kern w:val="16"/>
          <w:lang w:val="hy-AM"/>
        </w:rPr>
        <w:t></w:t>
      </w:r>
      <w:r w:rsidR="00AF4586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>Պետական կառավարչական հիմնարկներին ամրացված` բնակելի տարածքների նվիրատվության կարգը հաստատելու մասին</w:t>
      </w:r>
      <w:r w:rsidR="00AF4586" w:rsidRPr="00C740B7">
        <w:rPr>
          <w:rFonts w:ascii="GHEA Grapalat" w:hAnsi="GHEA Grapalat" w:cs="Tahoma" w:hint="eastAsia"/>
          <w:color w:val="000000"/>
          <w:spacing w:val="-2"/>
          <w:kern w:val="16"/>
          <w:lang w:val="hy-AM"/>
        </w:rPr>
        <w:t></w:t>
      </w:r>
      <w:r w:rsidR="00A77908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N305-</w:t>
      </w:r>
      <w:r w:rsidR="00A77908" w:rsidRPr="00A77908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Ն </w:t>
      </w:r>
      <w:r w:rsidR="00AF4586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>որոշման</w:t>
      </w:r>
      <w:r w:rsidR="00A9667A" w:rsidRPr="00D54E53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</w:t>
      </w:r>
      <w:r w:rsidR="00113016">
        <w:rPr>
          <w:rFonts w:ascii="GHEA Grapalat" w:hAnsi="GHEA Grapalat" w:cs="Tahoma"/>
          <w:color w:val="000000"/>
          <w:spacing w:val="-2"/>
          <w:kern w:val="16"/>
          <w:lang w:val="hy-AM"/>
        </w:rPr>
        <w:t>N3 հավելված</w:t>
      </w:r>
      <w:r w:rsidR="003E3C45" w:rsidRPr="00482750">
        <w:rPr>
          <w:rFonts w:ascii="GHEA Grapalat" w:hAnsi="GHEA Grapalat" w:cs="Tahoma"/>
          <w:color w:val="000000"/>
          <w:spacing w:val="-2"/>
          <w:kern w:val="16"/>
          <w:lang w:val="hy-AM"/>
        </w:rPr>
        <w:t>ի</w:t>
      </w:r>
      <w:r w:rsidR="00113016" w:rsidRPr="00482750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</w:t>
      </w:r>
      <w:r w:rsidR="00482750" w:rsidRPr="00C740B7">
        <w:rPr>
          <w:rFonts w:ascii="GHEA Grapalat" w:hAnsi="GHEA Grapalat" w:cs="Tahoma" w:hint="eastAsia"/>
          <w:color w:val="000000"/>
          <w:spacing w:val="-2"/>
          <w:kern w:val="16"/>
          <w:lang w:val="hy-AM"/>
        </w:rPr>
        <w:t></w:t>
      </w:r>
      <w:r w:rsidR="003E3C45">
        <w:rPr>
          <w:rFonts w:ascii="GHEA Grapalat" w:hAnsi="GHEA Grapalat" w:cs="Tahoma"/>
          <w:color w:val="000000"/>
          <w:spacing w:val="-2"/>
          <w:kern w:val="16"/>
          <w:lang w:val="hy-AM"/>
        </w:rPr>
        <w:t>մակերես</w:t>
      </w:r>
      <w:r w:rsidR="00482750" w:rsidRPr="00C740B7">
        <w:rPr>
          <w:rFonts w:ascii="GHEA Grapalat" w:hAnsi="GHEA Grapalat" w:cs="Tahoma" w:hint="eastAsia"/>
          <w:color w:val="000000"/>
          <w:spacing w:val="-2"/>
          <w:kern w:val="16"/>
          <w:lang w:val="hy-AM"/>
        </w:rPr>
        <w:t></w:t>
      </w:r>
      <w:r w:rsidR="00482750" w:rsidRPr="00482750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</w:t>
      </w:r>
      <w:r w:rsidR="00482750">
        <w:rPr>
          <w:rFonts w:ascii="GHEA Grapalat" w:hAnsi="GHEA Grapalat" w:cs="Tahoma"/>
          <w:color w:val="000000"/>
          <w:spacing w:val="-2"/>
          <w:kern w:val="16"/>
          <w:lang w:val="hy-AM"/>
        </w:rPr>
        <w:t>սյունակ</w:t>
      </w:r>
      <w:r w:rsidR="00482750" w:rsidRPr="00482750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ում </w:t>
      </w:r>
      <w:r w:rsidR="006B2478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>կատարել հետևյալ փոփոխություն</w:t>
      </w:r>
      <w:r w:rsidR="00996995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>ները</w:t>
      </w:r>
      <w:r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>.</w:t>
      </w:r>
    </w:p>
    <w:p w:rsidR="00A34AFF" w:rsidRPr="00D54E53" w:rsidRDefault="00A77908" w:rsidP="00EE09EA">
      <w:pPr>
        <w:pStyle w:val="norm"/>
        <w:spacing w:line="360" w:lineRule="auto"/>
        <w:ind w:left="1080" w:right="35" w:firstLine="0"/>
        <w:rPr>
          <w:rFonts w:ascii="GHEA Grapalat" w:hAnsi="GHEA Grapalat" w:cs="Tahoma"/>
          <w:color w:val="000000"/>
          <w:spacing w:val="-2"/>
          <w:kern w:val="16"/>
          <w:lang w:val="hy-AM"/>
        </w:rPr>
      </w:pPr>
      <w:r>
        <w:rPr>
          <w:rFonts w:ascii="GHEA Grapalat" w:hAnsi="GHEA Grapalat" w:cs="Tahoma"/>
          <w:color w:val="000000"/>
          <w:spacing w:val="-2"/>
          <w:kern w:val="16"/>
          <w:lang w:val="hy-AM"/>
        </w:rPr>
        <w:t>1 54-րդ տող</w:t>
      </w:r>
      <w:r w:rsidR="00D45946" w:rsidRPr="00D45946">
        <w:rPr>
          <w:rFonts w:ascii="GHEA Grapalat" w:hAnsi="GHEA Grapalat" w:cs="Tahoma"/>
          <w:color w:val="000000"/>
          <w:spacing w:val="-2"/>
          <w:kern w:val="16"/>
          <w:lang w:val="hy-AM"/>
        </w:rPr>
        <w:t>ում</w:t>
      </w:r>
      <w:r w:rsidRPr="00A77908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</w:t>
      </w:r>
      <w:r w:rsidR="00A34AFF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>75 թիվը</w:t>
      </w:r>
      <w:r w:rsidR="00482750" w:rsidRPr="00D54E53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</w:t>
      </w:r>
      <w:r w:rsidR="00D45946" w:rsidRPr="00D45946">
        <w:rPr>
          <w:rFonts w:ascii="GHEA Grapalat" w:hAnsi="GHEA Grapalat" w:cs="Tahoma"/>
          <w:color w:val="000000"/>
          <w:spacing w:val="-2"/>
          <w:kern w:val="16"/>
          <w:lang w:val="hy-AM"/>
        </w:rPr>
        <w:t>փոխարինել</w:t>
      </w:r>
      <w:r w:rsidR="00482750" w:rsidRPr="00D54E53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</w:t>
      </w:r>
      <w:r w:rsidR="00A34AFF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76 թվով, </w:t>
      </w:r>
      <w:r w:rsidR="00D45946">
        <w:rPr>
          <w:rFonts w:ascii="GHEA Grapalat" w:hAnsi="GHEA Grapalat" w:cs="Tahoma"/>
          <w:color w:val="000000"/>
          <w:spacing w:val="-2"/>
          <w:kern w:val="16"/>
          <w:lang w:val="hy-AM"/>
        </w:rPr>
        <w:t>59-րդ տողում 37.5 թիվ</w:t>
      </w:r>
      <w:r w:rsidR="00D45946" w:rsidRPr="001F372F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ը` </w:t>
      </w:r>
      <w:r w:rsidR="00A34AFF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>36.3 թվով,</w:t>
      </w:r>
      <w:r w:rsidR="00D45946" w:rsidRPr="001F372F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</w:t>
      </w:r>
      <w:r w:rsidR="001F372F">
        <w:rPr>
          <w:rFonts w:ascii="GHEA Grapalat" w:hAnsi="GHEA Grapalat" w:cs="Tahoma"/>
          <w:color w:val="000000"/>
          <w:spacing w:val="-2"/>
          <w:kern w:val="16"/>
          <w:lang w:val="hy-AM"/>
        </w:rPr>
        <w:t>61-րդ տողում 44.6 թիվ</w:t>
      </w:r>
      <w:r w:rsidR="001F372F" w:rsidRPr="001F372F">
        <w:rPr>
          <w:rFonts w:ascii="GHEA Grapalat" w:hAnsi="GHEA Grapalat" w:cs="Tahoma"/>
          <w:color w:val="000000"/>
          <w:spacing w:val="-2"/>
          <w:kern w:val="16"/>
          <w:lang w:val="hy-AM"/>
        </w:rPr>
        <w:t>ը</w:t>
      </w:r>
      <w:r w:rsidR="00B347BC" w:rsidRPr="001F372F">
        <w:rPr>
          <w:rFonts w:ascii="GHEA Grapalat" w:hAnsi="GHEA Grapalat" w:cs="Tahoma"/>
          <w:color w:val="000000"/>
          <w:spacing w:val="-2"/>
          <w:kern w:val="16"/>
          <w:lang w:val="hy-AM"/>
        </w:rPr>
        <w:t>`</w:t>
      </w:r>
      <w:r w:rsidR="00A34AFF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41 թվով,</w:t>
      </w:r>
      <w:r w:rsidR="00A71875" w:rsidRPr="00D54E53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</w:t>
      </w:r>
      <w:r w:rsidR="00A34AFF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64-րդ տողում </w:t>
      </w:r>
      <w:r w:rsidR="00B347BC">
        <w:rPr>
          <w:rFonts w:ascii="GHEA Grapalat" w:hAnsi="GHEA Grapalat" w:cs="Tahoma"/>
          <w:color w:val="000000"/>
          <w:spacing w:val="-2"/>
          <w:kern w:val="16"/>
          <w:lang w:val="hy-AM"/>
        </w:rPr>
        <w:t>28.7 թիվ</w:t>
      </w:r>
      <w:r w:rsidR="00A71875">
        <w:rPr>
          <w:rFonts w:ascii="GHEA Grapalat" w:hAnsi="GHEA Grapalat" w:cs="Tahoma"/>
          <w:color w:val="000000"/>
          <w:spacing w:val="-2"/>
          <w:kern w:val="16"/>
          <w:lang w:val="hy-AM"/>
        </w:rPr>
        <w:t>ը</w:t>
      </w:r>
      <w:r w:rsidR="00B347BC" w:rsidRPr="001F372F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` </w:t>
      </w:r>
      <w:r w:rsidR="00A34AFF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>38.7 թվով, 69-րդ տողում 38.2 թիվը</w:t>
      </w:r>
      <w:r w:rsidR="00A71875" w:rsidRPr="00D54E53">
        <w:rPr>
          <w:rFonts w:ascii="GHEA Grapalat" w:hAnsi="GHEA Grapalat" w:cs="Tahoma"/>
          <w:color w:val="000000"/>
          <w:spacing w:val="-2"/>
          <w:kern w:val="16"/>
          <w:lang w:val="hy-AM"/>
        </w:rPr>
        <w:t>`</w:t>
      </w:r>
      <w:r w:rsidR="00A34AFF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36.3 թվով,</w:t>
      </w:r>
      <w:r w:rsidR="001F372F" w:rsidRPr="00D54E53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</w:t>
      </w:r>
      <w:r w:rsidR="00A34AFF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>70-րդ տողում 35.6 թիվը</w:t>
      </w:r>
      <w:r w:rsidR="00A71875" w:rsidRPr="00D54E53">
        <w:rPr>
          <w:rFonts w:ascii="GHEA Grapalat" w:hAnsi="GHEA Grapalat" w:cs="Tahoma"/>
          <w:color w:val="000000"/>
          <w:spacing w:val="-2"/>
          <w:kern w:val="16"/>
          <w:lang w:val="hy-AM"/>
        </w:rPr>
        <w:t>`</w:t>
      </w:r>
      <w:r w:rsidR="00A34AFF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35.1 թվով, 72-րդ տողում 36.3 թիվը</w:t>
      </w:r>
      <w:r w:rsidR="00A71875" w:rsidRPr="00D54E53">
        <w:rPr>
          <w:rFonts w:ascii="GHEA Grapalat" w:hAnsi="GHEA Grapalat" w:cs="Tahoma"/>
          <w:color w:val="000000"/>
          <w:spacing w:val="-2"/>
          <w:kern w:val="16"/>
          <w:lang w:val="hy-AM"/>
        </w:rPr>
        <w:t>`</w:t>
      </w:r>
      <w:r w:rsidR="00A34AFF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38.2 թվով,</w:t>
      </w:r>
      <w:r w:rsidR="00A71875" w:rsidRPr="00D54E53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</w:t>
      </w:r>
      <w:r w:rsidR="00A34AFF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>77-րդ տողում 37 թիվը</w:t>
      </w:r>
      <w:r w:rsidR="00A71875" w:rsidRPr="00D54E53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` </w:t>
      </w:r>
      <w:r w:rsidR="00A34AFF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37.1 թվով, </w:t>
      </w:r>
      <w:r w:rsidR="00C60F9C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>79-րդ տողում 43.06 թիվը</w:t>
      </w:r>
      <w:r w:rsidR="00A71875" w:rsidRPr="00D54E53">
        <w:rPr>
          <w:rFonts w:ascii="GHEA Grapalat" w:hAnsi="GHEA Grapalat" w:cs="Tahoma"/>
          <w:color w:val="000000"/>
          <w:spacing w:val="-2"/>
          <w:kern w:val="16"/>
          <w:lang w:val="hy-AM"/>
        </w:rPr>
        <w:t>`</w:t>
      </w:r>
      <w:r w:rsidR="00C60F9C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</w:t>
      </w:r>
      <w:r w:rsidR="00502F49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>42.27</w:t>
      </w:r>
      <w:r w:rsidR="00C60F9C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> թվով,</w:t>
      </w:r>
      <w:r w:rsidR="00A71875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</w:t>
      </w:r>
      <w:r w:rsidR="00502F49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>80-րդ տողում 37.72 թիվը</w:t>
      </w:r>
      <w:r w:rsidR="003A5F54" w:rsidRPr="00D54E53">
        <w:rPr>
          <w:rFonts w:ascii="GHEA Grapalat" w:hAnsi="GHEA Grapalat" w:cs="Tahoma"/>
          <w:color w:val="000000"/>
          <w:spacing w:val="-2"/>
          <w:kern w:val="16"/>
          <w:lang w:val="hy-AM"/>
        </w:rPr>
        <w:t>`</w:t>
      </w:r>
      <w:r w:rsidR="00502F49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39.7 թվով, </w:t>
      </w:r>
      <w:r w:rsidR="00C60F9C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>105-րդ տողում 149.44 թիվը</w:t>
      </w:r>
      <w:r w:rsidR="003A5F54" w:rsidRPr="00D54E53">
        <w:rPr>
          <w:rFonts w:ascii="GHEA Grapalat" w:hAnsi="GHEA Grapalat" w:cs="Tahoma"/>
          <w:color w:val="000000"/>
          <w:spacing w:val="-2"/>
          <w:kern w:val="16"/>
          <w:lang w:val="hy-AM"/>
        </w:rPr>
        <w:t>`</w:t>
      </w:r>
      <w:r w:rsidR="00C60F9C" w:rsidRPr="00C740B7">
        <w:rPr>
          <w:rFonts w:ascii="GHEA Grapalat" w:hAnsi="GHEA Grapalat" w:cs="Tahoma"/>
          <w:color w:val="000000"/>
          <w:spacing w:val="-2"/>
          <w:kern w:val="16"/>
          <w:lang w:val="hy-AM"/>
        </w:rPr>
        <w:t xml:space="preserve"> 67.0 թվով</w:t>
      </w:r>
      <w:r w:rsidR="007F78DF" w:rsidRPr="0020020B">
        <w:rPr>
          <w:rFonts w:ascii="GHEA Grapalat" w:hAnsi="GHEA Grapalat" w:cs="Tahoma"/>
          <w:color w:val="000000"/>
          <w:spacing w:val="-2"/>
          <w:kern w:val="16"/>
          <w:lang w:val="hy-AM"/>
        </w:rPr>
        <w:t>:</w:t>
      </w:r>
    </w:p>
    <w:p w:rsidR="00AF4586" w:rsidRPr="00C740B7" w:rsidRDefault="00AF4586" w:rsidP="00C740B7">
      <w:pPr>
        <w:pStyle w:val="a5"/>
        <w:numPr>
          <w:ilvl w:val="0"/>
          <w:numId w:val="19"/>
        </w:numPr>
        <w:spacing w:line="360" w:lineRule="auto"/>
        <w:jc w:val="both"/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</w:pPr>
      <w:r w:rsidRPr="00C740B7"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t>Սույն</w:t>
      </w:r>
      <w:r w:rsidR="002735AD" w:rsidRPr="00D54E53"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t xml:space="preserve"> </w:t>
      </w:r>
      <w:r w:rsidRPr="00C740B7"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t>որոշումն</w:t>
      </w:r>
      <w:r w:rsidR="002735AD" w:rsidRPr="00D54E53"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t xml:space="preserve"> </w:t>
      </w:r>
      <w:r w:rsidRPr="00C740B7"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t>ուժի</w:t>
      </w:r>
      <w:r w:rsidR="002735AD" w:rsidRPr="00D54E53"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t xml:space="preserve"> </w:t>
      </w:r>
      <w:r w:rsidRPr="00C740B7"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t>մեջ</w:t>
      </w:r>
      <w:r w:rsidR="002735AD" w:rsidRPr="00D54E53"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t xml:space="preserve"> </w:t>
      </w:r>
      <w:r w:rsidRPr="00C740B7"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t>է</w:t>
      </w:r>
      <w:r w:rsidR="002735AD" w:rsidRPr="00D54E53"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t xml:space="preserve"> </w:t>
      </w:r>
      <w:r w:rsidRPr="00C740B7"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t>մտնում</w:t>
      </w:r>
      <w:r w:rsidR="002735AD" w:rsidRPr="00D54E53"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t xml:space="preserve"> </w:t>
      </w:r>
      <w:r w:rsidRPr="00C740B7"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t>պաշտոնական</w:t>
      </w:r>
      <w:r w:rsidR="002735AD" w:rsidRPr="00D54E53"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t xml:space="preserve"> </w:t>
      </w:r>
      <w:r w:rsidRPr="00C740B7"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t>հրապարակման</w:t>
      </w:r>
      <w:r w:rsidR="002735AD" w:rsidRPr="00D54E53"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t xml:space="preserve"> </w:t>
      </w:r>
      <w:r w:rsidRPr="00C740B7"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t>օրվան</w:t>
      </w:r>
      <w:r w:rsidR="002735AD" w:rsidRPr="00D54E53"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t xml:space="preserve"> </w:t>
      </w:r>
      <w:r w:rsidRPr="00C740B7"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t>հաջորդող 10-րդ</w:t>
      </w:r>
      <w:r w:rsidR="0058243F" w:rsidRPr="00D54E53"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t xml:space="preserve"> </w:t>
      </w:r>
      <w:r w:rsidRPr="00C740B7"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t>օրը:</w:t>
      </w:r>
    </w:p>
    <w:p w:rsidR="00AF4586" w:rsidRPr="00C740B7" w:rsidRDefault="00AF4586" w:rsidP="00AF4586">
      <w:pPr>
        <w:spacing w:line="276" w:lineRule="auto"/>
        <w:ind w:left="426" w:firstLine="993"/>
        <w:jc w:val="both"/>
        <w:rPr>
          <w:rFonts w:ascii="GHEA Grapalat" w:hAnsi="GHEA Grapalat" w:cs="Tahoma"/>
          <w:color w:val="000000"/>
          <w:spacing w:val="-2"/>
          <w:kern w:val="16"/>
          <w:sz w:val="22"/>
          <w:szCs w:val="22"/>
          <w:lang w:val="hy-AM"/>
        </w:rPr>
        <w:sectPr w:rsidR="00AF4586" w:rsidRPr="00C740B7" w:rsidSect="00586AD2">
          <w:headerReference w:type="default" r:id="rId8"/>
          <w:pgSz w:w="12240" w:h="15840"/>
          <w:pgMar w:top="475" w:right="432" w:bottom="850" w:left="706" w:header="432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176" w:tblpY="93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0130"/>
      </w:tblGrid>
      <w:tr w:rsidR="00AF4586" w:rsidRPr="00D54E53" w:rsidTr="008A1EBE">
        <w:trPr>
          <w:trHeight w:val="25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5140D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669ED" w:rsidRDefault="00AF4586" w:rsidP="0020020B">
            <w:pPr>
              <w:spacing w:line="360" w:lineRule="auto"/>
              <w:ind w:firstLine="562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F669ED">
              <w:rPr>
                <w:rFonts w:ascii="GHEA Grapalat" w:hAnsi="GHEA Grapalat" w:hint="eastAsia"/>
                <w:b/>
                <w:color w:val="000000" w:themeColor="text1"/>
                <w:sz w:val="22"/>
                <w:szCs w:val="22"/>
                <w:lang w:val="hy-AM"/>
              </w:rPr>
              <w:t></w:t>
            </w:r>
            <w:r w:rsidRPr="00F669ED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 xml:space="preserve">Հայաստանի Հանրապետության կառավարության 2011 թվականի մարտի 24-ի թիվ 305-Ն որոշման մեջ </w:t>
            </w:r>
            <w:r w:rsidR="00EC2DB6" w:rsidRPr="00F669ED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 xml:space="preserve">փոփոխություններ </w:t>
            </w:r>
            <w:r w:rsidRPr="00F669ED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կատարելու մասին</w:t>
            </w:r>
            <w:r w:rsidRPr="00F669ED">
              <w:rPr>
                <w:rFonts w:ascii="GHEA Grapalat" w:hAnsi="GHEA Grapalat" w:hint="eastAsia"/>
                <w:b/>
                <w:color w:val="000000" w:themeColor="text1"/>
                <w:sz w:val="22"/>
                <w:szCs w:val="22"/>
                <w:lang w:val="hy-AM"/>
              </w:rPr>
              <w:t></w:t>
            </w:r>
            <w:r w:rsidRPr="00F669ED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 xml:space="preserve">  ՀՀ կառավարության որոշման</w:t>
            </w:r>
            <w:r w:rsidR="00F669ED" w:rsidRPr="00D54E53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F669ED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 xml:space="preserve">նախագծի </w:t>
            </w:r>
            <w:r w:rsidR="00DB40BC" w:rsidRPr="00F669ED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(այսուհետ`</w:t>
            </w:r>
            <w:r w:rsidR="00DB40BC" w:rsidRPr="00D54E53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DB40BC" w:rsidRPr="00F669ED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 xml:space="preserve">Նախագիծ) </w:t>
            </w:r>
            <w:r w:rsidRPr="00F669ED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հիմնավորում</w:t>
            </w:r>
          </w:p>
        </w:tc>
      </w:tr>
      <w:tr w:rsidR="00AF4586" w:rsidRPr="00FD452D" w:rsidTr="008A1EBE">
        <w:trPr>
          <w:trHeight w:val="25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D452D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1.</w:t>
            </w:r>
          </w:p>
          <w:p w:rsidR="00AF4586" w:rsidRPr="00FD452D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D452D" w:rsidRDefault="00AF4586" w:rsidP="00FD452D">
            <w:pPr>
              <w:spacing w:line="360" w:lineRule="auto"/>
              <w:ind w:firstLine="342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FD452D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>Անհրաժեշտությունը</w:t>
            </w:r>
          </w:p>
        </w:tc>
      </w:tr>
      <w:tr w:rsidR="00AF4586" w:rsidRPr="00D54E53" w:rsidTr="008A1EB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586" w:rsidRPr="00FD452D" w:rsidRDefault="00AF4586" w:rsidP="008A1EBE">
            <w:pPr>
              <w:spacing w:line="276" w:lineRule="auto"/>
              <w:ind w:firstLine="342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0CD" w:rsidRPr="00F669ED" w:rsidRDefault="00DB40BC" w:rsidP="00DB40BC">
            <w:pPr>
              <w:spacing w:line="360" w:lineRule="auto"/>
              <w:ind w:right="212" w:firstLine="522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DB40BC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Նախագծի մշակումը պ</w:t>
            </w:r>
            <w:r w:rsidR="00CB1247" w:rsidRPr="0043078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այմանավորված է</w:t>
            </w:r>
            <w:r w:rsidR="00DA6CAC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՝</w:t>
            </w:r>
            <w:r w:rsidR="00F42F5D" w:rsidRPr="00F42F5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հաշվի առնելով </w:t>
            </w:r>
            <w:r w:rsidR="00131765" w:rsidRPr="0013176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ՀՀ Արագածոտնի մարզպետարանի</w:t>
            </w:r>
            <w:r w:rsidR="00F669ED" w:rsidRPr="00F669E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F42F5D" w:rsidRPr="0081570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27.11.2019թ. N04/4/05671-19</w:t>
            </w:r>
            <w:r w:rsidR="00131765" w:rsidRPr="0013176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գրությ</w:t>
            </w:r>
            <w:r w:rsidR="00F42F5D" w:rsidRPr="00F42F5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ամբ ներկայացված առաջարկը, ինչպես նաև </w:t>
            </w:r>
            <w:r w:rsidR="00F42F5D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F42F5D" w:rsidRPr="00F42F5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նվիրատվության ներկայացված բնակելի տարածքների </w:t>
            </w:r>
            <w:r w:rsidR="005D70CD" w:rsidRPr="0012248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չափագրման</w:t>
            </w:r>
            <w:r w:rsidR="005D70CD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5D70CD" w:rsidRPr="0012248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փաստացի</w:t>
            </w:r>
            <w:r w:rsidR="005D70CD" w:rsidRPr="0081570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5D70CD" w:rsidRPr="0012248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մակերեսների և</w:t>
            </w:r>
            <w:r w:rsidR="00F42F5D" w:rsidRPr="0043078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ՀՀ կառավարության 2011 թվականի մարտի 24-ի թիվ 305-Ն որոշման մեջ</w:t>
            </w:r>
            <w:r w:rsidR="00F42F5D" w:rsidRPr="0012248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5D70CD" w:rsidRPr="0012248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ն</w:t>
            </w:r>
            <w:r w:rsidR="005D70CD" w:rsidRPr="004905B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շ</w:t>
            </w:r>
            <w:r w:rsidR="005D70CD" w:rsidRPr="0012248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ված մակերեսների տարբերություններ</w:t>
            </w:r>
            <w:r w:rsidR="00F42F5D" w:rsidRPr="00F42F5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ը</w:t>
            </w:r>
            <w:r w:rsidR="00CB1247" w:rsidRPr="00CB124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:</w:t>
            </w:r>
          </w:p>
          <w:p w:rsidR="00AF4586" w:rsidRPr="00B02FCA" w:rsidRDefault="00DB40BC" w:rsidP="00F669ED">
            <w:pPr>
              <w:pStyle w:val="norm"/>
              <w:spacing w:line="360" w:lineRule="auto"/>
              <w:ind w:right="212" w:firstLine="522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F669ED">
              <w:rPr>
                <w:rFonts w:ascii="GHEA Grapalat" w:hAnsi="GHEA Grapalat" w:cs="Sylfaen"/>
                <w:color w:val="000000" w:themeColor="text1"/>
                <w:lang w:val="hy-AM"/>
              </w:rPr>
              <w:t>Նախագծի</w:t>
            </w:r>
            <w:r w:rsidR="00F669ED" w:rsidRPr="00F669ED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մշակման</w:t>
            </w:r>
            <w:r w:rsidRPr="00DB40BC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="00CB1247" w:rsidRPr="00F669ED">
              <w:rPr>
                <w:rFonts w:ascii="GHEA Grapalat" w:hAnsi="GHEA Grapalat" w:cs="Sylfaen"/>
                <w:color w:val="000000" w:themeColor="text1"/>
                <w:lang w:val="hy-AM"/>
              </w:rPr>
              <w:t>համար հիմք է հանդիսացել</w:t>
            </w:r>
            <w:r w:rsidR="00F669ED" w:rsidRPr="00F669ED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F669ED">
              <w:rPr>
                <w:rFonts w:ascii="GHEA Grapalat" w:hAnsi="GHEA Grapalat" w:cs="Sylfaen"/>
                <w:color w:val="000000" w:themeColor="text1"/>
                <w:lang w:val="hy-AM"/>
              </w:rPr>
              <w:t>նաև</w:t>
            </w:r>
            <w:r w:rsidR="00CB1247" w:rsidRPr="00CC1933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="00CC1933" w:rsidRPr="00F669ED">
              <w:rPr>
                <w:rFonts w:ascii="GHEA Grapalat" w:hAnsi="GHEA Grapalat" w:cs="Sylfaen"/>
                <w:color w:val="000000" w:themeColor="text1"/>
                <w:lang w:val="hy-AM"/>
              </w:rPr>
              <w:t>ՀՀ վարչապետի 17.02.2020թ.</w:t>
            </w:r>
            <w:r w:rsidR="00CC1933" w:rsidRPr="00CC1933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N02/16.3/10513-2020  </w:t>
            </w:r>
            <w:r w:rsidR="00CC1933" w:rsidRPr="00F669ED">
              <w:rPr>
                <w:rFonts w:ascii="GHEA Grapalat" w:hAnsi="GHEA Grapalat" w:cs="Sylfaen"/>
                <w:color w:val="000000" w:themeColor="text1"/>
                <w:lang w:val="hy-AM"/>
              </w:rPr>
              <w:t>հանձնարարական</w:t>
            </w:r>
            <w:r w:rsidR="00B02FCA" w:rsidRPr="00F669ED">
              <w:rPr>
                <w:rFonts w:ascii="GHEA Grapalat" w:hAnsi="GHEA Grapalat" w:cs="Sylfaen"/>
                <w:color w:val="000000" w:themeColor="text1"/>
                <w:lang w:val="hy-AM"/>
              </w:rPr>
              <w:t>ը:</w:t>
            </w:r>
          </w:p>
        </w:tc>
      </w:tr>
      <w:tr w:rsidR="00AF4586" w:rsidRPr="00FD452D" w:rsidTr="008A1EBE">
        <w:trPr>
          <w:trHeight w:val="39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D452D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2.</w:t>
            </w:r>
          </w:p>
          <w:p w:rsidR="00AF4586" w:rsidRPr="00FD452D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D452D" w:rsidRDefault="00AF4586" w:rsidP="00FD452D">
            <w:pPr>
              <w:spacing w:line="360" w:lineRule="auto"/>
              <w:ind w:firstLine="342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FD452D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>Ընթացիկ իրավիճակը և խնդիրները</w:t>
            </w:r>
          </w:p>
        </w:tc>
      </w:tr>
      <w:tr w:rsidR="00AF4586" w:rsidRPr="00D54E53" w:rsidTr="008A1EBE">
        <w:trPr>
          <w:trHeight w:val="98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D452D" w:rsidRDefault="00AF4586" w:rsidP="008A1EBE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489" w:rsidRPr="00122489" w:rsidRDefault="00C5140D" w:rsidP="00182AAE">
            <w:pPr>
              <w:tabs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ՀՀ տարածքային կառավարման և ենթակառուցվածքների նախարարության Պետական գույքի կառավարման կոմիտեի (այսուհետ` Կոմիտե) </w:t>
            </w:r>
            <w:r w:rsidR="008D4E7B" w:rsidRPr="008D4E7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կ</w:t>
            </w: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ողմից</w:t>
            </w:r>
            <w:r w:rsidR="008D4E7B" w:rsidRPr="008D4E7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C5140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նախապատրաստված</w:t>
            </w:r>
            <w:r w:rsidR="008D4E7B" w:rsidRPr="008D4E7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8D4E7B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Հայաստանի Հանրապետության կառավարության 2011 թվականի մարտի 24-ի թիվ 305-Ն որոշման մեջ փոփոխություններ և լրացումներ կատարելու մասին ՀՀ կառավարության որոշման</w:t>
            </w:r>
            <w:r w:rsidR="008D4E7B" w:rsidRPr="00C5140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C5140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նախագիծը</w:t>
            </w: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C5140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25.07.2019 թվականին ՀՀ կառավարության կողմից ընդունվել է թիվ </w:t>
            </w:r>
            <w:r w:rsidR="00DA6CAC" w:rsidRPr="00DA6CAC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 </w:t>
            </w:r>
            <w:r w:rsidRPr="00C5140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971-Ն որոշմամբ</w:t>
            </w:r>
            <w:r w:rsidR="00877229" w:rsidRPr="0087722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(</w:t>
            </w:r>
            <w:proofErr w:type="spellStart"/>
            <w:r w:rsidR="00877229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այսուհետ</w:t>
            </w:r>
            <w:proofErr w:type="spellEnd"/>
            <w:r w:rsidR="00877229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՝</w:t>
            </w:r>
            <w:r w:rsidR="00877229" w:rsidRPr="0087722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="0087722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Որոշում</w:t>
            </w:r>
            <w:r w:rsidR="00877229" w:rsidRPr="00877229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)</w:t>
            </w:r>
            <w:r w:rsidRPr="00C5140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, որով նվիրատվության են առաջա</w:t>
            </w:r>
            <w:r w:rsidR="008D4E7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դրվել թվով 106 բնակելի տարածքնե</w:t>
            </w:r>
            <w:r w:rsidR="008D4E7B" w:rsidRPr="008D4E7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ր</w:t>
            </w:r>
            <w:r w:rsidR="008D4E7B" w:rsidRPr="0012248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:</w:t>
            </w:r>
          </w:p>
          <w:p w:rsidR="00122489" w:rsidRPr="00B02FCA" w:rsidRDefault="00122489" w:rsidP="00122489">
            <w:pPr>
              <w:tabs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2248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Նվիրատվության պայմանագրեր նախապատրաստելու և </w:t>
            </w:r>
            <w:r w:rsidR="00877229" w:rsidRPr="0087722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Որոշմամբ</w:t>
            </w:r>
            <w:r w:rsidRPr="0012248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նվիրատվության ներկայացված բնակելի տարածքների հասցեների միասնա</w:t>
            </w:r>
            <w:bookmarkStart w:id="0" w:name="_GoBack"/>
            <w:bookmarkEnd w:id="0"/>
            <w:r w:rsidRPr="0012248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կան տեղեկանքների նախապատրաստման ժամանակ </w:t>
            </w:r>
            <w:r w:rsidRPr="004905B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պարզ</w:t>
            </w:r>
            <w:r w:rsidRPr="0012248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4905B5" w:rsidRPr="004905B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են</w:t>
            </w:r>
            <w:r w:rsidRPr="0012248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դարձել, որ առկա են չափագրման</w:t>
            </w: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12248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փաստացի</w:t>
            </w:r>
            <w:r w:rsidRPr="0081570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12248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մակերեսների և </w:t>
            </w: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Հայաստանի Հանրապետության կառավարության 2011 թվականի մարտի 24-ի թիվ 305-Ն որոշմա</w:t>
            </w: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մբ</w:t>
            </w:r>
            <w:r w:rsidRPr="0012248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ն</w:t>
            </w:r>
            <w:r w:rsidRPr="004905B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շ</w:t>
            </w:r>
            <w:r w:rsidRPr="0012248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ված մակերեսների տարբերություններ</w:t>
            </w:r>
            <w:r w:rsidR="00F669ED" w:rsidRPr="00D54E53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12248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(</w:t>
            </w:r>
            <w:r w:rsidRPr="004905B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ընդ որում մակերեսների տարբերությունները մեծ չեն, բացառությամբ ՀՀ Արագածոտնի մարզի </w:t>
            </w:r>
            <w:r w:rsidR="004905B5" w:rsidRPr="0081570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Կարմրաշեն համայնքի</w:t>
            </w:r>
            <w:r w:rsidR="00F669ED" w:rsidRPr="00D54E53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B02FCA" w:rsidRPr="00B02FCA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բնակելի տարածքներից մեկի</w:t>
            </w:r>
            <w:r w:rsidRPr="0012248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)</w:t>
            </w:r>
            <w:r w:rsidR="004905B5" w:rsidRPr="004905B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:</w:t>
            </w:r>
          </w:p>
          <w:p w:rsidR="008D4E7B" w:rsidRPr="008D4E7B" w:rsidRDefault="00122489" w:rsidP="00182AAE">
            <w:pPr>
              <w:tabs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81570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ՀՀ Արագածոտնի մարզպետարան</w:t>
            </w:r>
            <w:r w:rsidRPr="004905B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ը</w:t>
            </w:r>
            <w:r w:rsidRPr="0081570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27.11.2019թ. N04/4/05671-19  գրությամբ </w:t>
            </w:r>
            <w:r w:rsidRPr="004905B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առաջարկել է </w:t>
            </w:r>
            <w:r w:rsidRPr="0081570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ուղղում կատարել</w:t>
            </w:r>
            <w:r w:rsidR="007E4541" w:rsidRPr="00D54E53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81570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ՀՀ Արագածոտնի մարզի Կարմրաշեն համայնքի բնակիչ Անահիտ Տոնոյանի կողմից զբաղեցրած բնակելի տարածքի մակերեսի վերաբերյալ:</w:t>
            </w:r>
          </w:p>
          <w:p w:rsidR="00F33CFF" w:rsidRPr="00D54E53" w:rsidRDefault="004905B5" w:rsidP="00DA363D">
            <w:pPr>
              <w:tabs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905B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Հաշվի առնելով վերոնշյալը`</w:t>
            </w:r>
            <w:r w:rsidR="00F33CFF" w:rsidRPr="00C5140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4905B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նախատեսվում են </w:t>
            </w:r>
            <w:r w:rsidR="00F33CFF" w:rsidRPr="004905B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Որոշման մեջ </w:t>
            </w:r>
            <w:r w:rsidR="0081570E" w:rsidRPr="004905B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կատարել </w:t>
            </w:r>
            <w:r w:rsidR="00F33CFF" w:rsidRPr="004905B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փոփոխություններ</w:t>
            </w:r>
            <w:r w:rsidRPr="004905B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:</w:t>
            </w:r>
          </w:p>
        </w:tc>
      </w:tr>
      <w:tr w:rsidR="00AF4586" w:rsidRPr="00FD452D" w:rsidTr="008A1EBE">
        <w:trPr>
          <w:trHeight w:val="298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3.</w:t>
            </w:r>
          </w:p>
          <w:p w:rsidR="00AF4586" w:rsidRPr="00C96E5E" w:rsidRDefault="00AF4586" w:rsidP="008A1EBE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lastRenderedPageBreak/>
              <w:t>3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182AAE" w:rsidRDefault="00AF4586" w:rsidP="00182AAE">
            <w:pPr>
              <w:tabs>
                <w:tab w:val="left" w:pos="9738"/>
              </w:tabs>
              <w:spacing w:line="276" w:lineRule="auto"/>
              <w:ind w:left="-42" w:right="176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lastRenderedPageBreak/>
              <w:t xml:space="preserve">Տվյալ բնագավառում իրականացվող քաղաքականությունը </w:t>
            </w:r>
          </w:p>
        </w:tc>
      </w:tr>
      <w:tr w:rsidR="00AF4586" w:rsidRPr="00D54E53" w:rsidTr="008A1EB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586" w:rsidRPr="00C96E5E" w:rsidRDefault="00AF4586" w:rsidP="008A1EBE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ind w:left="96" w:firstLine="287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Սոցիալական և կենցաղային խնդիրների լուծումը։</w:t>
            </w:r>
          </w:p>
        </w:tc>
      </w:tr>
      <w:tr w:rsidR="00AF4586" w:rsidRPr="00FD452D" w:rsidTr="008A1EBE">
        <w:trPr>
          <w:trHeight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4.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ind w:left="96" w:firstLine="287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 xml:space="preserve">Կարգավորման նպատակը և բնույթը </w:t>
            </w:r>
          </w:p>
        </w:tc>
      </w:tr>
      <w:tr w:rsidR="00AF4586" w:rsidRPr="00D54E53" w:rsidTr="008A1EBE">
        <w:trPr>
          <w:trHeight w:val="41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586" w:rsidRPr="00C96E5E" w:rsidRDefault="00AF4586" w:rsidP="008A1EBE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C96E5E">
            <w:pPr>
              <w:spacing w:line="276" w:lineRule="auto"/>
              <w:ind w:left="96" w:firstLine="287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proofErr w:type="spellStart"/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Բնակելի</w:t>
            </w:r>
            <w:proofErr w:type="spellEnd"/>
            <w:r w:rsidR="00D54E53" w:rsidRPr="00D54E5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տարածքների</w:t>
            </w:r>
            <w:proofErr w:type="spellEnd"/>
            <w:r w:rsidR="00D54E53" w:rsidRPr="00D54E5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նվիրատվության</w:t>
            </w:r>
            <w:proofErr w:type="spellEnd"/>
            <w:r w:rsidR="00D54E53" w:rsidRPr="00D54E5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գործընթացի</w:t>
            </w:r>
            <w:proofErr w:type="spellEnd"/>
            <w:r w:rsidR="00D54E53" w:rsidRPr="00D54E53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proofErr w:type="spellStart"/>
            <w:r w:rsidR="00C96E5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ապահովում</w:t>
            </w:r>
            <w:proofErr w:type="spellEnd"/>
            <w:r w:rsidR="00C96E5E"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:</w:t>
            </w:r>
          </w:p>
        </w:tc>
      </w:tr>
      <w:tr w:rsidR="00AF4586" w:rsidRPr="00D54E53" w:rsidTr="008A1EBE">
        <w:trPr>
          <w:trHeight w:val="29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5.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ind w:left="99" w:firstLine="284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>Նախագծի մշակման գործընթացում ներգրավված ինստիտուտները և անձիք</w:t>
            </w:r>
          </w:p>
        </w:tc>
      </w:tr>
      <w:tr w:rsidR="00AF4586" w:rsidRPr="00D54E53" w:rsidTr="008A1EB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586" w:rsidRPr="00C96E5E" w:rsidRDefault="00AF4586" w:rsidP="008A1EBE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ind w:left="99" w:firstLine="284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Նախագիծը մշակվել է Պետական գույքի կառավարման կոմիտեի աշխատակազմի պետական գույքի կառավարման ծրագրերի և ռազմավարական փաստաթղթերի մշակման բաժնի կողմից: </w:t>
            </w:r>
          </w:p>
        </w:tc>
      </w:tr>
      <w:tr w:rsidR="00AF4586" w:rsidRPr="00FD452D" w:rsidTr="008A1EBE">
        <w:trPr>
          <w:trHeight w:val="7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6.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ind w:left="99" w:firstLine="284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>Ակնկալվող արդյունքը</w:t>
            </w:r>
          </w:p>
        </w:tc>
      </w:tr>
      <w:tr w:rsidR="00AF4586" w:rsidRPr="00FD452D" w:rsidTr="008A1EBE">
        <w:trPr>
          <w:trHeight w:val="7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586" w:rsidRPr="00C96E5E" w:rsidRDefault="00AF4586" w:rsidP="008A1EBE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ind w:left="99" w:firstLine="284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Բնակչության բնակարանային խնդիրների լուծումը: </w:t>
            </w:r>
          </w:p>
        </w:tc>
      </w:tr>
    </w:tbl>
    <w:p w:rsidR="00AF4586" w:rsidRPr="00FD452D" w:rsidRDefault="00AF4586" w:rsidP="00A95262">
      <w:pPr>
        <w:spacing w:line="276" w:lineRule="auto"/>
        <w:rPr>
          <w:rFonts w:ascii="GHEA Grapalat" w:hAnsi="GHEA Grapalat"/>
          <w:color w:val="FF0000"/>
          <w:sz w:val="22"/>
          <w:szCs w:val="22"/>
        </w:rPr>
      </w:pPr>
    </w:p>
    <w:sectPr w:rsidR="00AF4586" w:rsidRPr="00FD452D" w:rsidSect="00586AD2">
      <w:headerReference w:type="default" r:id="rId9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31F" w:rsidRDefault="00BD131F" w:rsidP="00BE5F8F">
      <w:r>
        <w:separator/>
      </w:r>
    </w:p>
  </w:endnote>
  <w:endnote w:type="continuationSeparator" w:id="0">
    <w:p w:rsidR="00BD131F" w:rsidRDefault="00BD131F" w:rsidP="00BE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31F" w:rsidRDefault="00BD131F" w:rsidP="00BE5F8F">
      <w:r>
        <w:separator/>
      </w:r>
    </w:p>
  </w:footnote>
  <w:footnote w:type="continuationSeparator" w:id="0">
    <w:p w:rsidR="00BD131F" w:rsidRDefault="00BD131F" w:rsidP="00BE5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F9C" w:rsidRDefault="00C60F9C" w:rsidP="00BE5F8F">
    <w:pPr>
      <w:pStyle w:val="a3"/>
      <w:tabs>
        <w:tab w:val="clear" w:pos="4320"/>
        <w:tab w:val="clear" w:pos="8640"/>
        <w:tab w:val="left" w:pos="6825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F9C" w:rsidRDefault="00C60F9C" w:rsidP="00BE5F8F">
    <w:pPr>
      <w:pStyle w:val="a3"/>
      <w:tabs>
        <w:tab w:val="clear" w:pos="4320"/>
        <w:tab w:val="clear" w:pos="8640"/>
        <w:tab w:val="left" w:pos="682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04BD1"/>
    <w:multiLevelType w:val="hybridMultilevel"/>
    <w:tmpl w:val="F620F380"/>
    <w:lvl w:ilvl="0" w:tplc="C85866B0">
      <w:start w:val="1"/>
      <w:numFmt w:val="decimal"/>
      <w:lvlText w:val="%1."/>
      <w:lvlJc w:val="left"/>
      <w:pPr>
        <w:ind w:left="702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0E3EA0"/>
    <w:multiLevelType w:val="hybridMultilevel"/>
    <w:tmpl w:val="B720E25A"/>
    <w:lvl w:ilvl="0" w:tplc="A71A26E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B60BD7"/>
    <w:multiLevelType w:val="hybridMultilevel"/>
    <w:tmpl w:val="CB04F0F0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3" w15:restartNumberingAfterBreak="0">
    <w:nsid w:val="0B377FF7"/>
    <w:multiLevelType w:val="hybridMultilevel"/>
    <w:tmpl w:val="C0E48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75B4F"/>
    <w:multiLevelType w:val="hybridMultilevel"/>
    <w:tmpl w:val="83306454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5" w15:restartNumberingAfterBreak="0">
    <w:nsid w:val="22C64AD2"/>
    <w:multiLevelType w:val="hybridMultilevel"/>
    <w:tmpl w:val="E3364CBC"/>
    <w:lvl w:ilvl="0" w:tplc="EB50F0A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29FF46F1"/>
    <w:multiLevelType w:val="hybridMultilevel"/>
    <w:tmpl w:val="6F3CA8C8"/>
    <w:lvl w:ilvl="0" w:tplc="9E5EECF6">
      <w:start w:val="1"/>
      <w:numFmt w:val="decimal"/>
      <w:lvlText w:val="%1."/>
      <w:lvlJc w:val="left"/>
      <w:pPr>
        <w:ind w:left="644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3E8238FF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968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460312CA"/>
    <w:multiLevelType w:val="hybridMultilevel"/>
    <w:tmpl w:val="9A706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69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893" w:hanging="360"/>
      </w:pPr>
    </w:lvl>
    <w:lvl w:ilvl="2" w:tplc="0419001B" w:tentative="1">
      <w:start w:val="1"/>
      <w:numFmt w:val="lowerRoman"/>
      <w:lvlText w:val="%3."/>
      <w:lvlJc w:val="right"/>
      <w:pPr>
        <w:ind w:left="2613" w:hanging="180"/>
      </w:pPr>
    </w:lvl>
    <w:lvl w:ilvl="3" w:tplc="0419000F" w:tentative="1">
      <w:start w:val="1"/>
      <w:numFmt w:val="decimal"/>
      <w:lvlText w:val="%4."/>
      <w:lvlJc w:val="left"/>
      <w:pPr>
        <w:ind w:left="3333" w:hanging="360"/>
      </w:pPr>
    </w:lvl>
    <w:lvl w:ilvl="4" w:tplc="04190019" w:tentative="1">
      <w:start w:val="1"/>
      <w:numFmt w:val="lowerLetter"/>
      <w:lvlText w:val="%5."/>
      <w:lvlJc w:val="left"/>
      <w:pPr>
        <w:ind w:left="4053" w:hanging="360"/>
      </w:pPr>
    </w:lvl>
    <w:lvl w:ilvl="5" w:tplc="0419001B" w:tentative="1">
      <w:start w:val="1"/>
      <w:numFmt w:val="lowerRoman"/>
      <w:lvlText w:val="%6."/>
      <w:lvlJc w:val="right"/>
      <w:pPr>
        <w:ind w:left="4773" w:hanging="180"/>
      </w:pPr>
    </w:lvl>
    <w:lvl w:ilvl="6" w:tplc="0419000F" w:tentative="1">
      <w:start w:val="1"/>
      <w:numFmt w:val="decimal"/>
      <w:lvlText w:val="%7."/>
      <w:lvlJc w:val="left"/>
      <w:pPr>
        <w:ind w:left="5493" w:hanging="360"/>
      </w:pPr>
    </w:lvl>
    <w:lvl w:ilvl="7" w:tplc="04190019" w:tentative="1">
      <w:start w:val="1"/>
      <w:numFmt w:val="lowerLetter"/>
      <w:lvlText w:val="%8."/>
      <w:lvlJc w:val="left"/>
      <w:pPr>
        <w:ind w:left="6213" w:hanging="360"/>
      </w:pPr>
    </w:lvl>
    <w:lvl w:ilvl="8" w:tplc="0419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10" w15:restartNumberingAfterBreak="0">
    <w:nsid w:val="5765185F"/>
    <w:multiLevelType w:val="hybridMultilevel"/>
    <w:tmpl w:val="AC6C600C"/>
    <w:lvl w:ilvl="0" w:tplc="B7CCB6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588356D4"/>
    <w:multiLevelType w:val="hybridMultilevel"/>
    <w:tmpl w:val="9EACD856"/>
    <w:lvl w:ilvl="0" w:tplc="DC8C744A">
      <w:start w:val="2"/>
      <w:numFmt w:val="decimal"/>
      <w:lvlText w:val="%1."/>
      <w:lvlJc w:val="left"/>
      <w:pPr>
        <w:ind w:left="1080" w:hanging="360"/>
      </w:pPr>
      <w:rPr>
        <w:rFonts w:ascii="Sylfaen" w:hAnsi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2341F0D"/>
    <w:multiLevelType w:val="hybridMultilevel"/>
    <w:tmpl w:val="3A948DAE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3" w15:restartNumberingAfterBreak="0">
    <w:nsid w:val="636D1762"/>
    <w:multiLevelType w:val="hybridMultilevel"/>
    <w:tmpl w:val="79F4E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325AB0"/>
    <w:multiLevelType w:val="hybridMultilevel"/>
    <w:tmpl w:val="BA04A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A92D1E"/>
    <w:multiLevelType w:val="hybridMultilevel"/>
    <w:tmpl w:val="5D0AE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643AA6"/>
    <w:multiLevelType w:val="hybridMultilevel"/>
    <w:tmpl w:val="22940C0C"/>
    <w:lvl w:ilvl="0" w:tplc="460A5D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783134E8"/>
    <w:multiLevelType w:val="hybridMultilevel"/>
    <w:tmpl w:val="61F45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3"/>
  </w:num>
  <w:num w:numId="5">
    <w:abstractNumId w:val="10"/>
  </w:num>
  <w:num w:numId="6">
    <w:abstractNumId w:val="5"/>
  </w:num>
  <w:num w:numId="7">
    <w:abstractNumId w:val="3"/>
  </w:num>
  <w:num w:numId="8">
    <w:abstractNumId w:val="17"/>
  </w:num>
  <w:num w:numId="9">
    <w:abstractNumId w:val="8"/>
  </w:num>
  <w:num w:numId="10">
    <w:abstractNumId w:val="15"/>
  </w:num>
  <w:num w:numId="11">
    <w:abstractNumId w:val="16"/>
  </w:num>
  <w:num w:numId="12">
    <w:abstractNumId w:val="1"/>
  </w:num>
  <w:num w:numId="13">
    <w:abstractNumId w:val="4"/>
  </w:num>
  <w:num w:numId="14">
    <w:abstractNumId w:val="2"/>
  </w:num>
  <w:num w:numId="15">
    <w:abstractNumId w:val="12"/>
  </w:num>
  <w:num w:numId="16">
    <w:abstractNumId w:val="14"/>
  </w:num>
  <w:num w:numId="17">
    <w:abstractNumId w:val="9"/>
  </w:num>
  <w:num w:numId="18">
    <w:abstractNumId w:val="7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C28"/>
    <w:rsid w:val="0000005D"/>
    <w:rsid w:val="00000218"/>
    <w:rsid w:val="00000753"/>
    <w:rsid w:val="00002557"/>
    <w:rsid w:val="00005732"/>
    <w:rsid w:val="00006BDF"/>
    <w:rsid w:val="00010DEB"/>
    <w:rsid w:val="000123B9"/>
    <w:rsid w:val="000128F9"/>
    <w:rsid w:val="000167CC"/>
    <w:rsid w:val="0001786F"/>
    <w:rsid w:val="00020A8E"/>
    <w:rsid w:val="00021426"/>
    <w:rsid w:val="000266BD"/>
    <w:rsid w:val="00031398"/>
    <w:rsid w:val="000323FF"/>
    <w:rsid w:val="00033A23"/>
    <w:rsid w:val="00035BB9"/>
    <w:rsid w:val="000373CE"/>
    <w:rsid w:val="00040BB7"/>
    <w:rsid w:val="00040D10"/>
    <w:rsid w:val="00041C3F"/>
    <w:rsid w:val="00041F04"/>
    <w:rsid w:val="00046B87"/>
    <w:rsid w:val="00047761"/>
    <w:rsid w:val="000505D8"/>
    <w:rsid w:val="0005206F"/>
    <w:rsid w:val="000552A4"/>
    <w:rsid w:val="00061DA6"/>
    <w:rsid w:val="00064888"/>
    <w:rsid w:val="00065A19"/>
    <w:rsid w:val="00071C96"/>
    <w:rsid w:val="00074239"/>
    <w:rsid w:val="00074459"/>
    <w:rsid w:val="00076AFC"/>
    <w:rsid w:val="00080B68"/>
    <w:rsid w:val="000839EA"/>
    <w:rsid w:val="00083DF3"/>
    <w:rsid w:val="00090E6E"/>
    <w:rsid w:val="00091200"/>
    <w:rsid w:val="000944D3"/>
    <w:rsid w:val="00096E79"/>
    <w:rsid w:val="000A0B62"/>
    <w:rsid w:val="000A14AB"/>
    <w:rsid w:val="000A5AD9"/>
    <w:rsid w:val="000A7D0A"/>
    <w:rsid w:val="000B44BE"/>
    <w:rsid w:val="000B6BAB"/>
    <w:rsid w:val="000C651C"/>
    <w:rsid w:val="000D17D3"/>
    <w:rsid w:val="000D36CB"/>
    <w:rsid w:val="000D3A41"/>
    <w:rsid w:val="000D449B"/>
    <w:rsid w:val="000D4B2F"/>
    <w:rsid w:val="000D52B4"/>
    <w:rsid w:val="000D6040"/>
    <w:rsid w:val="000D639F"/>
    <w:rsid w:val="000D6A62"/>
    <w:rsid w:val="000D7D9C"/>
    <w:rsid w:val="000E0D10"/>
    <w:rsid w:val="000E3B41"/>
    <w:rsid w:val="000E4115"/>
    <w:rsid w:val="000E4837"/>
    <w:rsid w:val="000E4F3B"/>
    <w:rsid w:val="000E746A"/>
    <w:rsid w:val="000F051E"/>
    <w:rsid w:val="000F0853"/>
    <w:rsid w:val="000F25B5"/>
    <w:rsid w:val="000F6109"/>
    <w:rsid w:val="000F6E35"/>
    <w:rsid w:val="00100C57"/>
    <w:rsid w:val="001010A8"/>
    <w:rsid w:val="00101122"/>
    <w:rsid w:val="001032EA"/>
    <w:rsid w:val="001045D4"/>
    <w:rsid w:val="00112D70"/>
    <w:rsid w:val="00112DE4"/>
    <w:rsid w:val="00112E07"/>
    <w:rsid w:val="00113016"/>
    <w:rsid w:val="00120CCE"/>
    <w:rsid w:val="00122489"/>
    <w:rsid w:val="00127ECA"/>
    <w:rsid w:val="001301F3"/>
    <w:rsid w:val="001311FD"/>
    <w:rsid w:val="00131765"/>
    <w:rsid w:val="00132F0E"/>
    <w:rsid w:val="00137610"/>
    <w:rsid w:val="00141DF6"/>
    <w:rsid w:val="00145654"/>
    <w:rsid w:val="00146817"/>
    <w:rsid w:val="00151FC5"/>
    <w:rsid w:val="001522F9"/>
    <w:rsid w:val="001538CA"/>
    <w:rsid w:val="00153B8D"/>
    <w:rsid w:val="00154215"/>
    <w:rsid w:val="00160401"/>
    <w:rsid w:val="00160AC0"/>
    <w:rsid w:val="00163366"/>
    <w:rsid w:val="0016381E"/>
    <w:rsid w:val="00163A9F"/>
    <w:rsid w:val="00165D74"/>
    <w:rsid w:val="00166217"/>
    <w:rsid w:val="00166634"/>
    <w:rsid w:val="00170EBD"/>
    <w:rsid w:val="001710D5"/>
    <w:rsid w:val="001715B5"/>
    <w:rsid w:val="001724AD"/>
    <w:rsid w:val="00182AAE"/>
    <w:rsid w:val="00184167"/>
    <w:rsid w:val="00184558"/>
    <w:rsid w:val="00184945"/>
    <w:rsid w:val="00187234"/>
    <w:rsid w:val="00187DBA"/>
    <w:rsid w:val="0019112C"/>
    <w:rsid w:val="0019291C"/>
    <w:rsid w:val="00193D09"/>
    <w:rsid w:val="00193DC8"/>
    <w:rsid w:val="00196A8D"/>
    <w:rsid w:val="001A0B7C"/>
    <w:rsid w:val="001A1421"/>
    <w:rsid w:val="001A5602"/>
    <w:rsid w:val="001A77AA"/>
    <w:rsid w:val="001B2D8C"/>
    <w:rsid w:val="001B3C91"/>
    <w:rsid w:val="001B47B2"/>
    <w:rsid w:val="001B67F0"/>
    <w:rsid w:val="001B7533"/>
    <w:rsid w:val="001B7D13"/>
    <w:rsid w:val="001C0B20"/>
    <w:rsid w:val="001C6E8F"/>
    <w:rsid w:val="001C7EC5"/>
    <w:rsid w:val="001D0B62"/>
    <w:rsid w:val="001D0FF8"/>
    <w:rsid w:val="001D12E4"/>
    <w:rsid w:val="001D2149"/>
    <w:rsid w:val="001D3BFD"/>
    <w:rsid w:val="001D3D46"/>
    <w:rsid w:val="001D5176"/>
    <w:rsid w:val="001D6DB4"/>
    <w:rsid w:val="001D728E"/>
    <w:rsid w:val="001D7B20"/>
    <w:rsid w:val="001E397D"/>
    <w:rsid w:val="001E3C28"/>
    <w:rsid w:val="001E4DE2"/>
    <w:rsid w:val="001E5DE0"/>
    <w:rsid w:val="001F2C86"/>
    <w:rsid w:val="001F372F"/>
    <w:rsid w:val="001F48E9"/>
    <w:rsid w:val="001F4B4F"/>
    <w:rsid w:val="001F4B60"/>
    <w:rsid w:val="0020020B"/>
    <w:rsid w:val="0020745D"/>
    <w:rsid w:val="00210CC3"/>
    <w:rsid w:val="002116B4"/>
    <w:rsid w:val="00211C77"/>
    <w:rsid w:val="00212C50"/>
    <w:rsid w:val="0021540B"/>
    <w:rsid w:val="00217D66"/>
    <w:rsid w:val="00220ABE"/>
    <w:rsid w:val="002235BE"/>
    <w:rsid w:val="00224514"/>
    <w:rsid w:val="00227062"/>
    <w:rsid w:val="002303DD"/>
    <w:rsid w:val="002313AF"/>
    <w:rsid w:val="00236322"/>
    <w:rsid w:val="002369A2"/>
    <w:rsid w:val="002375A7"/>
    <w:rsid w:val="002419D4"/>
    <w:rsid w:val="00243C46"/>
    <w:rsid w:val="002464DA"/>
    <w:rsid w:val="002472EC"/>
    <w:rsid w:val="00251228"/>
    <w:rsid w:val="00251D55"/>
    <w:rsid w:val="0025356B"/>
    <w:rsid w:val="00253C1D"/>
    <w:rsid w:val="00257112"/>
    <w:rsid w:val="00261B1A"/>
    <w:rsid w:val="00261FAF"/>
    <w:rsid w:val="00264636"/>
    <w:rsid w:val="002650A4"/>
    <w:rsid w:val="00265391"/>
    <w:rsid w:val="002723F4"/>
    <w:rsid w:val="0027292A"/>
    <w:rsid w:val="002735AD"/>
    <w:rsid w:val="00275810"/>
    <w:rsid w:val="002766B5"/>
    <w:rsid w:val="00277585"/>
    <w:rsid w:val="00277D95"/>
    <w:rsid w:val="00277DCD"/>
    <w:rsid w:val="0028018B"/>
    <w:rsid w:val="00281A22"/>
    <w:rsid w:val="00281A9B"/>
    <w:rsid w:val="00285D7B"/>
    <w:rsid w:val="00286B13"/>
    <w:rsid w:val="002875E7"/>
    <w:rsid w:val="0029307E"/>
    <w:rsid w:val="00294289"/>
    <w:rsid w:val="002A061A"/>
    <w:rsid w:val="002A2FE6"/>
    <w:rsid w:val="002B3E86"/>
    <w:rsid w:val="002B4C0A"/>
    <w:rsid w:val="002B59D5"/>
    <w:rsid w:val="002B790C"/>
    <w:rsid w:val="002C118E"/>
    <w:rsid w:val="002C36ED"/>
    <w:rsid w:val="002C4C6C"/>
    <w:rsid w:val="002D0BBA"/>
    <w:rsid w:val="002D0F14"/>
    <w:rsid w:val="002D10DA"/>
    <w:rsid w:val="002D1363"/>
    <w:rsid w:val="002D1879"/>
    <w:rsid w:val="002D45D5"/>
    <w:rsid w:val="002D6BDE"/>
    <w:rsid w:val="002D7F78"/>
    <w:rsid w:val="002E097B"/>
    <w:rsid w:val="002E3E86"/>
    <w:rsid w:val="002E5187"/>
    <w:rsid w:val="002E61BC"/>
    <w:rsid w:val="002E7293"/>
    <w:rsid w:val="002F6363"/>
    <w:rsid w:val="002F779B"/>
    <w:rsid w:val="003001AB"/>
    <w:rsid w:val="00301379"/>
    <w:rsid w:val="00301889"/>
    <w:rsid w:val="00301BEF"/>
    <w:rsid w:val="00301E09"/>
    <w:rsid w:val="0030334F"/>
    <w:rsid w:val="00304C38"/>
    <w:rsid w:val="003063FF"/>
    <w:rsid w:val="00306430"/>
    <w:rsid w:val="00307348"/>
    <w:rsid w:val="00307410"/>
    <w:rsid w:val="003123C9"/>
    <w:rsid w:val="00312FED"/>
    <w:rsid w:val="00313798"/>
    <w:rsid w:val="00313AED"/>
    <w:rsid w:val="003150CB"/>
    <w:rsid w:val="00315C1C"/>
    <w:rsid w:val="0032024F"/>
    <w:rsid w:val="00320299"/>
    <w:rsid w:val="00321B60"/>
    <w:rsid w:val="00322163"/>
    <w:rsid w:val="00323824"/>
    <w:rsid w:val="00323DEC"/>
    <w:rsid w:val="003260DD"/>
    <w:rsid w:val="00326D79"/>
    <w:rsid w:val="003301F4"/>
    <w:rsid w:val="003311D2"/>
    <w:rsid w:val="003315DB"/>
    <w:rsid w:val="00331F60"/>
    <w:rsid w:val="00333E8B"/>
    <w:rsid w:val="003357B4"/>
    <w:rsid w:val="00336D05"/>
    <w:rsid w:val="0033721D"/>
    <w:rsid w:val="003405BC"/>
    <w:rsid w:val="00341CCF"/>
    <w:rsid w:val="00343099"/>
    <w:rsid w:val="00345412"/>
    <w:rsid w:val="00346FD2"/>
    <w:rsid w:val="00353B14"/>
    <w:rsid w:val="0035478C"/>
    <w:rsid w:val="0035613B"/>
    <w:rsid w:val="0035662B"/>
    <w:rsid w:val="00361428"/>
    <w:rsid w:val="003632AE"/>
    <w:rsid w:val="003669B6"/>
    <w:rsid w:val="00366C6F"/>
    <w:rsid w:val="003727D8"/>
    <w:rsid w:val="00372BDD"/>
    <w:rsid w:val="00375226"/>
    <w:rsid w:val="003760F2"/>
    <w:rsid w:val="003844AC"/>
    <w:rsid w:val="00385569"/>
    <w:rsid w:val="00386A95"/>
    <w:rsid w:val="003871D6"/>
    <w:rsid w:val="003874BE"/>
    <w:rsid w:val="003910B2"/>
    <w:rsid w:val="003919FA"/>
    <w:rsid w:val="0039304E"/>
    <w:rsid w:val="00395B72"/>
    <w:rsid w:val="003A075A"/>
    <w:rsid w:val="003A3EA9"/>
    <w:rsid w:val="003A535F"/>
    <w:rsid w:val="003A5428"/>
    <w:rsid w:val="003A5F00"/>
    <w:rsid w:val="003A5F54"/>
    <w:rsid w:val="003B275F"/>
    <w:rsid w:val="003B4877"/>
    <w:rsid w:val="003B5D5F"/>
    <w:rsid w:val="003C0800"/>
    <w:rsid w:val="003C131E"/>
    <w:rsid w:val="003C18F0"/>
    <w:rsid w:val="003C2053"/>
    <w:rsid w:val="003C34AA"/>
    <w:rsid w:val="003C49A1"/>
    <w:rsid w:val="003D04FD"/>
    <w:rsid w:val="003D2126"/>
    <w:rsid w:val="003D35F5"/>
    <w:rsid w:val="003D4456"/>
    <w:rsid w:val="003D5382"/>
    <w:rsid w:val="003D623F"/>
    <w:rsid w:val="003E1965"/>
    <w:rsid w:val="003E1A0E"/>
    <w:rsid w:val="003E3C45"/>
    <w:rsid w:val="003E3DCC"/>
    <w:rsid w:val="003E57F5"/>
    <w:rsid w:val="003E6249"/>
    <w:rsid w:val="003F1733"/>
    <w:rsid w:val="003F178B"/>
    <w:rsid w:val="003F4342"/>
    <w:rsid w:val="004023EE"/>
    <w:rsid w:val="00407845"/>
    <w:rsid w:val="00407D25"/>
    <w:rsid w:val="00407D77"/>
    <w:rsid w:val="004100A8"/>
    <w:rsid w:val="00411C97"/>
    <w:rsid w:val="00422D59"/>
    <w:rsid w:val="00423FB3"/>
    <w:rsid w:val="004246F8"/>
    <w:rsid w:val="00424CA0"/>
    <w:rsid w:val="0042550E"/>
    <w:rsid w:val="00426BC0"/>
    <w:rsid w:val="0043078F"/>
    <w:rsid w:val="0043135B"/>
    <w:rsid w:val="00434AAA"/>
    <w:rsid w:val="00434BF2"/>
    <w:rsid w:val="00442FBB"/>
    <w:rsid w:val="00443691"/>
    <w:rsid w:val="00447DCC"/>
    <w:rsid w:val="0045251B"/>
    <w:rsid w:val="004528F0"/>
    <w:rsid w:val="00452E34"/>
    <w:rsid w:val="004535FE"/>
    <w:rsid w:val="004546F1"/>
    <w:rsid w:val="004549C5"/>
    <w:rsid w:val="004564F1"/>
    <w:rsid w:val="00456B91"/>
    <w:rsid w:val="0046607C"/>
    <w:rsid w:val="00466A57"/>
    <w:rsid w:val="0047242A"/>
    <w:rsid w:val="0047589C"/>
    <w:rsid w:val="00482750"/>
    <w:rsid w:val="00482D04"/>
    <w:rsid w:val="00483422"/>
    <w:rsid w:val="00485387"/>
    <w:rsid w:val="0048686F"/>
    <w:rsid w:val="00490566"/>
    <w:rsid w:val="004905B5"/>
    <w:rsid w:val="00491689"/>
    <w:rsid w:val="00494E03"/>
    <w:rsid w:val="00495054"/>
    <w:rsid w:val="00495168"/>
    <w:rsid w:val="004A1FAC"/>
    <w:rsid w:val="004A216B"/>
    <w:rsid w:val="004A2A6F"/>
    <w:rsid w:val="004B01AF"/>
    <w:rsid w:val="004B0E8B"/>
    <w:rsid w:val="004B25BF"/>
    <w:rsid w:val="004B3D58"/>
    <w:rsid w:val="004B496A"/>
    <w:rsid w:val="004B6834"/>
    <w:rsid w:val="004C2B6F"/>
    <w:rsid w:val="004D00AC"/>
    <w:rsid w:val="004D0183"/>
    <w:rsid w:val="004D12EF"/>
    <w:rsid w:val="004D621C"/>
    <w:rsid w:val="004D68B8"/>
    <w:rsid w:val="004D6F8B"/>
    <w:rsid w:val="004E1A20"/>
    <w:rsid w:val="004E37E0"/>
    <w:rsid w:val="004E44E0"/>
    <w:rsid w:val="004E46A7"/>
    <w:rsid w:val="004E5A53"/>
    <w:rsid w:val="004E7691"/>
    <w:rsid w:val="004E7819"/>
    <w:rsid w:val="004E7A01"/>
    <w:rsid w:val="004E7FE5"/>
    <w:rsid w:val="004F0A6D"/>
    <w:rsid w:val="004F33B6"/>
    <w:rsid w:val="004F5CC2"/>
    <w:rsid w:val="004F7188"/>
    <w:rsid w:val="00502F49"/>
    <w:rsid w:val="00503543"/>
    <w:rsid w:val="0050536E"/>
    <w:rsid w:val="00506731"/>
    <w:rsid w:val="00512440"/>
    <w:rsid w:val="00520D55"/>
    <w:rsid w:val="00526BE3"/>
    <w:rsid w:val="0053131B"/>
    <w:rsid w:val="00532786"/>
    <w:rsid w:val="00533E83"/>
    <w:rsid w:val="00537295"/>
    <w:rsid w:val="005373E3"/>
    <w:rsid w:val="00541D74"/>
    <w:rsid w:val="00542D35"/>
    <w:rsid w:val="00542FE9"/>
    <w:rsid w:val="00543E74"/>
    <w:rsid w:val="00546427"/>
    <w:rsid w:val="005529F7"/>
    <w:rsid w:val="00554DC1"/>
    <w:rsid w:val="00555F96"/>
    <w:rsid w:val="005570B6"/>
    <w:rsid w:val="00573582"/>
    <w:rsid w:val="005744A0"/>
    <w:rsid w:val="005746AF"/>
    <w:rsid w:val="00581F08"/>
    <w:rsid w:val="0058243F"/>
    <w:rsid w:val="00582860"/>
    <w:rsid w:val="00586AD2"/>
    <w:rsid w:val="0058739B"/>
    <w:rsid w:val="00592CE9"/>
    <w:rsid w:val="00594D59"/>
    <w:rsid w:val="0059514F"/>
    <w:rsid w:val="00595416"/>
    <w:rsid w:val="005A0579"/>
    <w:rsid w:val="005A1E3B"/>
    <w:rsid w:val="005A5BCA"/>
    <w:rsid w:val="005A7639"/>
    <w:rsid w:val="005A77B8"/>
    <w:rsid w:val="005A7F71"/>
    <w:rsid w:val="005B18F8"/>
    <w:rsid w:val="005B2190"/>
    <w:rsid w:val="005B3477"/>
    <w:rsid w:val="005C060D"/>
    <w:rsid w:val="005C0E20"/>
    <w:rsid w:val="005C152B"/>
    <w:rsid w:val="005C4BC0"/>
    <w:rsid w:val="005D07CC"/>
    <w:rsid w:val="005D70CD"/>
    <w:rsid w:val="005E1BF3"/>
    <w:rsid w:val="005E3E10"/>
    <w:rsid w:val="005E5688"/>
    <w:rsid w:val="005E5A6B"/>
    <w:rsid w:val="005E6D13"/>
    <w:rsid w:val="005F03E5"/>
    <w:rsid w:val="005F0B9E"/>
    <w:rsid w:val="005F1F8A"/>
    <w:rsid w:val="005F28B7"/>
    <w:rsid w:val="005F5DEA"/>
    <w:rsid w:val="005F7D75"/>
    <w:rsid w:val="006021CF"/>
    <w:rsid w:val="00602276"/>
    <w:rsid w:val="00603DEF"/>
    <w:rsid w:val="00605BFF"/>
    <w:rsid w:val="00606BDA"/>
    <w:rsid w:val="006071F7"/>
    <w:rsid w:val="00610FE9"/>
    <w:rsid w:val="00611247"/>
    <w:rsid w:val="00611583"/>
    <w:rsid w:val="00611596"/>
    <w:rsid w:val="00612744"/>
    <w:rsid w:val="00620246"/>
    <w:rsid w:val="006220D8"/>
    <w:rsid w:val="00622491"/>
    <w:rsid w:val="00623579"/>
    <w:rsid w:val="006247A9"/>
    <w:rsid w:val="00625E1B"/>
    <w:rsid w:val="00627F90"/>
    <w:rsid w:val="00630025"/>
    <w:rsid w:val="0063343A"/>
    <w:rsid w:val="00642E6E"/>
    <w:rsid w:val="006444F6"/>
    <w:rsid w:val="00645B0E"/>
    <w:rsid w:val="00647287"/>
    <w:rsid w:val="006478C0"/>
    <w:rsid w:val="006517D1"/>
    <w:rsid w:val="00653781"/>
    <w:rsid w:val="006566E1"/>
    <w:rsid w:val="006604FE"/>
    <w:rsid w:val="00661380"/>
    <w:rsid w:val="00662C65"/>
    <w:rsid w:val="00665C23"/>
    <w:rsid w:val="006665B6"/>
    <w:rsid w:val="00670CB1"/>
    <w:rsid w:val="006730D5"/>
    <w:rsid w:val="006732E0"/>
    <w:rsid w:val="00675D8F"/>
    <w:rsid w:val="006764A8"/>
    <w:rsid w:val="00676F77"/>
    <w:rsid w:val="00680F31"/>
    <w:rsid w:val="006835A4"/>
    <w:rsid w:val="00691926"/>
    <w:rsid w:val="0069217E"/>
    <w:rsid w:val="006922C2"/>
    <w:rsid w:val="00693E6C"/>
    <w:rsid w:val="00694A1E"/>
    <w:rsid w:val="00695A6C"/>
    <w:rsid w:val="00696926"/>
    <w:rsid w:val="00696D24"/>
    <w:rsid w:val="006A0621"/>
    <w:rsid w:val="006A7FFA"/>
    <w:rsid w:val="006B0276"/>
    <w:rsid w:val="006B08B8"/>
    <w:rsid w:val="006B2478"/>
    <w:rsid w:val="006B2FE4"/>
    <w:rsid w:val="006B402D"/>
    <w:rsid w:val="006B536B"/>
    <w:rsid w:val="006B7876"/>
    <w:rsid w:val="006C0DAC"/>
    <w:rsid w:val="006C4C4E"/>
    <w:rsid w:val="006D132B"/>
    <w:rsid w:val="006D523F"/>
    <w:rsid w:val="006E4F3E"/>
    <w:rsid w:val="006E5630"/>
    <w:rsid w:val="006E5995"/>
    <w:rsid w:val="006E736A"/>
    <w:rsid w:val="006E7956"/>
    <w:rsid w:val="006F17CC"/>
    <w:rsid w:val="006F1D74"/>
    <w:rsid w:val="006F31EF"/>
    <w:rsid w:val="006F456C"/>
    <w:rsid w:val="006F4F8E"/>
    <w:rsid w:val="006F5F5C"/>
    <w:rsid w:val="006F6897"/>
    <w:rsid w:val="00700301"/>
    <w:rsid w:val="0070115F"/>
    <w:rsid w:val="00703554"/>
    <w:rsid w:val="00717772"/>
    <w:rsid w:val="0072032A"/>
    <w:rsid w:val="00727428"/>
    <w:rsid w:val="007277A3"/>
    <w:rsid w:val="00731E48"/>
    <w:rsid w:val="007325FB"/>
    <w:rsid w:val="00733E3B"/>
    <w:rsid w:val="00734458"/>
    <w:rsid w:val="00736ADB"/>
    <w:rsid w:val="0074222B"/>
    <w:rsid w:val="00742CFA"/>
    <w:rsid w:val="00744560"/>
    <w:rsid w:val="0074562A"/>
    <w:rsid w:val="00745CF1"/>
    <w:rsid w:val="00746B19"/>
    <w:rsid w:val="00746C3B"/>
    <w:rsid w:val="00751255"/>
    <w:rsid w:val="007536F6"/>
    <w:rsid w:val="007542A8"/>
    <w:rsid w:val="00761FB2"/>
    <w:rsid w:val="0076270F"/>
    <w:rsid w:val="0076362D"/>
    <w:rsid w:val="00763F8D"/>
    <w:rsid w:val="007703C9"/>
    <w:rsid w:val="007719BB"/>
    <w:rsid w:val="00773942"/>
    <w:rsid w:val="00776908"/>
    <w:rsid w:val="00776E0D"/>
    <w:rsid w:val="00780484"/>
    <w:rsid w:val="007839E5"/>
    <w:rsid w:val="00786456"/>
    <w:rsid w:val="00786457"/>
    <w:rsid w:val="0078649B"/>
    <w:rsid w:val="00791018"/>
    <w:rsid w:val="00791E38"/>
    <w:rsid w:val="00792819"/>
    <w:rsid w:val="00795954"/>
    <w:rsid w:val="00797995"/>
    <w:rsid w:val="00797F5A"/>
    <w:rsid w:val="007A4691"/>
    <w:rsid w:val="007A7921"/>
    <w:rsid w:val="007A7A6A"/>
    <w:rsid w:val="007B0746"/>
    <w:rsid w:val="007B0A2B"/>
    <w:rsid w:val="007B0AF1"/>
    <w:rsid w:val="007B3067"/>
    <w:rsid w:val="007B3DE4"/>
    <w:rsid w:val="007B6DB2"/>
    <w:rsid w:val="007B74FF"/>
    <w:rsid w:val="007B7A77"/>
    <w:rsid w:val="007B7CC9"/>
    <w:rsid w:val="007C204A"/>
    <w:rsid w:val="007C3792"/>
    <w:rsid w:val="007C3EBD"/>
    <w:rsid w:val="007C48DA"/>
    <w:rsid w:val="007C4D9B"/>
    <w:rsid w:val="007C5280"/>
    <w:rsid w:val="007D09C3"/>
    <w:rsid w:val="007D183F"/>
    <w:rsid w:val="007E1CE9"/>
    <w:rsid w:val="007E4541"/>
    <w:rsid w:val="007E5DB3"/>
    <w:rsid w:val="007E6287"/>
    <w:rsid w:val="007F2793"/>
    <w:rsid w:val="007F3E58"/>
    <w:rsid w:val="007F3F21"/>
    <w:rsid w:val="007F5549"/>
    <w:rsid w:val="007F78DF"/>
    <w:rsid w:val="00801DA1"/>
    <w:rsid w:val="00801E35"/>
    <w:rsid w:val="00803F5F"/>
    <w:rsid w:val="0080592F"/>
    <w:rsid w:val="0080657A"/>
    <w:rsid w:val="00806700"/>
    <w:rsid w:val="00806F8D"/>
    <w:rsid w:val="00807CF4"/>
    <w:rsid w:val="00810D37"/>
    <w:rsid w:val="00812102"/>
    <w:rsid w:val="00812654"/>
    <w:rsid w:val="00812D2C"/>
    <w:rsid w:val="0081570E"/>
    <w:rsid w:val="00816110"/>
    <w:rsid w:val="008165D1"/>
    <w:rsid w:val="008204AA"/>
    <w:rsid w:val="00824D69"/>
    <w:rsid w:val="00825C60"/>
    <w:rsid w:val="00825D12"/>
    <w:rsid w:val="008305AB"/>
    <w:rsid w:val="008315B1"/>
    <w:rsid w:val="00832755"/>
    <w:rsid w:val="008358CC"/>
    <w:rsid w:val="008402AC"/>
    <w:rsid w:val="008405D0"/>
    <w:rsid w:val="00840C9A"/>
    <w:rsid w:val="0084168E"/>
    <w:rsid w:val="00843E6D"/>
    <w:rsid w:val="00844878"/>
    <w:rsid w:val="008535FA"/>
    <w:rsid w:val="00853B74"/>
    <w:rsid w:val="008552F0"/>
    <w:rsid w:val="00856707"/>
    <w:rsid w:val="00857547"/>
    <w:rsid w:val="0086390B"/>
    <w:rsid w:val="00864950"/>
    <w:rsid w:val="00867E0F"/>
    <w:rsid w:val="00877229"/>
    <w:rsid w:val="00884167"/>
    <w:rsid w:val="00885A89"/>
    <w:rsid w:val="00887E1A"/>
    <w:rsid w:val="008905DE"/>
    <w:rsid w:val="00892F86"/>
    <w:rsid w:val="008948E3"/>
    <w:rsid w:val="00895779"/>
    <w:rsid w:val="00895B92"/>
    <w:rsid w:val="0089700B"/>
    <w:rsid w:val="00897122"/>
    <w:rsid w:val="008A0F30"/>
    <w:rsid w:val="008A1169"/>
    <w:rsid w:val="008A1EBE"/>
    <w:rsid w:val="008A2187"/>
    <w:rsid w:val="008A2569"/>
    <w:rsid w:val="008A4424"/>
    <w:rsid w:val="008A4B91"/>
    <w:rsid w:val="008B0BE5"/>
    <w:rsid w:val="008B273C"/>
    <w:rsid w:val="008B2B55"/>
    <w:rsid w:val="008B4696"/>
    <w:rsid w:val="008B556C"/>
    <w:rsid w:val="008C33A7"/>
    <w:rsid w:val="008C3694"/>
    <w:rsid w:val="008D0F88"/>
    <w:rsid w:val="008D4E7B"/>
    <w:rsid w:val="008D7332"/>
    <w:rsid w:val="008E6150"/>
    <w:rsid w:val="008E6BC1"/>
    <w:rsid w:val="008E70A8"/>
    <w:rsid w:val="008F0203"/>
    <w:rsid w:val="008F291B"/>
    <w:rsid w:val="008F5118"/>
    <w:rsid w:val="008F58BC"/>
    <w:rsid w:val="00900DB1"/>
    <w:rsid w:val="0090487D"/>
    <w:rsid w:val="00906F80"/>
    <w:rsid w:val="00910032"/>
    <w:rsid w:val="00910079"/>
    <w:rsid w:val="00911210"/>
    <w:rsid w:val="0091331B"/>
    <w:rsid w:val="009144B4"/>
    <w:rsid w:val="00914A81"/>
    <w:rsid w:val="009200F6"/>
    <w:rsid w:val="00922215"/>
    <w:rsid w:val="0092277B"/>
    <w:rsid w:val="00923E99"/>
    <w:rsid w:val="009264BD"/>
    <w:rsid w:val="0093123E"/>
    <w:rsid w:val="0093427A"/>
    <w:rsid w:val="00934577"/>
    <w:rsid w:val="00934744"/>
    <w:rsid w:val="00934855"/>
    <w:rsid w:val="00935C31"/>
    <w:rsid w:val="00936954"/>
    <w:rsid w:val="00936CAE"/>
    <w:rsid w:val="00936D50"/>
    <w:rsid w:val="00941108"/>
    <w:rsid w:val="0094242A"/>
    <w:rsid w:val="00944679"/>
    <w:rsid w:val="00944975"/>
    <w:rsid w:val="0094529F"/>
    <w:rsid w:val="00945580"/>
    <w:rsid w:val="009459EE"/>
    <w:rsid w:val="00951082"/>
    <w:rsid w:val="009516E3"/>
    <w:rsid w:val="00951E7F"/>
    <w:rsid w:val="00953765"/>
    <w:rsid w:val="00957FAC"/>
    <w:rsid w:val="0096256A"/>
    <w:rsid w:val="00963D95"/>
    <w:rsid w:val="009643EC"/>
    <w:rsid w:val="00966629"/>
    <w:rsid w:val="00966F9C"/>
    <w:rsid w:val="00967126"/>
    <w:rsid w:val="00967835"/>
    <w:rsid w:val="00970A64"/>
    <w:rsid w:val="00970CA8"/>
    <w:rsid w:val="009716A9"/>
    <w:rsid w:val="00977997"/>
    <w:rsid w:val="00977D93"/>
    <w:rsid w:val="0098716B"/>
    <w:rsid w:val="0099279A"/>
    <w:rsid w:val="00992C70"/>
    <w:rsid w:val="00993C87"/>
    <w:rsid w:val="00996995"/>
    <w:rsid w:val="009A3E3D"/>
    <w:rsid w:val="009A4672"/>
    <w:rsid w:val="009A5C0E"/>
    <w:rsid w:val="009A6A6E"/>
    <w:rsid w:val="009A73A5"/>
    <w:rsid w:val="009B257A"/>
    <w:rsid w:val="009B50F9"/>
    <w:rsid w:val="009B6083"/>
    <w:rsid w:val="009B60C8"/>
    <w:rsid w:val="009B7043"/>
    <w:rsid w:val="009B74ED"/>
    <w:rsid w:val="009C0287"/>
    <w:rsid w:val="009C03B5"/>
    <w:rsid w:val="009C0750"/>
    <w:rsid w:val="009C1166"/>
    <w:rsid w:val="009C454F"/>
    <w:rsid w:val="009C5A83"/>
    <w:rsid w:val="009C7711"/>
    <w:rsid w:val="009D3796"/>
    <w:rsid w:val="009D54B8"/>
    <w:rsid w:val="009D644A"/>
    <w:rsid w:val="009D75C1"/>
    <w:rsid w:val="009E1CF3"/>
    <w:rsid w:val="009E44EC"/>
    <w:rsid w:val="009E54D4"/>
    <w:rsid w:val="009F6224"/>
    <w:rsid w:val="009F7DF8"/>
    <w:rsid w:val="00A01B16"/>
    <w:rsid w:val="00A01C2C"/>
    <w:rsid w:val="00A0234A"/>
    <w:rsid w:val="00A05065"/>
    <w:rsid w:val="00A0725F"/>
    <w:rsid w:val="00A1349F"/>
    <w:rsid w:val="00A15363"/>
    <w:rsid w:val="00A163CB"/>
    <w:rsid w:val="00A16E5A"/>
    <w:rsid w:val="00A2007E"/>
    <w:rsid w:val="00A2236A"/>
    <w:rsid w:val="00A2240E"/>
    <w:rsid w:val="00A228AA"/>
    <w:rsid w:val="00A23806"/>
    <w:rsid w:val="00A253D3"/>
    <w:rsid w:val="00A25FB3"/>
    <w:rsid w:val="00A279C7"/>
    <w:rsid w:val="00A31884"/>
    <w:rsid w:val="00A333EB"/>
    <w:rsid w:val="00A33F23"/>
    <w:rsid w:val="00A34835"/>
    <w:rsid w:val="00A34AFF"/>
    <w:rsid w:val="00A3786D"/>
    <w:rsid w:val="00A37CC3"/>
    <w:rsid w:val="00A41F9F"/>
    <w:rsid w:val="00A453FC"/>
    <w:rsid w:val="00A45850"/>
    <w:rsid w:val="00A46DC8"/>
    <w:rsid w:val="00A51BEF"/>
    <w:rsid w:val="00A51D57"/>
    <w:rsid w:val="00A52451"/>
    <w:rsid w:val="00A5616E"/>
    <w:rsid w:val="00A56CD0"/>
    <w:rsid w:val="00A57E76"/>
    <w:rsid w:val="00A64D41"/>
    <w:rsid w:val="00A71875"/>
    <w:rsid w:val="00A71F02"/>
    <w:rsid w:val="00A72766"/>
    <w:rsid w:val="00A72E10"/>
    <w:rsid w:val="00A739AF"/>
    <w:rsid w:val="00A75479"/>
    <w:rsid w:val="00A767DE"/>
    <w:rsid w:val="00A77414"/>
    <w:rsid w:val="00A77908"/>
    <w:rsid w:val="00A829E4"/>
    <w:rsid w:val="00A8369F"/>
    <w:rsid w:val="00A838D2"/>
    <w:rsid w:val="00A865C6"/>
    <w:rsid w:val="00A86DE2"/>
    <w:rsid w:val="00A87220"/>
    <w:rsid w:val="00A87401"/>
    <w:rsid w:val="00A87715"/>
    <w:rsid w:val="00A908F4"/>
    <w:rsid w:val="00A91F92"/>
    <w:rsid w:val="00A92B8C"/>
    <w:rsid w:val="00A93D6D"/>
    <w:rsid w:val="00A94A1B"/>
    <w:rsid w:val="00A95262"/>
    <w:rsid w:val="00A958F3"/>
    <w:rsid w:val="00A95C60"/>
    <w:rsid w:val="00A9667A"/>
    <w:rsid w:val="00A9745C"/>
    <w:rsid w:val="00A97BA2"/>
    <w:rsid w:val="00AA2056"/>
    <w:rsid w:val="00AA3B80"/>
    <w:rsid w:val="00AA4907"/>
    <w:rsid w:val="00AB189B"/>
    <w:rsid w:val="00AB3A52"/>
    <w:rsid w:val="00AB5A7D"/>
    <w:rsid w:val="00AB6B1A"/>
    <w:rsid w:val="00AC26ED"/>
    <w:rsid w:val="00AC364A"/>
    <w:rsid w:val="00AC64CC"/>
    <w:rsid w:val="00AD0100"/>
    <w:rsid w:val="00AD1CBE"/>
    <w:rsid w:val="00AD34AB"/>
    <w:rsid w:val="00AE1436"/>
    <w:rsid w:val="00AE15F9"/>
    <w:rsid w:val="00AE3250"/>
    <w:rsid w:val="00AF4586"/>
    <w:rsid w:val="00AF4AAA"/>
    <w:rsid w:val="00AF7620"/>
    <w:rsid w:val="00B0151F"/>
    <w:rsid w:val="00B01E65"/>
    <w:rsid w:val="00B0228C"/>
    <w:rsid w:val="00B02FCA"/>
    <w:rsid w:val="00B03658"/>
    <w:rsid w:val="00B07BE4"/>
    <w:rsid w:val="00B12C7D"/>
    <w:rsid w:val="00B14A10"/>
    <w:rsid w:val="00B14DC6"/>
    <w:rsid w:val="00B163F9"/>
    <w:rsid w:val="00B20ACF"/>
    <w:rsid w:val="00B20B63"/>
    <w:rsid w:val="00B2195A"/>
    <w:rsid w:val="00B23E57"/>
    <w:rsid w:val="00B264E8"/>
    <w:rsid w:val="00B27100"/>
    <w:rsid w:val="00B307C5"/>
    <w:rsid w:val="00B30A82"/>
    <w:rsid w:val="00B347BC"/>
    <w:rsid w:val="00B35665"/>
    <w:rsid w:val="00B3599F"/>
    <w:rsid w:val="00B36594"/>
    <w:rsid w:val="00B36C5F"/>
    <w:rsid w:val="00B36CD8"/>
    <w:rsid w:val="00B3713A"/>
    <w:rsid w:val="00B3786F"/>
    <w:rsid w:val="00B37F67"/>
    <w:rsid w:val="00B4126F"/>
    <w:rsid w:val="00B44BD1"/>
    <w:rsid w:val="00B44DD0"/>
    <w:rsid w:val="00B46A2F"/>
    <w:rsid w:val="00B47089"/>
    <w:rsid w:val="00B47268"/>
    <w:rsid w:val="00B472B6"/>
    <w:rsid w:val="00B47A12"/>
    <w:rsid w:val="00B505CB"/>
    <w:rsid w:val="00B509D6"/>
    <w:rsid w:val="00B5108F"/>
    <w:rsid w:val="00B532C9"/>
    <w:rsid w:val="00B5525D"/>
    <w:rsid w:val="00B55423"/>
    <w:rsid w:val="00B627A1"/>
    <w:rsid w:val="00B62E53"/>
    <w:rsid w:val="00B634C7"/>
    <w:rsid w:val="00B648D2"/>
    <w:rsid w:val="00B65337"/>
    <w:rsid w:val="00B6586F"/>
    <w:rsid w:val="00B65DC5"/>
    <w:rsid w:val="00B662FA"/>
    <w:rsid w:val="00B66C9A"/>
    <w:rsid w:val="00B72E8F"/>
    <w:rsid w:val="00B74C24"/>
    <w:rsid w:val="00B76132"/>
    <w:rsid w:val="00B80DAC"/>
    <w:rsid w:val="00B823A4"/>
    <w:rsid w:val="00B82760"/>
    <w:rsid w:val="00B91432"/>
    <w:rsid w:val="00B9262C"/>
    <w:rsid w:val="00B9397E"/>
    <w:rsid w:val="00B93EDD"/>
    <w:rsid w:val="00B96EE0"/>
    <w:rsid w:val="00BA0085"/>
    <w:rsid w:val="00BA0388"/>
    <w:rsid w:val="00BA40C0"/>
    <w:rsid w:val="00BA734C"/>
    <w:rsid w:val="00BB1497"/>
    <w:rsid w:val="00BB1637"/>
    <w:rsid w:val="00BB35E0"/>
    <w:rsid w:val="00BB7D20"/>
    <w:rsid w:val="00BB7FDA"/>
    <w:rsid w:val="00BC047E"/>
    <w:rsid w:val="00BC16FF"/>
    <w:rsid w:val="00BC25C2"/>
    <w:rsid w:val="00BC4876"/>
    <w:rsid w:val="00BC4D20"/>
    <w:rsid w:val="00BC598E"/>
    <w:rsid w:val="00BC74FC"/>
    <w:rsid w:val="00BC7DD1"/>
    <w:rsid w:val="00BD131F"/>
    <w:rsid w:val="00BD4757"/>
    <w:rsid w:val="00BD57F0"/>
    <w:rsid w:val="00BD63C2"/>
    <w:rsid w:val="00BD7CB1"/>
    <w:rsid w:val="00BE145D"/>
    <w:rsid w:val="00BE24A3"/>
    <w:rsid w:val="00BE5D19"/>
    <w:rsid w:val="00BE5F8F"/>
    <w:rsid w:val="00BF3586"/>
    <w:rsid w:val="00BF5563"/>
    <w:rsid w:val="00BF630D"/>
    <w:rsid w:val="00C051A0"/>
    <w:rsid w:val="00C056F9"/>
    <w:rsid w:val="00C06F16"/>
    <w:rsid w:val="00C1023B"/>
    <w:rsid w:val="00C129F5"/>
    <w:rsid w:val="00C1484F"/>
    <w:rsid w:val="00C15B1B"/>
    <w:rsid w:val="00C24ED8"/>
    <w:rsid w:val="00C266D0"/>
    <w:rsid w:val="00C30483"/>
    <w:rsid w:val="00C33BE0"/>
    <w:rsid w:val="00C34C4B"/>
    <w:rsid w:val="00C36766"/>
    <w:rsid w:val="00C36A31"/>
    <w:rsid w:val="00C372A2"/>
    <w:rsid w:val="00C401E0"/>
    <w:rsid w:val="00C429CC"/>
    <w:rsid w:val="00C459D9"/>
    <w:rsid w:val="00C46559"/>
    <w:rsid w:val="00C472BA"/>
    <w:rsid w:val="00C4731B"/>
    <w:rsid w:val="00C5140D"/>
    <w:rsid w:val="00C56D71"/>
    <w:rsid w:val="00C57169"/>
    <w:rsid w:val="00C60F9C"/>
    <w:rsid w:val="00C61CB8"/>
    <w:rsid w:val="00C63747"/>
    <w:rsid w:val="00C6402B"/>
    <w:rsid w:val="00C645EB"/>
    <w:rsid w:val="00C64D37"/>
    <w:rsid w:val="00C71A42"/>
    <w:rsid w:val="00C732A0"/>
    <w:rsid w:val="00C740B7"/>
    <w:rsid w:val="00C753BB"/>
    <w:rsid w:val="00C76E55"/>
    <w:rsid w:val="00C834FB"/>
    <w:rsid w:val="00C83AAF"/>
    <w:rsid w:val="00C83C53"/>
    <w:rsid w:val="00C84259"/>
    <w:rsid w:val="00C84EC6"/>
    <w:rsid w:val="00C87D93"/>
    <w:rsid w:val="00C904F6"/>
    <w:rsid w:val="00C9165E"/>
    <w:rsid w:val="00C91C16"/>
    <w:rsid w:val="00C9425C"/>
    <w:rsid w:val="00C96E5E"/>
    <w:rsid w:val="00CA0642"/>
    <w:rsid w:val="00CA5EC6"/>
    <w:rsid w:val="00CB0202"/>
    <w:rsid w:val="00CB1247"/>
    <w:rsid w:val="00CB1899"/>
    <w:rsid w:val="00CB39A2"/>
    <w:rsid w:val="00CB3CBA"/>
    <w:rsid w:val="00CB3FE8"/>
    <w:rsid w:val="00CB6566"/>
    <w:rsid w:val="00CB7AA4"/>
    <w:rsid w:val="00CC1933"/>
    <w:rsid w:val="00CC65C6"/>
    <w:rsid w:val="00CC6C2A"/>
    <w:rsid w:val="00CD0E49"/>
    <w:rsid w:val="00CD4CF8"/>
    <w:rsid w:val="00CE0B13"/>
    <w:rsid w:val="00CE103A"/>
    <w:rsid w:val="00CE37F8"/>
    <w:rsid w:val="00CE5510"/>
    <w:rsid w:val="00CE55EA"/>
    <w:rsid w:val="00CF5584"/>
    <w:rsid w:val="00CF5A13"/>
    <w:rsid w:val="00CF655A"/>
    <w:rsid w:val="00CF745A"/>
    <w:rsid w:val="00D00DF8"/>
    <w:rsid w:val="00D0306C"/>
    <w:rsid w:val="00D03B9B"/>
    <w:rsid w:val="00D0646B"/>
    <w:rsid w:val="00D113E0"/>
    <w:rsid w:val="00D120DE"/>
    <w:rsid w:val="00D14666"/>
    <w:rsid w:val="00D168F5"/>
    <w:rsid w:val="00D179D3"/>
    <w:rsid w:val="00D22DD9"/>
    <w:rsid w:val="00D23F28"/>
    <w:rsid w:val="00D26827"/>
    <w:rsid w:val="00D26AAA"/>
    <w:rsid w:val="00D316C1"/>
    <w:rsid w:val="00D32177"/>
    <w:rsid w:val="00D32E42"/>
    <w:rsid w:val="00D34C12"/>
    <w:rsid w:val="00D36EBA"/>
    <w:rsid w:val="00D40370"/>
    <w:rsid w:val="00D418E1"/>
    <w:rsid w:val="00D433FF"/>
    <w:rsid w:val="00D451AF"/>
    <w:rsid w:val="00D45946"/>
    <w:rsid w:val="00D45F3F"/>
    <w:rsid w:val="00D511D0"/>
    <w:rsid w:val="00D512C6"/>
    <w:rsid w:val="00D53ACE"/>
    <w:rsid w:val="00D53C68"/>
    <w:rsid w:val="00D54E53"/>
    <w:rsid w:val="00D55E1E"/>
    <w:rsid w:val="00D60F0A"/>
    <w:rsid w:val="00D618DD"/>
    <w:rsid w:val="00D62A08"/>
    <w:rsid w:val="00D639EC"/>
    <w:rsid w:val="00D66A4B"/>
    <w:rsid w:val="00D67800"/>
    <w:rsid w:val="00D705A4"/>
    <w:rsid w:val="00D70683"/>
    <w:rsid w:val="00D707C5"/>
    <w:rsid w:val="00D72ED8"/>
    <w:rsid w:val="00D73CBB"/>
    <w:rsid w:val="00D73F40"/>
    <w:rsid w:val="00D77AA0"/>
    <w:rsid w:val="00D809C1"/>
    <w:rsid w:val="00D81070"/>
    <w:rsid w:val="00D819CB"/>
    <w:rsid w:val="00D829E0"/>
    <w:rsid w:val="00D8379E"/>
    <w:rsid w:val="00D83CBF"/>
    <w:rsid w:val="00D84586"/>
    <w:rsid w:val="00D85C80"/>
    <w:rsid w:val="00D87322"/>
    <w:rsid w:val="00D90A7C"/>
    <w:rsid w:val="00D94B68"/>
    <w:rsid w:val="00D94FB1"/>
    <w:rsid w:val="00D95E0A"/>
    <w:rsid w:val="00D97003"/>
    <w:rsid w:val="00DA0E21"/>
    <w:rsid w:val="00DA1586"/>
    <w:rsid w:val="00DA363D"/>
    <w:rsid w:val="00DA4722"/>
    <w:rsid w:val="00DA47AA"/>
    <w:rsid w:val="00DA5A8C"/>
    <w:rsid w:val="00DA6CAC"/>
    <w:rsid w:val="00DA7504"/>
    <w:rsid w:val="00DA7D37"/>
    <w:rsid w:val="00DB3843"/>
    <w:rsid w:val="00DB40BC"/>
    <w:rsid w:val="00DC09FB"/>
    <w:rsid w:val="00DC17AA"/>
    <w:rsid w:val="00DC1F1C"/>
    <w:rsid w:val="00DC3B94"/>
    <w:rsid w:val="00DC58D2"/>
    <w:rsid w:val="00DD091D"/>
    <w:rsid w:val="00DD1E3C"/>
    <w:rsid w:val="00DD1F5D"/>
    <w:rsid w:val="00DD290F"/>
    <w:rsid w:val="00DE144B"/>
    <w:rsid w:val="00DE5173"/>
    <w:rsid w:val="00DE7693"/>
    <w:rsid w:val="00DF1D2E"/>
    <w:rsid w:val="00DF2D84"/>
    <w:rsid w:val="00DF3A56"/>
    <w:rsid w:val="00DF54D7"/>
    <w:rsid w:val="00DF570A"/>
    <w:rsid w:val="00DF5DFD"/>
    <w:rsid w:val="00E01997"/>
    <w:rsid w:val="00E01AC6"/>
    <w:rsid w:val="00E034BF"/>
    <w:rsid w:val="00E07B02"/>
    <w:rsid w:val="00E10E35"/>
    <w:rsid w:val="00E10FB0"/>
    <w:rsid w:val="00E11298"/>
    <w:rsid w:val="00E11A60"/>
    <w:rsid w:val="00E1306A"/>
    <w:rsid w:val="00E15604"/>
    <w:rsid w:val="00E212A4"/>
    <w:rsid w:val="00E2330B"/>
    <w:rsid w:val="00E23BDC"/>
    <w:rsid w:val="00E30D6D"/>
    <w:rsid w:val="00E32231"/>
    <w:rsid w:val="00E3560B"/>
    <w:rsid w:val="00E375FF"/>
    <w:rsid w:val="00E43973"/>
    <w:rsid w:val="00E5158A"/>
    <w:rsid w:val="00E52B98"/>
    <w:rsid w:val="00E53242"/>
    <w:rsid w:val="00E54941"/>
    <w:rsid w:val="00E55CAE"/>
    <w:rsid w:val="00E56AFB"/>
    <w:rsid w:val="00E57A1D"/>
    <w:rsid w:val="00E60284"/>
    <w:rsid w:val="00E62328"/>
    <w:rsid w:val="00E655FF"/>
    <w:rsid w:val="00E674B1"/>
    <w:rsid w:val="00E76DA7"/>
    <w:rsid w:val="00E90C0B"/>
    <w:rsid w:val="00E920DA"/>
    <w:rsid w:val="00E93AA6"/>
    <w:rsid w:val="00E9477A"/>
    <w:rsid w:val="00E95F15"/>
    <w:rsid w:val="00EA0268"/>
    <w:rsid w:val="00EA2CC5"/>
    <w:rsid w:val="00EA32B3"/>
    <w:rsid w:val="00EB1AEF"/>
    <w:rsid w:val="00EB22ED"/>
    <w:rsid w:val="00EB3F45"/>
    <w:rsid w:val="00EB4445"/>
    <w:rsid w:val="00EB69C7"/>
    <w:rsid w:val="00EC0912"/>
    <w:rsid w:val="00EC2DB6"/>
    <w:rsid w:val="00EC3FD3"/>
    <w:rsid w:val="00EC5776"/>
    <w:rsid w:val="00ED17E6"/>
    <w:rsid w:val="00ED58FC"/>
    <w:rsid w:val="00EE09EA"/>
    <w:rsid w:val="00EE1143"/>
    <w:rsid w:val="00EE4B0D"/>
    <w:rsid w:val="00EE6423"/>
    <w:rsid w:val="00EF11FD"/>
    <w:rsid w:val="00EF2867"/>
    <w:rsid w:val="00EF29D9"/>
    <w:rsid w:val="00EF4147"/>
    <w:rsid w:val="00EF5DF5"/>
    <w:rsid w:val="00EF796C"/>
    <w:rsid w:val="00EF7FD4"/>
    <w:rsid w:val="00F01228"/>
    <w:rsid w:val="00F01E16"/>
    <w:rsid w:val="00F030A7"/>
    <w:rsid w:val="00F03E79"/>
    <w:rsid w:val="00F041CC"/>
    <w:rsid w:val="00F06E47"/>
    <w:rsid w:val="00F10855"/>
    <w:rsid w:val="00F12374"/>
    <w:rsid w:val="00F13002"/>
    <w:rsid w:val="00F13385"/>
    <w:rsid w:val="00F13B95"/>
    <w:rsid w:val="00F14D4D"/>
    <w:rsid w:val="00F14D8F"/>
    <w:rsid w:val="00F15583"/>
    <w:rsid w:val="00F17A4D"/>
    <w:rsid w:val="00F2015E"/>
    <w:rsid w:val="00F2387F"/>
    <w:rsid w:val="00F24557"/>
    <w:rsid w:val="00F27ADB"/>
    <w:rsid w:val="00F27CDF"/>
    <w:rsid w:val="00F27DFA"/>
    <w:rsid w:val="00F30C0A"/>
    <w:rsid w:val="00F31DFD"/>
    <w:rsid w:val="00F33CFF"/>
    <w:rsid w:val="00F42F5D"/>
    <w:rsid w:val="00F458CA"/>
    <w:rsid w:val="00F458DA"/>
    <w:rsid w:val="00F5029A"/>
    <w:rsid w:val="00F549B3"/>
    <w:rsid w:val="00F60B5A"/>
    <w:rsid w:val="00F610CC"/>
    <w:rsid w:val="00F669ED"/>
    <w:rsid w:val="00F66B83"/>
    <w:rsid w:val="00F71067"/>
    <w:rsid w:val="00F748E0"/>
    <w:rsid w:val="00F76299"/>
    <w:rsid w:val="00F768AB"/>
    <w:rsid w:val="00F76CDA"/>
    <w:rsid w:val="00F771E1"/>
    <w:rsid w:val="00F77DC0"/>
    <w:rsid w:val="00F80121"/>
    <w:rsid w:val="00F80ABF"/>
    <w:rsid w:val="00F80C99"/>
    <w:rsid w:val="00F83380"/>
    <w:rsid w:val="00F84D24"/>
    <w:rsid w:val="00F91725"/>
    <w:rsid w:val="00F91798"/>
    <w:rsid w:val="00F92093"/>
    <w:rsid w:val="00F92711"/>
    <w:rsid w:val="00F93340"/>
    <w:rsid w:val="00FA204F"/>
    <w:rsid w:val="00FA3AD6"/>
    <w:rsid w:val="00FA5B20"/>
    <w:rsid w:val="00FB0525"/>
    <w:rsid w:val="00FB1A91"/>
    <w:rsid w:val="00FC0EC7"/>
    <w:rsid w:val="00FC10A2"/>
    <w:rsid w:val="00FD05E1"/>
    <w:rsid w:val="00FD2530"/>
    <w:rsid w:val="00FD3562"/>
    <w:rsid w:val="00FD452D"/>
    <w:rsid w:val="00FD4B39"/>
    <w:rsid w:val="00FD54F4"/>
    <w:rsid w:val="00FE0363"/>
    <w:rsid w:val="00FE04C6"/>
    <w:rsid w:val="00FE2250"/>
    <w:rsid w:val="00FE3303"/>
    <w:rsid w:val="00FE40D9"/>
    <w:rsid w:val="00FE4D69"/>
    <w:rsid w:val="00FE70CD"/>
    <w:rsid w:val="00FF025B"/>
    <w:rsid w:val="00FF1E76"/>
    <w:rsid w:val="00FF26C2"/>
    <w:rsid w:val="00FF2FAD"/>
    <w:rsid w:val="00FF35C5"/>
    <w:rsid w:val="00FF50A8"/>
    <w:rsid w:val="00FF625E"/>
    <w:rsid w:val="00FF65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65DF2"/>
  <w15:docId w15:val="{E52C29BF-5A87-4531-BF96-98C9B98B3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C2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1E3C28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E3C28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styleId="a3">
    <w:name w:val="header"/>
    <w:aliases w:val="h,Header Char Char Char Char,Header Char Char Char,Header Char Char"/>
    <w:basedOn w:val="a"/>
    <w:link w:val="a4"/>
    <w:rsid w:val="001E3C28"/>
    <w:pPr>
      <w:tabs>
        <w:tab w:val="center" w:pos="4320"/>
        <w:tab w:val="right" w:pos="8640"/>
      </w:tabs>
    </w:pPr>
    <w:rPr>
      <w:rFonts w:ascii="Arial" w:hAnsi="Arial" w:cs="Arial"/>
      <w:spacing w:val="36"/>
      <w:kern w:val="16"/>
      <w:position w:val="-40"/>
      <w:sz w:val="22"/>
      <w:szCs w:val="20"/>
      <w:lang w:val="en-US" w:eastAsia="en-US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1E3C2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customStyle="1" w:styleId="norm">
    <w:name w:val="norm"/>
    <w:basedOn w:val="a"/>
    <w:link w:val="normChar"/>
    <w:rsid w:val="001E3C28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a0"/>
    <w:link w:val="norm"/>
    <w:locked/>
    <w:rsid w:val="001E3C28"/>
    <w:rPr>
      <w:rFonts w:ascii="Arial Armenian" w:eastAsia="Times New Roman" w:hAnsi="Arial Armenian" w:cs="Times New Roman"/>
      <w:lang w:val="en-US" w:eastAsia="ru-RU"/>
    </w:rPr>
  </w:style>
  <w:style w:type="paragraph" w:styleId="a5">
    <w:name w:val="List Paragraph"/>
    <w:basedOn w:val="a"/>
    <w:uiPriority w:val="34"/>
    <w:qFormat/>
    <w:rsid w:val="001E3C28"/>
    <w:pPr>
      <w:ind w:left="720"/>
      <w:contextualSpacing/>
    </w:pPr>
  </w:style>
  <w:style w:type="paragraph" w:styleId="a6">
    <w:name w:val="Body Text Indent"/>
    <w:basedOn w:val="a"/>
    <w:link w:val="a7"/>
    <w:rsid w:val="00313AED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a7">
    <w:name w:val="Основной текст с отступом Знак"/>
    <w:basedOn w:val="a0"/>
    <w:link w:val="a6"/>
    <w:rsid w:val="00313AED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mechtexChar">
    <w:name w:val="mechtex Char"/>
    <w:basedOn w:val="a0"/>
    <w:link w:val="mechtex"/>
    <w:uiPriority w:val="99"/>
    <w:locked/>
    <w:rsid w:val="00B627A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a"/>
    <w:link w:val="mechtexChar"/>
    <w:uiPriority w:val="99"/>
    <w:rsid w:val="00B627A1"/>
    <w:pPr>
      <w:jc w:val="center"/>
    </w:pPr>
    <w:rPr>
      <w:rFonts w:eastAsiaTheme="minorHAnsi" w:cs="Arial Armenian"/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BE5F8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E5F8F"/>
    <w:rPr>
      <w:rFonts w:ascii="Arial Armenian" w:eastAsia="Times New Roman" w:hAnsi="Arial Armenian" w:cs="Sylfaen"/>
      <w:sz w:val="24"/>
      <w:szCs w:val="24"/>
      <w:lang w:eastAsia="ru-RU"/>
    </w:rPr>
  </w:style>
  <w:style w:type="table" w:styleId="aa">
    <w:name w:val="Table Grid"/>
    <w:basedOn w:val="a1"/>
    <w:uiPriority w:val="59"/>
    <w:rsid w:val="00132F0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606BD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06BD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6F0DF-7E0C-4C62-A65D-8BA319875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5822</TotalTime>
  <Pages>3</Pages>
  <Words>528</Words>
  <Characters>3013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https://mul-spm.gov.am/tasks/docs/attachment.php?id=118990&amp;fn=3Naxagic305PopoxutyunMakeres.docx&amp;out=1&amp;token=fa7412dbbf7adc76a97c</cp:keywords>
</cp:coreProperties>
</file>