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F2A8" w14:textId="77777777" w:rsidR="00E919B6" w:rsidRPr="00AF459F" w:rsidRDefault="00E919B6" w:rsidP="000D0949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Sylfaen"/>
          <w:noProof/>
          <w:lang w:val="hy-AM"/>
        </w:rPr>
      </w:pPr>
      <w:r w:rsidRPr="00AF459F">
        <w:rPr>
          <w:rFonts w:ascii="GHEA Grapalat" w:hAnsi="GHEA Grapalat" w:cs="Sylfaen"/>
          <w:noProof/>
          <w:lang w:val="hy-AM"/>
        </w:rPr>
        <w:t>ՆԱԽԱԳԻԾ</w:t>
      </w:r>
    </w:p>
    <w:p w14:paraId="7800C0B0" w14:textId="77777777" w:rsidR="00E919B6" w:rsidRPr="00AF459F" w:rsidRDefault="00E919B6" w:rsidP="000D0949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Times Armenian"/>
          <w:noProof/>
          <w:lang w:val="hy-AM"/>
        </w:rPr>
      </w:pPr>
      <w:r w:rsidRPr="00AF459F">
        <w:rPr>
          <w:rFonts w:ascii="GHEA Grapalat" w:hAnsi="GHEA Grapalat" w:cs="Sylfaen"/>
          <w:noProof/>
          <w:lang w:val="hy-AM"/>
        </w:rPr>
        <w:t>-----------------</w:t>
      </w:r>
    </w:p>
    <w:p w14:paraId="4FED1FD7" w14:textId="77777777" w:rsidR="00E919B6" w:rsidRPr="00AF459F" w:rsidRDefault="00E919B6" w:rsidP="000D0949">
      <w:pPr>
        <w:spacing w:line="360" w:lineRule="auto"/>
        <w:ind w:firstLine="567"/>
        <w:jc w:val="center"/>
        <w:rPr>
          <w:rFonts w:ascii="GHEA Grapalat" w:hAnsi="GHEA Grapalat" w:cs="Times Armenian"/>
          <w:noProof/>
          <w:lang w:val="hy-AM"/>
        </w:rPr>
      </w:pPr>
      <w:r w:rsidRPr="00AF459F">
        <w:rPr>
          <w:rFonts w:ascii="GHEA Grapalat" w:hAnsi="GHEA Grapalat" w:cs="Sylfaen"/>
          <w:noProof/>
          <w:lang w:val="hy-AM"/>
        </w:rPr>
        <w:t>ՀԱՅԱ</w:t>
      </w:r>
      <w:r w:rsidRPr="00AF459F">
        <w:rPr>
          <w:rFonts w:ascii="GHEA Grapalat" w:hAnsi="GHEA Grapalat" w:cs="Times Armenian"/>
          <w:noProof/>
          <w:lang w:val="hy-AM"/>
        </w:rPr>
        <w:t>U</w:t>
      </w:r>
      <w:r w:rsidRPr="00AF459F">
        <w:rPr>
          <w:rFonts w:ascii="GHEA Grapalat" w:hAnsi="GHEA Grapalat" w:cs="Sylfaen"/>
          <w:noProof/>
          <w:lang w:val="hy-AM"/>
        </w:rPr>
        <w:t>ՏԱՆԻՀԱՆՐԱՊԵՏՈՒԹՅԱՆ</w:t>
      </w:r>
      <w:r w:rsidRPr="00AF459F">
        <w:rPr>
          <w:rFonts w:ascii="GHEA Grapalat" w:hAnsi="GHEA Grapalat" w:cs="Times Armenian"/>
          <w:noProof/>
          <w:lang w:val="hy-AM"/>
        </w:rPr>
        <w:t xml:space="preserve"> ԿԱՌԱՎԱՐՈՒԹՅ</w:t>
      </w:r>
      <w:r w:rsidR="00197A40" w:rsidRPr="00AF459F">
        <w:rPr>
          <w:rFonts w:ascii="GHEA Grapalat" w:hAnsi="GHEA Grapalat" w:cs="Times Armenian"/>
          <w:noProof/>
          <w:lang w:val="hy-AM"/>
        </w:rPr>
        <w:t>ՈՒ</w:t>
      </w:r>
      <w:r w:rsidRPr="00AF459F">
        <w:rPr>
          <w:rFonts w:ascii="GHEA Grapalat" w:hAnsi="GHEA Grapalat" w:cs="Times Armenian"/>
          <w:noProof/>
          <w:lang w:val="hy-AM"/>
        </w:rPr>
        <w:t>Ն</w:t>
      </w:r>
    </w:p>
    <w:p w14:paraId="56EB5757" w14:textId="77777777" w:rsidR="00E919B6" w:rsidRPr="00AF459F" w:rsidRDefault="00E919B6" w:rsidP="000D0949">
      <w:pPr>
        <w:spacing w:line="360" w:lineRule="auto"/>
        <w:ind w:firstLine="567"/>
        <w:jc w:val="center"/>
        <w:rPr>
          <w:rFonts w:ascii="GHEA Grapalat" w:hAnsi="GHEA Grapalat" w:cs="Times Armenian"/>
          <w:noProof/>
          <w:lang w:val="hy-AM"/>
        </w:rPr>
      </w:pPr>
      <w:r w:rsidRPr="00AF459F">
        <w:rPr>
          <w:rFonts w:ascii="GHEA Grapalat" w:hAnsi="GHEA Grapalat" w:cs="Sylfaen"/>
          <w:noProof/>
          <w:lang w:val="hy-AM"/>
        </w:rPr>
        <w:t>ՈՐՈՇՈՒՄ</w:t>
      </w:r>
    </w:p>
    <w:p w14:paraId="1D829573" w14:textId="77777777" w:rsidR="00E919B6" w:rsidRPr="00AF459F" w:rsidRDefault="00DA6C21" w:rsidP="000D0949">
      <w:pPr>
        <w:spacing w:line="360" w:lineRule="auto"/>
        <w:ind w:firstLine="567"/>
        <w:jc w:val="center"/>
        <w:rPr>
          <w:rFonts w:ascii="GHEA Grapalat" w:hAnsi="GHEA Grapalat" w:cs="Times Armenian"/>
          <w:noProof/>
          <w:lang w:val="hy-AM"/>
        </w:rPr>
      </w:pPr>
      <w:r w:rsidRPr="00AF459F">
        <w:rPr>
          <w:rFonts w:ascii="GHEA Grapalat" w:hAnsi="GHEA Grapalat" w:cs="Sylfaen"/>
          <w:noProof/>
          <w:lang w:val="hy-AM"/>
        </w:rPr>
        <w:t>«....» ....................... 20</w:t>
      </w:r>
      <w:r w:rsidR="001E3D1D" w:rsidRPr="00AF459F">
        <w:rPr>
          <w:rFonts w:ascii="GHEA Grapalat" w:hAnsi="GHEA Grapalat" w:cs="Sylfaen"/>
          <w:noProof/>
          <w:lang w:val="hy-AM"/>
        </w:rPr>
        <w:t>20</w:t>
      </w:r>
      <w:r w:rsidRPr="00AF459F">
        <w:rPr>
          <w:rFonts w:ascii="GHEA Grapalat" w:hAnsi="GHEA Grapalat" w:cs="Sylfaen"/>
          <w:noProof/>
          <w:lang w:val="hy-AM"/>
        </w:rPr>
        <w:t xml:space="preserve"> թ. </w:t>
      </w:r>
      <w:r w:rsidR="00CF1882" w:rsidRPr="00AF459F">
        <w:rPr>
          <w:rFonts w:ascii="GHEA Grapalat" w:hAnsi="GHEA Grapalat" w:cs="Sylfaen"/>
          <w:noProof/>
          <w:lang w:val="hy-AM"/>
        </w:rPr>
        <w:t>N</w:t>
      </w:r>
      <w:r w:rsidR="00136872" w:rsidRPr="00AF459F">
        <w:rPr>
          <w:rFonts w:ascii="GHEA Grapalat" w:hAnsi="GHEA Grapalat" w:cs="Sylfaen"/>
          <w:noProof/>
          <w:lang w:val="hy-AM"/>
        </w:rPr>
        <w:t xml:space="preserve"> </w:t>
      </w:r>
      <w:r w:rsidR="00E919B6" w:rsidRPr="00AF459F">
        <w:rPr>
          <w:rFonts w:ascii="GHEA Grapalat" w:hAnsi="GHEA Grapalat" w:cs="Times Armenian"/>
          <w:noProof/>
          <w:lang w:val="hy-AM"/>
        </w:rPr>
        <w:t>-Ն</w:t>
      </w:r>
    </w:p>
    <w:p w14:paraId="35AC2562" w14:textId="77777777" w:rsidR="00A45622" w:rsidRPr="00AF459F" w:rsidRDefault="00A45622" w:rsidP="000D0949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14:paraId="794741F0" w14:textId="7D9D7902" w:rsidR="003260B4" w:rsidRPr="00E926EF" w:rsidRDefault="00E926EF" w:rsidP="003268F9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noProof/>
          <w:lang w:val="hy-AM" w:eastAsia="ru-RU"/>
        </w:rPr>
      </w:pPr>
      <w:r w:rsidRPr="00E926EF">
        <w:rPr>
          <w:rFonts w:ascii="GHEA Grapalat" w:hAnsi="GHEA Grapalat" w:cs="Sylfaen"/>
          <w:noProof/>
          <w:lang w:val="hy-AM" w:eastAsia="ru-RU"/>
        </w:rPr>
        <w:t>ՀԱՅԱՍՏԱՆԻ ՀԱՆՐԱՊԵՏՈՒԹՅԱՆ 2020 ԹՎԱԿԱՆԻ ՊԵՏԱԿԱՆ ԲՅՈՒ</w:t>
      </w:r>
      <w:r w:rsidRPr="00E926EF">
        <w:rPr>
          <w:rFonts w:ascii="GHEA Grapalat" w:hAnsi="GHEA Grapalat" w:cs="Sylfaen"/>
          <w:noProof/>
          <w:lang w:val="hy-AM" w:eastAsia="ru-RU"/>
        </w:rPr>
        <w:softHyphen/>
        <w:t>ՋԵՈՒՄ</w:t>
      </w:r>
      <w:r w:rsidR="00270E67">
        <w:rPr>
          <w:rFonts w:ascii="GHEA Grapalat" w:hAnsi="GHEA Grapalat" w:cs="Sylfaen"/>
          <w:noProof/>
          <w:lang w:val="hy-AM" w:eastAsia="ru-RU"/>
        </w:rPr>
        <w:t xml:space="preserve"> ՎԵՐԱԲԱՇԽՈՒՄ ԵՎ </w:t>
      </w:r>
      <w:r w:rsidRPr="00E926EF">
        <w:rPr>
          <w:rFonts w:ascii="GHEA Grapalat" w:hAnsi="GHEA Grapalat" w:cs="Sylfaen"/>
          <w:noProof/>
          <w:lang w:val="hy-AM" w:eastAsia="ru-RU"/>
        </w:rPr>
        <w:t>ՀԱՅԱՍՏԱՆԻ ՀԱՆՐԱՊԵՏՈՒԹՅԱՆ ԿԱՌԱ</w:t>
      </w:r>
      <w:r w:rsidRPr="00E926EF">
        <w:rPr>
          <w:rFonts w:ascii="GHEA Grapalat" w:hAnsi="GHEA Grapalat" w:cs="Sylfaen"/>
          <w:noProof/>
          <w:lang w:val="hy-AM" w:eastAsia="ru-RU"/>
        </w:rPr>
        <w:softHyphen/>
        <w:t>ՎԱ</w:t>
      </w:r>
      <w:r w:rsidRPr="00E926EF">
        <w:rPr>
          <w:rFonts w:ascii="GHEA Grapalat" w:hAnsi="GHEA Grapalat" w:cs="Sylfaen"/>
          <w:noProof/>
          <w:lang w:val="hy-AM" w:eastAsia="ru-RU"/>
        </w:rPr>
        <w:softHyphen/>
        <w:t>ՐՈՒԹՅԱՆ 2019 ԹՎԱԿԱՆԻ ԴԵԿՏԵՄԲԵՐԻ 26-Ի N 1919-Ն ՈՐՈՇ</w:t>
      </w:r>
      <w:r w:rsidRPr="00E926EF">
        <w:rPr>
          <w:rFonts w:ascii="GHEA Grapalat" w:hAnsi="GHEA Grapalat" w:cs="Sylfaen"/>
          <w:noProof/>
          <w:lang w:val="hy-AM" w:eastAsia="ru-RU"/>
        </w:rPr>
        <w:softHyphen/>
        <w:t>ՄԱՆ ՄԵՋ ՓՈՓՈԽՈՒԹՅՈՒՆՆԵՐ ԿԱՏԱՐԵԼՈՒ</w:t>
      </w:r>
      <w:r w:rsidR="00997D27">
        <w:rPr>
          <w:rFonts w:ascii="GHEA Grapalat" w:hAnsi="GHEA Grapalat" w:cs="Sylfaen"/>
          <w:noProof/>
          <w:lang w:val="hy-AM" w:eastAsia="ru-RU"/>
        </w:rPr>
        <w:t xml:space="preserve"> </w:t>
      </w:r>
      <w:r w:rsidRPr="00BB3134">
        <w:rPr>
          <w:rFonts w:ascii="GHEA Grapalat" w:hAnsi="GHEA Grapalat" w:cs="Sylfaen"/>
          <w:noProof/>
          <w:lang w:val="hy-AM" w:eastAsia="ru-RU"/>
        </w:rPr>
        <w:t>ՄԱՍԻՆ</w:t>
      </w:r>
    </w:p>
    <w:p w14:paraId="062A7F9C" w14:textId="2AE9615A" w:rsidR="00E926EF" w:rsidRDefault="003260B4" w:rsidP="003268F9">
      <w:pPr>
        <w:tabs>
          <w:tab w:val="left" w:pos="630"/>
          <w:tab w:val="left" w:pos="990"/>
          <w:tab w:val="left" w:pos="3420"/>
        </w:tabs>
        <w:spacing w:line="360" w:lineRule="auto"/>
        <w:jc w:val="both"/>
        <w:rPr>
          <w:rFonts w:ascii="GHEA Grapalat" w:hAnsi="GHEA Grapalat" w:cs="Sylfaen"/>
          <w:noProof/>
          <w:lang w:val="hy-AM" w:eastAsia="ru-RU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</w:p>
    <w:p w14:paraId="3DB97F56" w14:textId="6E4C7DE8" w:rsidR="003260B4" w:rsidRPr="00AF459F" w:rsidRDefault="00E926EF" w:rsidP="003268F9">
      <w:pPr>
        <w:tabs>
          <w:tab w:val="left" w:pos="630"/>
          <w:tab w:val="left" w:pos="990"/>
          <w:tab w:val="left" w:pos="3420"/>
        </w:tabs>
        <w:spacing w:line="360" w:lineRule="auto"/>
        <w:jc w:val="both"/>
        <w:rPr>
          <w:rFonts w:ascii="GHEA Grapalat" w:hAnsi="GHEA Grapalat" w:cs="Sylfaen"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 xml:space="preserve">       </w:t>
      </w:r>
      <w:r w:rsidR="00997D27">
        <w:rPr>
          <w:rFonts w:ascii="GHEA Grapalat" w:hAnsi="GHEA Grapalat" w:cs="Sylfaen"/>
          <w:noProof/>
          <w:lang w:val="hy-AM" w:eastAsia="ru-RU"/>
        </w:rPr>
        <w:t xml:space="preserve">Համաձայն </w:t>
      </w:r>
      <w:r w:rsidR="00781242">
        <w:rPr>
          <w:rFonts w:ascii="GHEA Grapalat" w:hAnsi="GHEA Grapalat" w:cs="Sylfaen"/>
          <w:noProof/>
          <w:lang w:val="hy-AM" w:eastAsia="ru-RU"/>
        </w:rPr>
        <w:t>«</w:t>
      </w:r>
      <w:r w:rsidR="00781242" w:rsidRPr="00853EC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Հայաստանի Հանրապետության</w:t>
      </w:r>
      <w:r w:rsidR="00781242" w:rsidRPr="00853EC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բյուջետային համակարգի մասին» </w:t>
      </w:r>
      <w:r w:rsidR="00781242" w:rsidRPr="00AF459F">
        <w:rPr>
          <w:rFonts w:ascii="GHEA Grapalat" w:hAnsi="GHEA Grapalat" w:cs="Sylfaen"/>
          <w:noProof/>
          <w:lang w:val="hy-AM" w:eastAsia="ru-RU"/>
        </w:rPr>
        <w:t xml:space="preserve">Հայաստանի Հանրապետության </w:t>
      </w:r>
      <w:r w:rsidR="00781242" w:rsidRPr="00853EC5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օրենքի</w:t>
      </w:r>
      <w:r w:rsidR="00781242" w:rsidRPr="00C40DFA">
        <w:rPr>
          <w:rFonts w:ascii="GHEA Grapalat" w:hAnsi="GHEA Grapalat" w:cs="Sylfaen"/>
          <w:noProof/>
          <w:lang w:val="hy-AM" w:eastAsia="ru-RU"/>
        </w:rPr>
        <w:t xml:space="preserve"> </w:t>
      </w:r>
      <w:r w:rsidR="00C40DFA" w:rsidRPr="00C40DFA">
        <w:rPr>
          <w:rFonts w:ascii="GHEA Grapalat" w:hAnsi="GHEA Grapalat" w:cs="Sylfaen"/>
          <w:noProof/>
          <w:lang w:val="hy-AM" w:eastAsia="ru-RU"/>
        </w:rPr>
        <w:t>23-րդ հոդվածի 3-րդ մասի</w:t>
      </w:r>
      <w:r w:rsidR="00997D27">
        <w:rPr>
          <w:rFonts w:ascii="GHEA Grapalat" w:hAnsi="GHEA Grapalat" w:cs="Sylfaen"/>
          <w:noProof/>
          <w:lang w:val="hy-AM" w:eastAsia="ru-RU"/>
        </w:rPr>
        <w:t xml:space="preserve">` </w:t>
      </w:r>
      <w:r w:rsidR="003260B4" w:rsidRPr="00AF459F">
        <w:rPr>
          <w:rFonts w:ascii="GHEA Grapalat" w:hAnsi="GHEA Grapalat" w:cs="Sylfaen"/>
          <w:noProof/>
          <w:lang w:val="hy-AM" w:eastAsia="ru-RU"/>
        </w:rPr>
        <w:t>Հայաստանի Հանրապետության կառավարությունը</w:t>
      </w:r>
      <w:r w:rsidR="00781242">
        <w:rPr>
          <w:rFonts w:ascii="GHEA Grapalat" w:hAnsi="GHEA Grapalat" w:cs="Sylfaen"/>
          <w:noProof/>
          <w:lang w:val="hy-AM" w:eastAsia="ru-RU"/>
        </w:rPr>
        <w:t xml:space="preserve"> </w:t>
      </w:r>
      <w:r w:rsidR="003260B4" w:rsidRPr="00AF459F">
        <w:rPr>
          <w:rFonts w:ascii="GHEA Grapalat" w:hAnsi="GHEA Grapalat" w:cs="Sylfaen"/>
          <w:b/>
          <w:noProof/>
          <w:lang w:val="hy-AM" w:eastAsia="ru-RU"/>
        </w:rPr>
        <w:t>ո ր ո շ ու մ  է.</w:t>
      </w:r>
    </w:p>
    <w:p w14:paraId="0DDF5F8A" w14:textId="7EF44656" w:rsidR="003260B4" w:rsidRDefault="003260B4" w:rsidP="003268F9">
      <w:pPr>
        <w:pStyle w:val="norm"/>
        <w:numPr>
          <w:ilvl w:val="0"/>
          <w:numId w:val="28"/>
        </w:numPr>
        <w:shd w:val="clear" w:color="auto" w:fill="FFFFFF"/>
        <w:spacing w:line="360" w:lineRule="auto"/>
        <w:ind w:left="0" w:firstLine="425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«Հայաստանի Հանրապետության 2020 թվականի պետական բյուջեի մասին» Հայաստանի Հանրապետության օրենք</w:t>
      </w:r>
      <w:r w:rsidR="003268F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 </w:t>
      </w:r>
      <w:r w:rsidR="003268F9"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N</w:t>
      </w:r>
      <w:r w:rsidR="003268F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1 հավելվածի </w:t>
      </w:r>
      <w:r w:rsidR="003268F9"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N</w:t>
      </w:r>
      <w:r w:rsidR="003268F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2 աղյուսակում կատարել վերաբաշխում </w:t>
      </w:r>
      <w:r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Հայաստանի Հանրապետության կառավարության 2019 թվականի դեկտեմբերի 26-ի «Հայաստանի Հանրապետության 2020 թվականի պետական բյուջեի կատարումն ապահովող միջոցառումների մասին» N 1919-Ն որոշման </w:t>
      </w:r>
      <w:r w:rsidR="002D54C6"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NN 3, 4, 5, 9 և</w:t>
      </w:r>
      <w:r w:rsidRPr="00AF45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9.1 հավելվածներում կատարել փոփոխություններ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` համաձայն </w:t>
      </w:r>
      <w:r w:rsidR="002D54C6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NN </w:t>
      </w:r>
      <w:r w:rsidR="00967F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1, </w:t>
      </w:r>
      <w:r w:rsidR="002D54C6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2, </w:t>
      </w:r>
      <w:r w:rsidR="00967F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C700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12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781242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3CA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7812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հավելվածների:</w:t>
      </w:r>
    </w:p>
    <w:p w14:paraId="2020E37C" w14:textId="4CA4DDC1" w:rsidR="003260B4" w:rsidRPr="00C04C34" w:rsidRDefault="003260B4" w:rsidP="003268F9">
      <w:pPr>
        <w:pStyle w:val="ListParagraph"/>
        <w:numPr>
          <w:ilvl w:val="0"/>
          <w:numId w:val="28"/>
        </w:numPr>
        <w:tabs>
          <w:tab w:val="left" w:pos="630"/>
          <w:tab w:val="left" w:pos="990"/>
          <w:tab w:val="left" w:pos="3420"/>
        </w:tabs>
        <w:ind w:left="0" w:firstLine="42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04C34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օրվանից:</w:t>
      </w:r>
    </w:p>
    <w:p w14:paraId="19DDA0D8" w14:textId="77777777" w:rsidR="003260B4" w:rsidRPr="00AF459F" w:rsidRDefault="003260B4" w:rsidP="00C04C34">
      <w:pPr>
        <w:pStyle w:val="norm"/>
        <w:spacing w:line="360" w:lineRule="auto"/>
        <w:ind w:firstLine="643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C3C5394" w14:textId="77777777" w:rsidR="00D46AD8" w:rsidRPr="00AF459F" w:rsidRDefault="00D46AD8" w:rsidP="007748EC">
      <w:pPr>
        <w:tabs>
          <w:tab w:val="left" w:pos="4664"/>
        </w:tabs>
        <w:jc w:val="center"/>
        <w:rPr>
          <w:rFonts w:ascii="GHEA Grapalat" w:hAnsi="GHEA Grapalat" w:cs="GHEA Grapalat"/>
          <w:bCs/>
          <w:lang w:val="hy-AM"/>
        </w:rPr>
      </w:pPr>
    </w:p>
    <w:p w14:paraId="5C10B766" w14:textId="77777777" w:rsidR="00B64A29" w:rsidRPr="00AF459F" w:rsidRDefault="00B64A29" w:rsidP="007748EC">
      <w:pPr>
        <w:pStyle w:val="mechtex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ՀԱՅԱՍՏԱՆԻ ՀԱՆՐԱՊԵՏՈՒԹՅԱՆ</w:t>
      </w:r>
    </w:p>
    <w:p w14:paraId="0858A0F8" w14:textId="77777777" w:rsidR="00183F65" w:rsidRPr="00AF459F" w:rsidRDefault="00B64A29" w:rsidP="007748EC">
      <w:pPr>
        <w:pStyle w:val="mechtex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ՎԱՐՉԱՊԵՏ</w:t>
      </w:r>
      <w:r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>ՆԻԿՈԼ ՓԱՇԻՆՅԱՆ</w:t>
      </w:r>
    </w:p>
    <w:p w14:paraId="4B24068F" w14:textId="77777777" w:rsidR="00183F65" w:rsidRPr="00AF459F" w:rsidRDefault="00183F65">
      <w:pPr>
        <w:suppressAutoHyphens w:val="0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 w:cs="Tahoma"/>
          <w:lang w:val="fr-FR"/>
        </w:rPr>
        <w:br w:type="page"/>
      </w:r>
    </w:p>
    <w:p w14:paraId="0EC398C2" w14:textId="77777777" w:rsidR="00C40DFA" w:rsidRDefault="00C40DFA" w:rsidP="007748EC">
      <w:pPr>
        <w:ind w:firstLine="567"/>
        <w:jc w:val="center"/>
        <w:rPr>
          <w:rFonts w:ascii="GHEA Grapalat" w:hAnsi="GHEA Grapalat"/>
          <w:b/>
          <w:lang w:val="hy-AM"/>
        </w:rPr>
      </w:pPr>
    </w:p>
    <w:p w14:paraId="4F16D7C8" w14:textId="6DB68971" w:rsidR="00183F65" w:rsidRPr="00AF459F" w:rsidRDefault="00183F65" w:rsidP="003268F9"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ՏԵՂԵԿԱՆՔ - ՀԻՄՆԱՎՈՐՈՒՄ</w:t>
      </w:r>
    </w:p>
    <w:p w14:paraId="3A61052C" w14:textId="641994B5" w:rsidR="00183F65" w:rsidRPr="00AF459F" w:rsidRDefault="00183F65" w:rsidP="003268F9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="007C4B13" w:rsidRPr="007C4B13">
        <w:rPr>
          <w:rFonts w:ascii="GHEA Grapalat" w:hAnsi="GHEA Grapalat"/>
          <w:b/>
          <w:lang w:val="hy-AM"/>
        </w:rPr>
        <w:t xml:space="preserve">ՀԱՅԱՍՏԱՆԻ ՀԱՆՐԱՊԵՏՈՒԹՅԱՆ 2020 ԹՎԱԿԱՆԻ ՊԵՏԱԿԱՆ </w:t>
      </w:r>
      <w:r w:rsidR="003268F9" w:rsidRPr="003268F9">
        <w:rPr>
          <w:rFonts w:ascii="GHEA Grapalat" w:hAnsi="GHEA Grapalat"/>
          <w:b/>
          <w:lang w:val="hy-AM"/>
        </w:rPr>
        <w:t>ԲՅՈՒ</w:t>
      </w:r>
      <w:r w:rsidR="003268F9" w:rsidRPr="003268F9">
        <w:rPr>
          <w:rFonts w:ascii="GHEA Grapalat" w:hAnsi="GHEA Grapalat"/>
          <w:b/>
          <w:lang w:val="hy-AM"/>
        </w:rPr>
        <w:softHyphen/>
        <w:t xml:space="preserve">ՋԵՈՒՄ ՎԵՐԱԲԱՇԽՈՒՄ ԵՎ </w:t>
      </w:r>
      <w:r w:rsidR="007C4B13" w:rsidRPr="007C4B13">
        <w:rPr>
          <w:rFonts w:ascii="GHEA Grapalat" w:hAnsi="GHEA Grapalat"/>
          <w:b/>
          <w:lang w:val="hy-AM"/>
        </w:rPr>
        <w:t>ՀԱՅԱՍՏԱՆԻ ՀԱՆՐԱՊԵՏՈՒԹՅԱՆ ԿԱՌԱ</w:t>
      </w:r>
      <w:r w:rsidR="007C4B13" w:rsidRPr="007C4B13">
        <w:rPr>
          <w:rFonts w:ascii="GHEA Grapalat" w:hAnsi="GHEA Grapalat"/>
          <w:b/>
          <w:lang w:val="hy-AM"/>
        </w:rPr>
        <w:softHyphen/>
        <w:t>ՎԱ</w:t>
      </w:r>
      <w:r w:rsidR="007C4B13" w:rsidRPr="007C4B13">
        <w:rPr>
          <w:rFonts w:ascii="GHEA Grapalat" w:hAnsi="GHEA Grapalat"/>
          <w:b/>
          <w:lang w:val="hy-AM"/>
        </w:rPr>
        <w:softHyphen/>
        <w:t>ՐՈՒԹՅԱՆ 2019 ԹՎԱԿԱՆԻ ԴԵԿՏԵՄԲԵՐԻ 26-Ի N 1919-Ն ՈՐՈՇ</w:t>
      </w:r>
      <w:r w:rsidR="007C4B13" w:rsidRPr="007C4B13">
        <w:rPr>
          <w:rFonts w:ascii="GHEA Grapalat" w:hAnsi="GHEA Grapalat"/>
          <w:b/>
          <w:lang w:val="hy-AM"/>
        </w:rPr>
        <w:softHyphen/>
        <w:t>ՄԱՆ ՄԵՋ ՓՈՓՈԽՈՒԹՅՈՒՆՆԵՐ ԿԱՏԱՐԵԼՈՒ 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371049F1" w14:textId="77777777" w:rsidR="00183F65" w:rsidRPr="003268F9" w:rsidRDefault="00183F65" w:rsidP="00183F65">
      <w:pPr>
        <w:tabs>
          <w:tab w:val="left" w:pos="4664"/>
        </w:tabs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</w:p>
    <w:p w14:paraId="06F17E0B" w14:textId="77777777" w:rsidR="00183F65" w:rsidRPr="00AF459F" w:rsidRDefault="00183F65" w:rsidP="00183F6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797D1727" w14:textId="389F1882" w:rsidR="00C051DF" w:rsidRPr="00AF459F" w:rsidRDefault="00183F65" w:rsidP="00183F6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հանրապետության տարածքում կորոնավիրուսային վարակի (COVID-19) </w:t>
      </w:r>
      <w:r w:rsidR="00967F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բուժման նպատակով ներգրավ</w:t>
      </w:r>
      <w:r w:rsidR="00D8499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967F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ած աշխատակիցների խրախու</w:t>
      </w:r>
      <w:r w:rsidR="006A21A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</w:t>
      </w:r>
      <w:r w:rsidR="00967F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ման ապահովմամբ: </w:t>
      </w:r>
      <w:r w:rsidR="00C051DF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EEE24FC" w14:textId="77777777" w:rsidR="00C051DF" w:rsidRPr="00AF459F" w:rsidRDefault="00C051DF" w:rsidP="00C051DF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14:paraId="6DEAA775" w14:textId="746A371A" w:rsidR="00C0160B" w:rsidRDefault="00183F65" w:rsidP="00183F6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421C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C051DF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տարածքում ներկայում առկա իրավիճակ</w:t>
      </w:r>
      <w:r w:rsidR="0004421C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ով պայմանավորված</w:t>
      </w:r>
      <w:r w:rsidR="00A92A3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04421C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0C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որոշմամբ </w:t>
      </w:r>
      <w:r w:rsidR="00D143B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ռողջապահության նախարարությանը հատկացվել է </w:t>
      </w:r>
      <w:r w:rsidR="00C0160B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բանկային վճարային քարտ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C0160B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կորոնավիրուսային վարակի (COVID-19) արագ կանխարգելման, վերահսկման, բուժման և հաղթահարման ապահովման 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համար իրականացված ծախսերի փոխհատուցման նպատակով: Սույն որոշմամբ նախատեսվում</w:t>
      </w:r>
      <w:r w:rsidR="005725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հատկացված միջոցներից 3,417.9 հազար դրամ գումարը հատկացնել ՀՀ </w:t>
      </w:r>
      <w:r w:rsidR="00D143B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ստիկանությանը` Ոստիկանության բժշկական վարչության հոսպիտալի այն բուժաշխատողների</w:t>
      </w:r>
      <w:r w:rsidR="00C0160B" w:rsidRP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պարգևավճարների ապահովման համար, որոնք </w:t>
      </w:r>
      <w:r w:rsidR="00D87A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մասնակցություն են ունեցել </w:t>
      </w:r>
      <w:r w:rsidR="00C0160B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կորոնավիրուսային վարակի (COVID-19) </w:t>
      </w:r>
      <w:r w:rsidR="00C016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բուժման աշխատանքներում: </w:t>
      </w:r>
    </w:p>
    <w:p w14:paraId="047E4C57" w14:textId="18F9EAEC" w:rsidR="00183F65" w:rsidRPr="00C0160B" w:rsidRDefault="00183F65" w:rsidP="00C0160B">
      <w:pPr>
        <w:pStyle w:val="norm"/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 w:eastAsia="ar-SA"/>
        </w:rPr>
      </w:pPr>
      <w:r w:rsidRPr="00C0160B">
        <w:rPr>
          <w:rFonts w:ascii="GHEA Grapalat" w:hAnsi="GHEA Grapalat" w:cs="Sylfaen"/>
          <w:b/>
          <w:sz w:val="24"/>
          <w:szCs w:val="24"/>
          <w:lang w:val="hy-AM" w:eastAsia="ar-SA"/>
        </w:rPr>
        <w:t>Կարգավորման նպատակը և բնույթը</w:t>
      </w:r>
    </w:p>
    <w:p w14:paraId="7C4365F7" w14:textId="77777777" w:rsidR="00183F65" w:rsidRPr="00AF459F" w:rsidRDefault="00183F65" w:rsidP="00183F65">
      <w:pPr>
        <w:spacing w:line="360" w:lineRule="auto"/>
        <w:ind w:firstLine="450"/>
        <w:jc w:val="both"/>
        <w:rPr>
          <w:rFonts w:ascii="GHEA Grapalat" w:hAnsi="GHEA Grapalat" w:cs="Sylfaen"/>
          <w:lang w:val="af-ZA"/>
        </w:rPr>
      </w:pPr>
      <w:r w:rsidRPr="00AF459F">
        <w:rPr>
          <w:rFonts w:ascii="GHEA Grapalat" w:hAnsi="GHEA Grapalat" w:cs="Sylfaen"/>
          <w:lang w:val="hy-AM"/>
        </w:rPr>
        <w:t>Կառավարության որոշմամբ առաջարկվող նախագծի նպատակը</w:t>
      </w:r>
      <w:r w:rsidRPr="00AF459F">
        <w:rPr>
          <w:rFonts w:ascii="GHEA Grapalat" w:hAnsi="GHEA Grapalat" w:cs="Sylfaen"/>
          <w:lang w:val="af-ZA"/>
        </w:rPr>
        <w:t xml:space="preserve"> </w:t>
      </w:r>
      <w:r w:rsidR="00C051DF" w:rsidRPr="00AF459F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 տարածքում կորոնավիրուսային վարակի (COVID-19) կանխարգելման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ապահովումն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է</w:t>
      </w:r>
      <w:r w:rsidRPr="00AF459F">
        <w:rPr>
          <w:rFonts w:ascii="GHEA Grapalat" w:hAnsi="GHEA Grapalat" w:cs="Sylfaen"/>
          <w:lang w:val="af-ZA"/>
        </w:rPr>
        <w:t xml:space="preserve">: </w:t>
      </w:r>
    </w:p>
    <w:p w14:paraId="40ABB60F" w14:textId="77777777" w:rsidR="00183F65" w:rsidRPr="00AF459F" w:rsidRDefault="00183F65" w:rsidP="00183F65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14:paraId="167424B5" w14:textId="77777777" w:rsidR="00183F65" w:rsidRPr="00AF459F" w:rsidRDefault="00183F65" w:rsidP="00183F6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 w:cs="Sylfaen"/>
          <w:lang w:val="hy-AM"/>
        </w:rPr>
        <w:t>Կառավարության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 w:cs="Sylfaen"/>
          <w:lang w:val="hy-AM"/>
        </w:rPr>
        <w:t>որոշման</w:t>
      </w:r>
      <w:r w:rsidRPr="00AF459F">
        <w:rPr>
          <w:rFonts w:ascii="GHEA Grapalat" w:hAnsi="GHEA Grapalat" w:cs="Times Armenian"/>
          <w:lang w:val="hy-AM"/>
        </w:rPr>
        <w:t xml:space="preserve"> սույն </w:t>
      </w:r>
      <w:r w:rsidRPr="00AF459F">
        <w:rPr>
          <w:rFonts w:ascii="GHEA Grapalat" w:hAnsi="GHEA Grapalat" w:cs="Sylfaen"/>
          <w:lang w:val="hy-AM"/>
        </w:rPr>
        <w:t>նախագծի</w:t>
      </w:r>
      <w:r w:rsidRPr="00AF459F">
        <w:rPr>
          <w:rFonts w:ascii="GHEA Grapalat" w:hAnsi="GHEA Grapalat"/>
          <w:lang w:val="af-ZA"/>
        </w:rPr>
        <w:t xml:space="preserve"> կազմմանը մասնակցել են առողջապահության նախարարության աշխատակիցները:</w:t>
      </w:r>
      <w:r w:rsidRPr="00AF459F">
        <w:rPr>
          <w:rFonts w:ascii="GHEA Grapalat" w:hAnsi="GHEA Grapalat"/>
          <w:lang w:val="hy-AM"/>
        </w:rPr>
        <w:t xml:space="preserve"> </w:t>
      </w:r>
    </w:p>
    <w:p w14:paraId="00B103A2" w14:textId="77777777" w:rsidR="00183F65" w:rsidRPr="00AF459F" w:rsidRDefault="00183F65" w:rsidP="00183F6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af-ZA"/>
        </w:rPr>
        <w:t>Իրավական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ակտի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կիրառման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դեպքում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ակնկալվող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արդյունքը</w:t>
      </w:r>
    </w:p>
    <w:p w14:paraId="7F42C816" w14:textId="3DD84F39" w:rsidR="00C051DF" w:rsidRDefault="00183F65" w:rsidP="0004421C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/>
          <w:lang w:val="hy-AM"/>
        </w:rPr>
        <w:t>Կ</w:t>
      </w:r>
      <w:r w:rsidRPr="00AF459F">
        <w:rPr>
          <w:rFonts w:ascii="GHEA Grapalat" w:hAnsi="GHEA Grapalat" w:cs="Sylfaen"/>
          <w:lang w:val="hy-AM"/>
        </w:rPr>
        <w:t>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/>
          <w:lang w:val="hy-AM"/>
        </w:rPr>
        <w:t>որոշման</w:t>
      </w:r>
      <w:r w:rsidRPr="00AF459F">
        <w:rPr>
          <w:rFonts w:ascii="GHEA Grapalat" w:hAnsi="GHEA Grapalat"/>
          <w:lang w:val="af-ZA"/>
        </w:rPr>
        <w:t xml:space="preserve"> </w:t>
      </w:r>
      <w:r w:rsidRPr="00AF459F">
        <w:rPr>
          <w:rFonts w:ascii="GHEA Grapalat" w:hAnsi="GHEA Grapalat"/>
          <w:lang w:val="hy-AM"/>
        </w:rPr>
        <w:t xml:space="preserve">կիրառման արդյունքում ակնկալվում է բնակչությանը </w:t>
      </w:r>
      <w:r w:rsidR="00D04C58" w:rsidRPr="00AF459F">
        <w:rPr>
          <w:rFonts w:ascii="GHEA Grapalat" w:hAnsi="GHEA Grapalat"/>
          <w:lang w:val="hy-AM"/>
        </w:rPr>
        <w:t xml:space="preserve">ապահովել </w:t>
      </w:r>
      <w:r w:rsidR="00C051DF" w:rsidRPr="00AF459F">
        <w:rPr>
          <w:rFonts w:ascii="GHEA Grapalat" w:hAnsi="GHEA Grapalat"/>
          <w:lang w:val="hy-AM"/>
        </w:rPr>
        <w:t>անվտանգ</w:t>
      </w:r>
      <w:r w:rsidR="00D04C58" w:rsidRPr="00AF459F">
        <w:rPr>
          <w:rFonts w:ascii="GHEA Grapalat" w:hAnsi="GHEA Grapalat"/>
          <w:lang w:val="hy-AM"/>
        </w:rPr>
        <w:t>,</w:t>
      </w:r>
      <w:r w:rsidR="00C051DF" w:rsidRPr="00AF459F">
        <w:rPr>
          <w:rFonts w:ascii="GHEA Grapalat" w:hAnsi="GHEA Grapalat"/>
          <w:lang w:val="hy-AM"/>
        </w:rPr>
        <w:t xml:space="preserve"> հակահամ</w:t>
      </w:r>
      <w:r w:rsidR="00D04C58" w:rsidRPr="00AF459F">
        <w:rPr>
          <w:rFonts w:ascii="GHEA Grapalat" w:hAnsi="GHEA Grapalat"/>
          <w:lang w:val="hy-AM"/>
        </w:rPr>
        <w:t xml:space="preserve">աճարակային, </w:t>
      </w:r>
      <w:r w:rsidR="00C051DF" w:rsidRPr="00AF459F">
        <w:rPr>
          <w:rFonts w:ascii="GHEA Grapalat" w:hAnsi="GHEA Grapalat"/>
          <w:lang w:val="hy-AM"/>
        </w:rPr>
        <w:t xml:space="preserve">կանխարգելիչ </w:t>
      </w:r>
      <w:r w:rsidRPr="00AF459F">
        <w:rPr>
          <w:rFonts w:ascii="GHEA Grapalat" w:hAnsi="GHEA Grapalat"/>
          <w:lang w:val="hy-AM"/>
        </w:rPr>
        <w:t>ծառայություններով</w:t>
      </w:r>
      <w:r w:rsidR="00C0160B">
        <w:rPr>
          <w:rFonts w:ascii="GHEA Grapalat" w:hAnsi="GHEA Grapalat"/>
          <w:lang w:val="hy-AM"/>
        </w:rPr>
        <w:t>, ինչպես նաև բուժաշխատողների խրախուսմա</w:t>
      </w:r>
      <w:r w:rsidR="00847923">
        <w:rPr>
          <w:rFonts w:ascii="GHEA Grapalat" w:hAnsi="GHEA Grapalat"/>
          <w:lang w:val="hy-AM"/>
        </w:rPr>
        <w:t>մբ և պարգևավճարներով</w:t>
      </w:r>
      <w:r w:rsidRPr="00AF459F">
        <w:rPr>
          <w:rFonts w:ascii="GHEA Grapalat" w:hAnsi="GHEA Grapalat"/>
          <w:lang w:val="hy-AM"/>
        </w:rPr>
        <w:t>:</w:t>
      </w:r>
      <w:r w:rsidRPr="00882711">
        <w:rPr>
          <w:rFonts w:ascii="GHEA Grapalat" w:hAnsi="GHEA Grapalat"/>
          <w:lang w:val="hy-AM"/>
        </w:rPr>
        <w:t xml:space="preserve"> </w:t>
      </w:r>
    </w:p>
    <w:p w14:paraId="2EB864AE" w14:textId="72FB3A9A" w:rsidR="00FC2498" w:rsidRDefault="00FC2498">
      <w:pPr>
        <w:suppressAutoHyphens w:val="0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br w:type="page"/>
      </w:r>
    </w:p>
    <w:p w14:paraId="363F63F9" w14:textId="77777777" w:rsidR="00FC2498" w:rsidRDefault="00FC2498" w:rsidP="00FC2498"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</w:p>
    <w:p w14:paraId="1EBE8B0B" w14:textId="5E747F2A" w:rsidR="00FC2498" w:rsidRPr="00FC2498" w:rsidRDefault="00FC2498" w:rsidP="00FC2498"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ՏԵՂԵԿԱՆՔ</w:t>
      </w:r>
    </w:p>
    <w:p w14:paraId="0EE8E1D7" w14:textId="01DCA67A" w:rsidR="00FC2498" w:rsidRPr="00FC2498" w:rsidRDefault="00FC2498" w:rsidP="00FC2498">
      <w:pPr>
        <w:pStyle w:val="NormalWeb"/>
        <w:spacing w:after="0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Pr="007C4B13">
        <w:rPr>
          <w:rFonts w:ascii="GHEA Grapalat" w:hAnsi="GHEA Grapalat"/>
          <w:b/>
          <w:lang w:val="hy-AM"/>
        </w:rPr>
        <w:t xml:space="preserve">ՀԱՅԱՍՏԱՆԻ ՀԱՆՐԱՊԵՏՈՒԹՅԱՆ 2020 ԹՎԱԿԱՆԻ ՊԵՏԱԿԱՆ </w:t>
      </w:r>
      <w:r w:rsidRPr="003268F9">
        <w:rPr>
          <w:rFonts w:ascii="GHEA Grapalat" w:hAnsi="GHEA Grapalat"/>
          <w:b/>
          <w:lang w:val="hy-AM"/>
        </w:rPr>
        <w:t>ԲՅՈՒ</w:t>
      </w:r>
      <w:r w:rsidRPr="003268F9">
        <w:rPr>
          <w:rFonts w:ascii="GHEA Grapalat" w:hAnsi="GHEA Grapalat"/>
          <w:b/>
          <w:lang w:val="hy-AM"/>
        </w:rPr>
        <w:softHyphen/>
        <w:t xml:space="preserve">ՋԵՈՒՄ ՎԵՐԱԲԱՇԽՈՒՄ ԵՎ </w:t>
      </w:r>
      <w:r w:rsidRPr="007C4B13">
        <w:rPr>
          <w:rFonts w:ascii="GHEA Grapalat" w:hAnsi="GHEA Grapalat"/>
          <w:b/>
          <w:lang w:val="hy-AM"/>
        </w:rPr>
        <w:t>ՀԱՅԱՍՏԱՆԻ ՀԱՆՐԱՊԵՏՈՒԹՅԱՆ ԿԱՌԱ</w:t>
      </w:r>
      <w:r w:rsidRPr="007C4B13">
        <w:rPr>
          <w:rFonts w:ascii="GHEA Grapalat" w:hAnsi="GHEA Grapalat"/>
          <w:b/>
          <w:lang w:val="hy-AM"/>
        </w:rPr>
        <w:softHyphen/>
        <w:t>ՎԱ</w:t>
      </w:r>
      <w:r w:rsidRPr="007C4B13">
        <w:rPr>
          <w:rFonts w:ascii="GHEA Grapalat" w:hAnsi="GHEA Grapalat"/>
          <w:b/>
          <w:lang w:val="hy-AM"/>
        </w:rPr>
        <w:softHyphen/>
        <w:t>ՐՈՒԹՅԱՆ 2019 ԹՎԱԿԱՆԻ ԴԵԿՏԵՄԲԵՐԻ 26-Ի N 1919-Ն ՈՐՈՇ</w:t>
      </w:r>
      <w:r w:rsidRPr="007C4B13">
        <w:rPr>
          <w:rFonts w:ascii="GHEA Grapalat" w:hAnsi="GHEA Grapalat"/>
          <w:b/>
          <w:lang w:val="hy-AM"/>
        </w:rPr>
        <w:softHyphen/>
        <w:t>ՄԱՆ ՄԵՋ ՓՈՓՈԽՈՒԹՅՈՒՆՆԵՐ ԿԱՏԱՐԵԼՈՒ ՄԱՍԻՆ</w:t>
      </w:r>
      <w:r w:rsidRPr="00AF459F">
        <w:rPr>
          <w:rFonts w:ascii="GHEA Grapalat" w:hAnsi="GHEA Grapalat"/>
          <w:b/>
          <w:lang w:val="hy-AM"/>
        </w:rPr>
        <w:t xml:space="preserve">» </w:t>
      </w:r>
      <w:r w:rsidRPr="00FC2498">
        <w:rPr>
          <w:rFonts w:ascii="GHEA Grapalat" w:hAnsi="GHEA Grapalat"/>
          <w:b/>
          <w:lang w:val="hy-AM"/>
        </w:rPr>
        <w:t xml:space="preserve">ՀԱՅԱՍՏԱՆԻ </w:t>
      </w:r>
      <w:r w:rsidRPr="00FC2498">
        <w:rPr>
          <w:rFonts w:ascii="GHEA Grapalat" w:hAnsi="GHEA Grapalat" w:cs="Sylfaen"/>
          <w:b/>
          <w:bCs/>
          <w:lang w:val="hy-AM"/>
        </w:rPr>
        <w:t>ՀԱՆԱՐԱՊԵՏՈՒԹՅԱՆ</w:t>
      </w:r>
      <w:r w:rsidRPr="00FC2498">
        <w:rPr>
          <w:rFonts w:ascii="GHEA Grapalat" w:hAnsi="GHEA Grapalat"/>
          <w:b/>
          <w:lang w:val="hy-AM"/>
        </w:rPr>
        <w:t xml:space="preserve"> ԿԱՌԱՎԱՐՈՒԹՅԱՆ ՈՐՈՇՄԱՆ ՆԱԽԱԳԾԻ  ԸՆԴՈՒՆՄԱՆ ԿԱՊԱԿՑՈՒԹՅԱՄԲ ՊԵՏԱԿԱՆ ԲՅՈՒՋԵՈՒՄ  ԵԿԱՄՈՒՏՆԵՐԻ ՈՒ  ԾԱԽՍԵՐԻ ԱՎԵԼԱՑՄԱՆ ԿԱՄ ՆՎԱԶԵՑՄԱՆ ԲԱՑԱԿԱՅՈՒԹՅԱՆ ՎԵՐԱԲԵՐՅԱԼ</w:t>
      </w:r>
    </w:p>
    <w:p w14:paraId="172CBB77" w14:textId="77777777" w:rsidR="00FC2498" w:rsidRDefault="00FC2498" w:rsidP="00FC2498">
      <w:pPr>
        <w:pStyle w:val="Default"/>
        <w:ind w:right="50"/>
        <w:jc w:val="center"/>
        <w:rPr>
          <w:rFonts w:ascii="GHEA Grapalat" w:hAnsi="GHEA Grapalat" w:cs="Sylfaen"/>
          <w:bCs/>
          <w:color w:val="auto"/>
          <w:lang w:val="hy-AM"/>
        </w:rPr>
      </w:pPr>
    </w:p>
    <w:p w14:paraId="2A208D36" w14:textId="77777777" w:rsidR="00FC2498" w:rsidRPr="00FC2498" w:rsidRDefault="00FC2498" w:rsidP="00FC2498">
      <w:pPr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14:paraId="3DD6274F" w14:textId="77777777" w:rsidR="00FC2498" w:rsidRPr="00FC2498" w:rsidRDefault="00FC2498" w:rsidP="00FC2498">
      <w:pPr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FC249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Նախագծի ընդունման կապակցությամբ պետական կամ տեղական ինքնակառավար-ման մարմնի բյուջեում  ծախսերի և եկամուտների  ավելացում կամ նվազեցում  չի նախատեսվում:</w:t>
      </w:r>
    </w:p>
    <w:p w14:paraId="11341F65" w14:textId="77777777" w:rsidR="00FC2498" w:rsidRPr="00FC2498" w:rsidRDefault="00FC2498" w:rsidP="00FC2498">
      <w:pP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14:paraId="370AB288" w14:textId="77777777" w:rsidR="00FC2498" w:rsidRPr="00FC2498" w:rsidRDefault="00FC2498" w:rsidP="00FC2498">
      <w:pPr>
        <w:jc w:val="center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14:paraId="4D8CCCA6" w14:textId="6F5B20F0" w:rsidR="00FC2498" w:rsidRDefault="00FC2498" w:rsidP="00FC2498">
      <w:pPr>
        <w:rPr>
          <w:rFonts w:ascii="Courier New" w:hAnsi="Courier New" w:cs="Courier New"/>
        </w:rPr>
      </w:pPr>
    </w:p>
    <w:p w14:paraId="160B81D0" w14:textId="527FCE52" w:rsidR="00FC2498" w:rsidRDefault="00FC2498" w:rsidP="00FC2498">
      <w:pPr>
        <w:jc w:val="center"/>
        <w:rPr>
          <w:rFonts w:ascii="Courier New" w:hAnsi="Courier New" w:cs="Courier New"/>
        </w:rPr>
      </w:pPr>
      <w:r w:rsidRPr="00AF459F">
        <w:rPr>
          <w:rFonts w:ascii="GHEA Grapalat" w:hAnsi="GHEA Grapalat"/>
          <w:b/>
          <w:lang w:val="hy-AM"/>
        </w:rPr>
        <w:t>ՏԵՂԵԿԱՆՔ</w:t>
      </w:r>
    </w:p>
    <w:p w14:paraId="31FEB5B9" w14:textId="74A815D9" w:rsidR="00FC2498" w:rsidRDefault="00FC2498" w:rsidP="00FC2498">
      <w:pPr>
        <w:pStyle w:val="NormalWeb"/>
        <w:spacing w:after="0"/>
        <w:jc w:val="center"/>
        <w:rPr>
          <w:rFonts w:ascii="GHEA Grapalat" w:hAnsi="GHEA Grapalat" w:cs="Sylfaen"/>
          <w:b/>
          <w:bCs/>
          <w:lang w:val="hy-AM"/>
        </w:rPr>
      </w:pPr>
      <w:r w:rsidRPr="00AF459F">
        <w:rPr>
          <w:rFonts w:ascii="GHEA Grapalat" w:hAnsi="GHEA Grapalat"/>
          <w:b/>
          <w:lang w:val="hy-AM"/>
        </w:rPr>
        <w:t xml:space="preserve"> «</w:t>
      </w:r>
      <w:r w:rsidRPr="007C4B13">
        <w:rPr>
          <w:rFonts w:ascii="GHEA Grapalat" w:hAnsi="GHEA Grapalat"/>
          <w:b/>
          <w:lang w:val="hy-AM"/>
        </w:rPr>
        <w:t xml:space="preserve">ՀԱՅԱՍՏԱՆԻ ՀԱՆՐԱՊԵՏՈՒԹՅԱՆ 2020 ԹՎԱԿԱՆԻ ՊԵՏԱԿԱՆ </w:t>
      </w:r>
      <w:r w:rsidRPr="003268F9">
        <w:rPr>
          <w:rFonts w:ascii="GHEA Grapalat" w:hAnsi="GHEA Grapalat"/>
          <w:b/>
          <w:lang w:val="hy-AM"/>
        </w:rPr>
        <w:t>ԲՅՈՒ</w:t>
      </w:r>
      <w:r w:rsidRPr="003268F9">
        <w:rPr>
          <w:rFonts w:ascii="GHEA Grapalat" w:hAnsi="GHEA Grapalat"/>
          <w:b/>
          <w:lang w:val="hy-AM"/>
        </w:rPr>
        <w:softHyphen/>
        <w:t xml:space="preserve">ՋԵՈՒՄ ՎԵՐԱԲԱՇԽՈՒՄ ԵՎ </w:t>
      </w:r>
      <w:r w:rsidRPr="007C4B13">
        <w:rPr>
          <w:rFonts w:ascii="GHEA Grapalat" w:hAnsi="GHEA Grapalat"/>
          <w:b/>
          <w:lang w:val="hy-AM"/>
        </w:rPr>
        <w:t>ՀԱՅԱՍՏԱՆԻ ՀԱՆՐԱՊԵՏՈՒԹՅԱՆ ԿԱՌԱ</w:t>
      </w:r>
      <w:r w:rsidRPr="007C4B13">
        <w:rPr>
          <w:rFonts w:ascii="GHEA Grapalat" w:hAnsi="GHEA Grapalat"/>
          <w:b/>
          <w:lang w:val="hy-AM"/>
        </w:rPr>
        <w:softHyphen/>
        <w:t>ՎԱ</w:t>
      </w:r>
      <w:r w:rsidRPr="007C4B13">
        <w:rPr>
          <w:rFonts w:ascii="GHEA Grapalat" w:hAnsi="GHEA Grapalat"/>
          <w:b/>
          <w:lang w:val="hy-AM"/>
        </w:rPr>
        <w:softHyphen/>
        <w:t>ՐՈՒԹՅԱՆ 2019 ԹՎԱԿԱՆԻ ԴԵԿՏԵՄԲԵՐԻ 26-Ի N 1919-Ն ՈՐՈՇ</w:t>
      </w:r>
      <w:r w:rsidRPr="007C4B13">
        <w:rPr>
          <w:rFonts w:ascii="GHEA Grapalat" w:hAnsi="GHEA Grapalat"/>
          <w:b/>
          <w:lang w:val="hy-AM"/>
        </w:rPr>
        <w:softHyphen/>
        <w:t>ՄԱՆ ՄԵՋ ՓՈՓՈԽՈՒԹՅՈՒՆՆԵՐ ԿԱՏԱՐԵԼՈՒ ՄԱՍԻՆ</w:t>
      </w:r>
      <w:r w:rsidRPr="00AF459F"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  <w:r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 ԸՆԴՈՒՆՄԱՆ ԿԱՊԱԿՑՈՒԹՅԱՄԲ ԱՅԼ ԻՐԱՎԱԿԱՆ ԱԿՏԵՐԻ ԸՆԴՈՒՆՄԱՆ ԱՆՀՐԱԺԵՇՏՈՒԹՅԱՆ ԲԱՑԱԿԱՅՈՒԹՅԱՆ ՄԱՍԻՆ</w:t>
      </w:r>
    </w:p>
    <w:p w14:paraId="138E3541" w14:textId="77777777" w:rsidR="00FC2498" w:rsidRDefault="00FC2498" w:rsidP="00FC2498">
      <w:pPr>
        <w:jc w:val="center"/>
        <w:rPr>
          <w:rFonts w:ascii="GHEA Grapalat" w:hAnsi="GHEA Grapalat" w:cs="Sylfaen"/>
          <w:b/>
          <w:caps/>
          <w:lang w:val="hy-AM" w:eastAsia="ru-RU"/>
        </w:rPr>
      </w:pPr>
      <w:r>
        <w:rPr>
          <w:rFonts w:cs="Sylfaen"/>
          <w:b/>
          <w:bCs/>
          <w:lang w:val="et-EE"/>
        </w:rPr>
        <w:t xml:space="preserve"> </w:t>
      </w:r>
    </w:p>
    <w:p w14:paraId="519DB72F" w14:textId="77777777" w:rsidR="00FC2498" w:rsidRDefault="00FC2498" w:rsidP="00FC2498">
      <w:pPr>
        <w:pStyle w:val="Default"/>
        <w:ind w:right="5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14:paraId="73FD7C7F" w14:textId="77777777" w:rsidR="00FC2498" w:rsidRPr="00FC2498" w:rsidRDefault="00FC2498" w:rsidP="00FC2498">
      <w:pPr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FC249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Նախագծի ընդունման կապակցությամբ այլ իրավական ակտերում փոփոխություններ և լրացումներ կատարելու անհրաժեշտություն չկա:</w:t>
      </w:r>
    </w:p>
    <w:p w14:paraId="5E9DFBD6" w14:textId="77777777" w:rsidR="00FC2498" w:rsidRDefault="00FC2498" w:rsidP="00FC2498">
      <w:pPr>
        <w:pStyle w:val="Default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</w:p>
    <w:p w14:paraId="6DD32990" w14:textId="77777777" w:rsidR="00FC2498" w:rsidRDefault="00FC2498" w:rsidP="00FC2498">
      <w:pPr>
        <w:spacing w:line="276" w:lineRule="auto"/>
        <w:ind w:firstLine="567"/>
        <w:jc w:val="both"/>
        <w:rPr>
          <w:rFonts w:ascii="Courier New" w:hAnsi="Courier New" w:cs="Courier New"/>
          <w:lang w:val="hy-AM"/>
        </w:rPr>
      </w:pPr>
    </w:p>
    <w:p w14:paraId="2B042C85" w14:textId="77777777" w:rsidR="00FC2498" w:rsidRDefault="00FC2498" w:rsidP="0004421C">
      <w:pPr>
        <w:spacing w:line="360" w:lineRule="auto"/>
        <w:ind w:firstLine="450"/>
        <w:jc w:val="both"/>
        <w:rPr>
          <w:rFonts w:ascii="GHEA Grapalat" w:hAnsi="GHEA Grapalat"/>
          <w:b/>
          <w:color w:val="000000"/>
          <w:lang w:val="hy-AM"/>
        </w:rPr>
      </w:pPr>
    </w:p>
    <w:sectPr w:rsidR="00FC2498" w:rsidSect="0088093E">
      <w:pgSz w:w="11906" w:h="16838"/>
      <w:pgMar w:top="567" w:right="849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2388" w14:textId="77777777" w:rsidR="009F6835" w:rsidRDefault="009F6835" w:rsidP="006F081C">
      <w:r>
        <w:separator/>
      </w:r>
    </w:p>
  </w:endnote>
  <w:endnote w:type="continuationSeparator" w:id="0">
    <w:p w14:paraId="2DCB2A6F" w14:textId="77777777" w:rsidR="009F6835" w:rsidRDefault="009F6835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altName w:val="Microsoft Sans Serif"/>
    <w:panose1 w:val="01000000000000000000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D57A" w14:textId="77777777" w:rsidR="009F6835" w:rsidRDefault="009F6835" w:rsidP="006F081C">
      <w:r>
        <w:separator/>
      </w:r>
    </w:p>
  </w:footnote>
  <w:footnote w:type="continuationSeparator" w:id="0">
    <w:p w14:paraId="18A5164F" w14:textId="77777777" w:rsidR="009F6835" w:rsidRDefault="009F6835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089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0E67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62F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CA0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268F9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579C1"/>
    <w:rsid w:val="0056055A"/>
    <w:rsid w:val="0056293C"/>
    <w:rsid w:val="005725E1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92D50"/>
    <w:rsid w:val="00693B97"/>
    <w:rsid w:val="00693F66"/>
    <w:rsid w:val="00697903"/>
    <w:rsid w:val="006A00D6"/>
    <w:rsid w:val="006A10CE"/>
    <w:rsid w:val="006A21A0"/>
    <w:rsid w:val="006A2DC5"/>
    <w:rsid w:val="006A3B0F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0BB4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7607"/>
    <w:rsid w:val="0084388B"/>
    <w:rsid w:val="00847923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3F4D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F22"/>
    <w:rsid w:val="00967C59"/>
    <w:rsid w:val="00967F33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7DA5"/>
    <w:rsid w:val="009F2224"/>
    <w:rsid w:val="009F2DF1"/>
    <w:rsid w:val="009F325F"/>
    <w:rsid w:val="009F34E9"/>
    <w:rsid w:val="009F3780"/>
    <w:rsid w:val="009F3BC4"/>
    <w:rsid w:val="009F6835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2A35"/>
    <w:rsid w:val="00A93CFD"/>
    <w:rsid w:val="00A97129"/>
    <w:rsid w:val="00AA07D9"/>
    <w:rsid w:val="00AA0A09"/>
    <w:rsid w:val="00AA0BC1"/>
    <w:rsid w:val="00AA2A2C"/>
    <w:rsid w:val="00AA30F4"/>
    <w:rsid w:val="00AA6590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160B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3BA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499C"/>
    <w:rsid w:val="00D85189"/>
    <w:rsid w:val="00D853B0"/>
    <w:rsid w:val="00D865F0"/>
    <w:rsid w:val="00D8728E"/>
    <w:rsid w:val="00D873BB"/>
    <w:rsid w:val="00D87AE6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47B7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F07"/>
    <w:rsid w:val="00E461AA"/>
    <w:rsid w:val="00E4701D"/>
    <w:rsid w:val="00E47A11"/>
    <w:rsid w:val="00E54017"/>
    <w:rsid w:val="00E5445D"/>
    <w:rsid w:val="00E5785E"/>
    <w:rsid w:val="00E60944"/>
    <w:rsid w:val="00E634FE"/>
    <w:rsid w:val="00E63B43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3B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0C0B"/>
    <w:rsid w:val="00EF69DF"/>
    <w:rsid w:val="00F0207D"/>
    <w:rsid w:val="00F035BD"/>
    <w:rsid w:val="00F05464"/>
    <w:rsid w:val="00F10BFD"/>
    <w:rsid w:val="00F1120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62E8"/>
    <w:rsid w:val="00F6521C"/>
    <w:rsid w:val="00F67352"/>
    <w:rsid w:val="00F73013"/>
    <w:rsid w:val="00F744AD"/>
    <w:rsid w:val="00F7487D"/>
    <w:rsid w:val="00F76C46"/>
    <w:rsid w:val="00F77F7F"/>
    <w:rsid w:val="00F8097A"/>
    <w:rsid w:val="00F80C83"/>
    <w:rsid w:val="00F8278A"/>
    <w:rsid w:val="00F8650E"/>
    <w:rsid w:val="00F865CC"/>
    <w:rsid w:val="00F87850"/>
    <w:rsid w:val="00F902F6"/>
    <w:rsid w:val="00F94291"/>
    <w:rsid w:val="00F9597B"/>
    <w:rsid w:val="00FA1E4A"/>
    <w:rsid w:val="00FA237B"/>
    <w:rsid w:val="00FA2FCE"/>
    <w:rsid w:val="00FB04D2"/>
    <w:rsid w:val="00FB0596"/>
    <w:rsid w:val="00FB3194"/>
    <w:rsid w:val="00FC0513"/>
    <w:rsid w:val="00FC118D"/>
    <w:rsid w:val="00FC2498"/>
    <w:rsid w:val="00FC3C72"/>
    <w:rsid w:val="00FD2764"/>
    <w:rsid w:val="00FD331B"/>
    <w:rsid w:val="00FD4483"/>
    <w:rsid w:val="00FE0EDD"/>
    <w:rsid w:val="00FE2B56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uiPriority w:val="99"/>
    <w:qFormat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FC24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91C5-2410-4781-AB45-5588F86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https:/mul2-moh.gov.am/tasks/69951/oneclick/Naxagic.himnavorum.docx?token=e978cb572482b18b49e43b4233c447ea</cp:keywords>
  <dc:description/>
  <cp:lastModifiedBy>Ashot Pirumyan</cp:lastModifiedBy>
  <cp:revision>17</cp:revision>
  <cp:lastPrinted>2020-03-13T12:26:00Z</cp:lastPrinted>
  <dcterms:created xsi:type="dcterms:W3CDTF">2020-05-19T15:41:00Z</dcterms:created>
  <dcterms:modified xsi:type="dcterms:W3CDTF">2020-06-04T12:17:00Z</dcterms:modified>
</cp:coreProperties>
</file>