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2C" w:rsidRPr="00491BB1" w:rsidRDefault="00617A2C" w:rsidP="00617A2C">
      <w:pPr>
        <w:spacing w:after="0" w:line="240" w:lineRule="auto"/>
        <w:ind w:left="284"/>
        <w:contextualSpacing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 w:eastAsia="x-none"/>
        </w:rPr>
      </w:pPr>
      <w:r w:rsidRPr="00491BB1"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 w:eastAsia="x-none"/>
        </w:rPr>
        <w:t>ՀԻՄՆԱՎՈՐՈՒՄ</w:t>
      </w:r>
    </w:p>
    <w:p w:rsidR="00617A2C" w:rsidRPr="00491BB1" w:rsidRDefault="00617A2C" w:rsidP="00617A2C">
      <w:pPr>
        <w:spacing w:after="0" w:line="240" w:lineRule="auto"/>
        <w:ind w:left="284"/>
        <w:contextualSpacing/>
        <w:jc w:val="center"/>
        <w:rPr>
          <w:rFonts w:ascii="GHEA Grapalat" w:eastAsia="Times New Roman" w:hAnsi="GHEA Grapalat" w:cs="Sylfaen"/>
          <w:b/>
          <w:bCs/>
          <w:color w:val="000000"/>
          <w:shd w:val="clear" w:color="auto" w:fill="FFFFFF"/>
          <w:lang w:val="hy-AM" w:eastAsia="x-none"/>
        </w:rPr>
      </w:pPr>
    </w:p>
    <w:p w:rsidR="00617A2C" w:rsidRPr="00491BB1" w:rsidRDefault="00617A2C" w:rsidP="00684DDA">
      <w:pPr>
        <w:spacing w:after="0" w:line="240" w:lineRule="auto"/>
        <w:ind w:firstLine="375"/>
        <w:jc w:val="center"/>
        <w:rPr>
          <w:rFonts w:ascii="GHEA Grapalat" w:hAnsi="GHEA Grapalat"/>
          <w:b/>
          <w:bCs/>
          <w:szCs w:val="20"/>
          <w:shd w:val="clear" w:color="auto" w:fill="FFFFFF"/>
          <w:lang w:val="hy-AM"/>
        </w:rPr>
      </w:pPr>
      <w:r w:rsidRPr="00491BB1">
        <w:rPr>
          <w:rFonts w:ascii="GHEA Grapalat" w:eastAsia="Times New Roman" w:hAnsi="GHEA Grapalat" w:cs="Times New Roman"/>
          <w:b/>
          <w:lang w:val="hy-AM"/>
        </w:rPr>
        <w:t>«</w:t>
      </w:r>
      <w:r w:rsidR="00684DDA" w:rsidRPr="00491BB1">
        <w:rPr>
          <w:rFonts w:ascii="GHEA Grapalat" w:hAnsi="GHEA Grapalat"/>
          <w:b/>
          <w:bCs/>
          <w:szCs w:val="20"/>
          <w:shd w:val="clear" w:color="auto" w:fill="FFFFFF"/>
          <w:lang w:val="hy-AM"/>
        </w:rPr>
        <w:t xml:space="preserve">ՀԱՅԱՍՏԱՆԻ ՀԱՆՐԱՊԵՏՈՒԹՅԱՆ ԿԱՌԱՎԱՐՈՒԹՅԱՆ 2002 ԹՎԱԿԱՆԻ ՀՈԿՏԵՄԲԵՐԻ 31-Ի </w:t>
      </w:r>
      <w:r w:rsidR="00D41450" w:rsidRPr="00491BB1">
        <w:rPr>
          <w:rFonts w:ascii="GHEA Grapalat" w:hAnsi="GHEA Grapalat"/>
          <w:b/>
          <w:bCs/>
          <w:szCs w:val="20"/>
          <w:shd w:val="clear" w:color="auto" w:fill="FFFFFF"/>
          <w:lang w:val="hy-AM"/>
        </w:rPr>
        <w:t>N</w:t>
      </w:r>
      <w:r w:rsidR="00684DDA" w:rsidRPr="00491BB1">
        <w:rPr>
          <w:rFonts w:ascii="GHEA Grapalat" w:hAnsi="GHEA Grapalat"/>
          <w:b/>
          <w:bCs/>
          <w:szCs w:val="20"/>
          <w:shd w:val="clear" w:color="auto" w:fill="FFFFFF"/>
          <w:lang w:val="hy-AM"/>
        </w:rPr>
        <w:t xml:space="preserve"> 1723-Ն ՈՐՈՇՈՒՄՆ ՈՒԺԸ ԿՈՐՑՐԱԾ ՃԱՆԱՉԵԼՈՒ ՄԱՍԻՆ</w:t>
      </w:r>
      <w:r w:rsidR="004166F7" w:rsidRPr="00491BB1">
        <w:rPr>
          <w:rFonts w:ascii="GHEA Grapalat" w:eastAsia="Times New Roman" w:hAnsi="GHEA Grapalat" w:cs="Times New Roman"/>
          <w:b/>
          <w:lang w:val="hy-AM"/>
        </w:rPr>
        <w:t>» ՀԱՅԱՍՏԱՆԻ ՀԱՆՐԱՊԵՏՈՒԹՅԱՆ ԿԱՌԱՎԱՐՈՒԹՅԱՆ ՈՐՈՇՄԱՆ ՆԱԽԱԳԾԻ ԸՆԴՈՒՆՄԱՆ ՎԵՐԱԲԵՐՅԱԼ</w:t>
      </w:r>
    </w:p>
    <w:p w:rsidR="00617A2C" w:rsidRPr="00491BB1" w:rsidRDefault="00617A2C" w:rsidP="00617A2C">
      <w:pPr>
        <w:shd w:val="clear" w:color="auto" w:fill="FFFFFF"/>
        <w:spacing w:after="0" w:line="240" w:lineRule="auto"/>
        <w:ind w:firstLine="221"/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</w:p>
    <w:p w:rsidR="00D41450" w:rsidRPr="00491BB1" w:rsidRDefault="00D41450" w:rsidP="00D41450">
      <w:pPr>
        <w:numPr>
          <w:ilvl w:val="0"/>
          <w:numId w:val="4"/>
        </w:numPr>
        <w:spacing w:after="0" w:line="276" w:lineRule="auto"/>
        <w:jc w:val="both"/>
        <w:rPr>
          <w:rFonts w:ascii="GHEA Grapalat" w:eastAsia="Times New Roman" w:hAnsi="GHEA Grapalat" w:cs="Angsana New"/>
          <w:sz w:val="24"/>
          <w:szCs w:val="24"/>
          <w:lang w:val="hy-AM" w:bidi="en-US"/>
        </w:rPr>
      </w:pPr>
      <w:r w:rsidRPr="00491BB1">
        <w:rPr>
          <w:rFonts w:ascii="GHEA Grapalat" w:eastAsia="Times New Roman" w:hAnsi="GHEA Grapalat" w:cs="Angsana New"/>
          <w:b/>
          <w:sz w:val="24"/>
          <w:szCs w:val="24"/>
          <w:lang w:val="hy-AM" w:bidi="en-US"/>
        </w:rPr>
        <w:t xml:space="preserve">Իրավական ակտի անհրաժեշտությունը </w:t>
      </w:r>
      <w:r w:rsidRPr="00491BB1">
        <w:rPr>
          <w:rFonts w:ascii="GHEA Grapalat" w:eastAsia="Times New Roman" w:hAnsi="GHEA Grapalat" w:cs="Angsana New"/>
          <w:sz w:val="24"/>
          <w:szCs w:val="24"/>
          <w:lang w:val="hy-AM" w:bidi="en-US"/>
        </w:rPr>
        <w:t xml:space="preserve"> </w:t>
      </w:r>
    </w:p>
    <w:p w:rsidR="00D41450" w:rsidRPr="00491BB1" w:rsidRDefault="00D41450" w:rsidP="00D41450">
      <w:pPr>
        <w:spacing w:after="0" w:line="276" w:lineRule="auto"/>
        <w:ind w:firstLine="426"/>
        <w:jc w:val="both"/>
        <w:rPr>
          <w:rFonts w:ascii="GHEA Grapalat" w:eastAsia="Times New Roman" w:hAnsi="GHEA Grapalat" w:cs="Angsana New"/>
          <w:sz w:val="24"/>
          <w:szCs w:val="24"/>
          <w:lang w:val="hy-AM" w:eastAsia="ru-RU"/>
        </w:rPr>
      </w:pPr>
      <w:r w:rsidRPr="00491BB1">
        <w:rPr>
          <w:rFonts w:ascii="GHEA Grapalat" w:eastAsia="Times New Roman" w:hAnsi="GHEA Grapalat" w:cs="Angsana New"/>
          <w:bCs/>
          <w:sz w:val="24"/>
          <w:szCs w:val="24"/>
          <w:lang w:val="hy-AM" w:eastAsia="ru-RU"/>
        </w:rPr>
        <w:t>Նախագիծը մշակվել է ի կատարումն Հայաստանի Հանրապետության վարչապետի 2020 թվականի ապրիլի 29-ի ««Քրեա</w:t>
      </w:r>
      <w:r w:rsidRPr="00491BB1">
        <w:rPr>
          <w:rFonts w:ascii="GHEA Grapalat" w:eastAsia="Times New Roman" w:hAnsi="GHEA Grapalat" w:cs="Angsana New"/>
          <w:bCs/>
          <w:sz w:val="24"/>
          <w:szCs w:val="24"/>
          <w:lang w:val="hy-AM" w:eastAsia="ru-RU"/>
        </w:rPr>
        <w:softHyphen/>
        <w:t>կա</w:t>
      </w:r>
      <w:r w:rsidRPr="00491BB1">
        <w:rPr>
          <w:rFonts w:ascii="GHEA Grapalat" w:eastAsia="Times New Roman" w:hAnsi="GHEA Grapalat" w:cs="Angsana New"/>
          <w:bCs/>
          <w:sz w:val="24"/>
          <w:szCs w:val="24"/>
          <w:lang w:val="hy-AM" w:eastAsia="ru-RU"/>
        </w:rPr>
        <w:softHyphen/>
        <w:t>տարողական ծառայության մասին» օրենքում փոփոխություններ և լրացումներ կատարելու մասին», «Հարկադիր կատարումն ապահովող ծառայության մասին» օրենքում փոփո</w:t>
      </w:r>
      <w:r w:rsidRPr="00491BB1">
        <w:rPr>
          <w:rFonts w:ascii="GHEA Grapalat" w:eastAsia="Times New Roman" w:hAnsi="GHEA Grapalat" w:cs="Angsana New"/>
          <w:bCs/>
          <w:sz w:val="24"/>
          <w:szCs w:val="24"/>
          <w:lang w:val="hy-AM" w:eastAsia="ru-RU"/>
        </w:rPr>
        <w:softHyphen/>
        <w:t>խություններ և լրացումներ կատարելու մասին», «Հարկային ծառայության մասին» օրենքում փոփոխություններ և լրացումներ կատարելու մասին», «Մաքսային ծառայության մասին» օրեն</w:t>
      </w:r>
      <w:r w:rsidRPr="00491BB1">
        <w:rPr>
          <w:rFonts w:ascii="GHEA Grapalat" w:eastAsia="Times New Roman" w:hAnsi="GHEA Grapalat" w:cs="Angsana New"/>
          <w:bCs/>
          <w:sz w:val="24"/>
          <w:szCs w:val="24"/>
          <w:lang w:val="hy-AM" w:eastAsia="ru-RU"/>
        </w:rPr>
        <w:softHyphen/>
        <w:t>քում փոփոխություններ և լրացումներ կատարելու մասին», «Փրկարար ծառայության մասին» օրենքում փոփոխություններ և լրացումներ կատարելու մասին» և «Պետական պաշտոններ և պետական ծառայության պաշտոններ զբաղեցնող անձանց վարձատրության մասին» օրենքում փոփո</w:t>
      </w:r>
      <w:r w:rsidRPr="00491BB1">
        <w:rPr>
          <w:rFonts w:ascii="GHEA Grapalat" w:eastAsia="Times New Roman" w:hAnsi="GHEA Grapalat" w:cs="Angsana New"/>
          <w:bCs/>
          <w:sz w:val="24"/>
          <w:szCs w:val="24"/>
          <w:lang w:val="hy-AM" w:eastAsia="ru-RU"/>
        </w:rPr>
        <w:softHyphen/>
        <w:t>խություններ և լրացումներ կատարելու մասին» օրենքների կիրարկումն ապահովող միջո</w:t>
      </w:r>
      <w:r w:rsidRPr="00491BB1">
        <w:rPr>
          <w:rFonts w:ascii="GHEA Grapalat" w:eastAsia="Times New Roman" w:hAnsi="GHEA Grapalat" w:cs="Angsana New"/>
          <w:bCs/>
          <w:sz w:val="24"/>
          <w:szCs w:val="24"/>
          <w:lang w:val="hy-AM" w:eastAsia="ru-RU"/>
        </w:rPr>
        <w:softHyphen/>
        <w:t>ցառումների ցանկերը հաստատելու մասին» N505-Ա որոշման 4-րդ հավելվածով հաստատված «Մաք</w:t>
      </w:r>
      <w:r w:rsidRPr="00491BB1">
        <w:rPr>
          <w:rFonts w:ascii="GHEA Grapalat" w:eastAsia="Times New Roman" w:hAnsi="GHEA Grapalat" w:cs="Angsana New"/>
          <w:bCs/>
          <w:sz w:val="24"/>
          <w:szCs w:val="24"/>
          <w:lang w:val="hy-AM" w:eastAsia="ru-RU"/>
        </w:rPr>
        <w:softHyphen/>
        <w:t>սային ծառայության մասին» օրենքում փոփոխություն</w:t>
      </w:r>
      <w:r w:rsidR="00775050">
        <w:rPr>
          <w:rFonts w:ascii="GHEA Grapalat" w:eastAsia="Times New Roman" w:hAnsi="GHEA Grapalat" w:cs="Angsana New"/>
          <w:bCs/>
          <w:sz w:val="24"/>
          <w:szCs w:val="24"/>
          <w:lang w:val="hy-AM" w:eastAsia="ru-RU"/>
        </w:rPr>
        <w:t>ն</w:t>
      </w:r>
      <w:bookmarkStart w:id="0" w:name="_GoBack"/>
      <w:bookmarkEnd w:id="0"/>
      <w:r w:rsidRPr="00491BB1">
        <w:rPr>
          <w:rFonts w:ascii="GHEA Grapalat" w:eastAsia="Times New Roman" w:hAnsi="GHEA Grapalat" w:cs="Angsana New"/>
          <w:bCs/>
          <w:sz w:val="24"/>
          <w:szCs w:val="24"/>
          <w:lang w:val="hy-AM" w:eastAsia="ru-RU"/>
        </w:rPr>
        <w:t>եր և լրացումներ կատարելու մասին» 2020 թվականի հունվարի 21-ի ՀՕ-18-Ն օրենքի կիրարկումն ապահովող միջոցա</w:t>
      </w:r>
      <w:r w:rsidRPr="00491BB1">
        <w:rPr>
          <w:rFonts w:ascii="GHEA Grapalat" w:eastAsia="Times New Roman" w:hAnsi="GHEA Grapalat" w:cs="Angsana New"/>
          <w:bCs/>
          <w:sz w:val="24"/>
          <w:szCs w:val="24"/>
          <w:lang w:val="hy-AM" w:eastAsia="ru-RU"/>
        </w:rPr>
        <w:softHyphen/>
        <w:t>ռում</w:t>
      </w:r>
      <w:r w:rsidRPr="00491BB1">
        <w:rPr>
          <w:rFonts w:ascii="GHEA Grapalat" w:eastAsia="Times New Roman" w:hAnsi="GHEA Grapalat" w:cs="Angsana New"/>
          <w:bCs/>
          <w:sz w:val="24"/>
          <w:szCs w:val="24"/>
          <w:lang w:val="hy-AM" w:eastAsia="ru-RU"/>
        </w:rPr>
        <w:softHyphen/>
        <w:t xml:space="preserve">ների 1-ին կետի։ </w:t>
      </w:r>
    </w:p>
    <w:p w:rsidR="00D41450" w:rsidRPr="00491BB1" w:rsidRDefault="00D41450" w:rsidP="00D41450">
      <w:pPr>
        <w:tabs>
          <w:tab w:val="left" w:pos="426"/>
        </w:tabs>
        <w:spacing w:after="0" w:line="276" w:lineRule="auto"/>
        <w:jc w:val="both"/>
        <w:rPr>
          <w:rFonts w:ascii="GHEA Grapalat" w:eastAsia="Calibri" w:hAnsi="GHEA Grapalat" w:cs="Angsana New"/>
          <w:b/>
          <w:sz w:val="24"/>
          <w:szCs w:val="24"/>
          <w:lang w:val="hy-AM"/>
        </w:rPr>
      </w:pPr>
      <w:r w:rsidRPr="00491BB1">
        <w:rPr>
          <w:rFonts w:ascii="GHEA Grapalat" w:eastAsia="Calibri" w:hAnsi="GHEA Grapalat" w:cs="Angsana New"/>
          <w:b/>
          <w:sz w:val="24"/>
          <w:szCs w:val="24"/>
          <w:lang w:val="hy-AM"/>
        </w:rPr>
        <w:tab/>
        <w:t>2. Ընթացիկ իրավիճակը և խնդիրները</w:t>
      </w:r>
    </w:p>
    <w:p w:rsidR="00D41450" w:rsidRPr="00491BB1" w:rsidRDefault="00D41450" w:rsidP="00D41450">
      <w:pPr>
        <w:spacing w:after="0" w:line="276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 w:bidi="en-US"/>
        </w:rPr>
      </w:pPr>
      <w:r w:rsidRPr="00491BB1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«Մաքսային ծառայության մասին» Հայաստանի Հանրապետության օրենքի 10-րդ հոդվածով սահմանված է եղել, որ առաջին անգամ մաքսային ծառայության պաշտոն զբաղեցնող անձի նշանակումը, բացա</w:t>
      </w:r>
      <w:r w:rsidRPr="00491BB1">
        <w:rPr>
          <w:rFonts w:ascii="GHEA Grapalat" w:eastAsia="Times New Roman" w:hAnsi="GHEA Grapalat" w:cs="Times New Roman"/>
          <w:sz w:val="24"/>
          <w:szCs w:val="24"/>
          <w:lang w:val="hy-AM" w:bidi="en-US"/>
        </w:rPr>
        <w:softHyphen/>
        <w:t>ռութ</w:t>
      </w:r>
      <w:r w:rsidRPr="00491BB1">
        <w:rPr>
          <w:rFonts w:ascii="GHEA Grapalat" w:eastAsia="Times New Roman" w:hAnsi="GHEA Grapalat" w:cs="Times New Roman"/>
          <w:sz w:val="24"/>
          <w:szCs w:val="24"/>
          <w:lang w:val="hy-AM" w:bidi="en-US"/>
        </w:rPr>
        <w:softHyphen/>
        <w:t>յամբ մաքսային ծառայության բարձրագույն պաշտոնների նշանակումների, իրականացվում է մինչև վեց ամիս փորձաշրջանով` կախված նրա մասնագիտական պատրաստվածության աստի</w:t>
      </w:r>
      <w:r w:rsidRPr="00491BB1">
        <w:rPr>
          <w:rFonts w:ascii="GHEA Grapalat" w:eastAsia="Times New Roman" w:hAnsi="GHEA Grapalat" w:cs="Times New Roman"/>
          <w:sz w:val="24"/>
          <w:szCs w:val="24"/>
          <w:lang w:val="hy-AM" w:bidi="en-US"/>
        </w:rPr>
        <w:softHyphen/>
        <w:t>ճանից և պաշտոնից: Այդ ժամանակահատվածում համապատասխան պաշտոնեական պար</w:t>
      </w:r>
      <w:r w:rsidRPr="00491BB1">
        <w:rPr>
          <w:rFonts w:ascii="GHEA Grapalat" w:eastAsia="Times New Roman" w:hAnsi="GHEA Grapalat" w:cs="Times New Roman"/>
          <w:sz w:val="24"/>
          <w:szCs w:val="24"/>
          <w:lang w:val="hy-AM" w:bidi="en-US"/>
        </w:rPr>
        <w:softHyphen/>
        <w:t xml:space="preserve">տականություններ իրականացնող անձին հատուկ կոչում չի շնորհվում: </w:t>
      </w:r>
      <w:r w:rsidRPr="00491BB1">
        <w:rPr>
          <w:rFonts w:ascii="GHEA Grapalat" w:hAnsi="GHEA Grapalat"/>
          <w:sz w:val="24"/>
          <w:szCs w:val="24"/>
          <w:lang w:val="hy-AM" w:bidi="en-US"/>
        </w:rPr>
        <w:t xml:space="preserve">Փորձաշրջանի տևողությունը նշվում է ծառայության ընդունման մասին կոմիտեի ղեկավարի հրամանում: </w:t>
      </w:r>
      <w:r w:rsidRPr="00491BB1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Փորձաշրջան անցնելու կարգը և պայմանները սահմանում է Կառավարությունը: Կառա</w:t>
      </w:r>
      <w:r w:rsidRPr="00491BB1">
        <w:rPr>
          <w:rFonts w:ascii="GHEA Grapalat" w:eastAsia="Times New Roman" w:hAnsi="GHEA Grapalat" w:cs="Times New Roman"/>
          <w:sz w:val="24"/>
          <w:szCs w:val="24"/>
          <w:lang w:val="hy-AM" w:bidi="en-US"/>
        </w:rPr>
        <w:softHyphen/>
        <w:t>վա</w:t>
      </w:r>
      <w:r w:rsidRPr="00491BB1">
        <w:rPr>
          <w:rFonts w:ascii="GHEA Grapalat" w:eastAsia="Times New Roman" w:hAnsi="GHEA Grapalat" w:cs="Times New Roman"/>
          <w:sz w:val="24"/>
          <w:szCs w:val="24"/>
          <w:lang w:val="hy-AM" w:bidi="en-US"/>
        </w:rPr>
        <w:softHyphen/>
        <w:t>րության 2002 թվականի հոկտեմբերի 31-ի «Մաքսային ծառայության փոր</w:t>
      </w:r>
      <w:r w:rsidRPr="00491BB1">
        <w:rPr>
          <w:rFonts w:ascii="GHEA Grapalat" w:eastAsia="Times New Roman" w:hAnsi="GHEA Grapalat" w:cs="Times New Roman"/>
          <w:sz w:val="24"/>
          <w:szCs w:val="24"/>
          <w:lang w:val="hy-AM" w:bidi="en-US"/>
        </w:rPr>
        <w:softHyphen/>
        <w:t>ձաշրջան անցնելու կարգը և պայմանները սահմանելու մասին» N1723-Ն</w:t>
      </w:r>
      <w:r w:rsidRPr="00491BB1">
        <w:rPr>
          <w:rFonts w:ascii="Calibri" w:eastAsia="Times New Roman" w:hAnsi="Calibri" w:cs="Calibri"/>
          <w:sz w:val="24"/>
          <w:szCs w:val="24"/>
          <w:lang w:val="hy-AM" w:bidi="en-US"/>
        </w:rPr>
        <w:t> </w:t>
      </w:r>
      <w:r w:rsidRPr="00491BB1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որոշմամբ «Մաքսային ծա</w:t>
      </w:r>
      <w:r w:rsidRPr="00491BB1">
        <w:rPr>
          <w:rFonts w:ascii="GHEA Grapalat" w:eastAsia="Times New Roman" w:hAnsi="GHEA Grapalat" w:cs="Times New Roman"/>
          <w:sz w:val="24"/>
          <w:szCs w:val="24"/>
          <w:lang w:val="hy-AM" w:bidi="en-US"/>
        </w:rPr>
        <w:softHyphen/>
        <w:t>ռայության մասին» ՀՀ օրենքի 10-րդ հոդվածի 3-րդ մասին համապատասխան՝ սահմանված են մաքսային ծառայության փորձաշրջան անցնելու կարգը և պայմանները։</w:t>
      </w:r>
    </w:p>
    <w:p w:rsidR="00D41450" w:rsidRPr="00491BB1" w:rsidRDefault="00D41450" w:rsidP="00D41450">
      <w:pPr>
        <w:spacing w:after="0" w:line="276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 w:bidi="en-US"/>
        </w:rPr>
      </w:pPr>
      <w:r w:rsidRPr="00491BB1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«Մաքսային ծառայության մասին» օրենքում փոփոխություններ և լրացումներ կատարելու մասին» 21.01.2020թ</w:t>
      </w:r>
      <w:r w:rsidR="00491BB1">
        <w:rPr>
          <w:rFonts w:ascii="GHEA Grapalat" w:eastAsia="Times New Roman" w:hAnsi="GHEA Grapalat" w:cs="Times New Roman"/>
          <w:sz w:val="24"/>
          <w:szCs w:val="24"/>
          <w:lang w:val="hy-AM" w:bidi="en-US"/>
        </w:rPr>
        <w:t xml:space="preserve">. </w:t>
      </w:r>
      <w:r w:rsidRPr="00491BB1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ՀՕ-18-Ն օրենքի 6-րդ հոդվածով 22</w:t>
      </w:r>
      <w:r w:rsidRPr="00491BB1">
        <w:rPr>
          <w:rFonts w:ascii="GHEA Grapalat" w:eastAsia="Times New Roman" w:hAnsi="GHEA Grapalat" w:cs="Cambria Math"/>
          <w:sz w:val="24"/>
          <w:szCs w:val="24"/>
          <w:lang w:val="hy-AM" w:bidi="en-US"/>
        </w:rPr>
        <w:t>.</w:t>
      </w:r>
      <w:r w:rsidRPr="00491BB1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02</w:t>
      </w:r>
      <w:r w:rsidRPr="00491BB1">
        <w:rPr>
          <w:rFonts w:ascii="GHEA Grapalat" w:eastAsia="Times New Roman" w:hAnsi="GHEA Grapalat" w:cs="Cambria Math"/>
          <w:sz w:val="24"/>
          <w:szCs w:val="24"/>
          <w:lang w:val="hy-AM" w:bidi="en-US"/>
        </w:rPr>
        <w:t>.</w:t>
      </w:r>
      <w:r w:rsidRPr="00491BB1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2020թ</w:t>
      </w:r>
      <w:r w:rsidR="00491BB1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-</w:t>
      </w:r>
      <w:r w:rsidRPr="00491BB1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ից ուժը կորցրած է ճանաչվել «Մաքսային ծառայության մասին» Հայաստանի Հանրապետության օրենքի 10-րդ հոդվածը։ Միա</w:t>
      </w:r>
      <w:r w:rsidRPr="00491BB1">
        <w:rPr>
          <w:rFonts w:ascii="GHEA Grapalat" w:eastAsia="Times New Roman" w:hAnsi="GHEA Grapalat" w:cs="Times New Roman"/>
          <w:sz w:val="24"/>
          <w:szCs w:val="24"/>
          <w:lang w:val="hy-AM" w:bidi="en-US"/>
        </w:rPr>
        <w:softHyphen/>
        <w:t>ժա</w:t>
      </w:r>
      <w:r w:rsidRPr="00491BB1">
        <w:rPr>
          <w:rFonts w:ascii="GHEA Grapalat" w:eastAsia="Times New Roman" w:hAnsi="GHEA Grapalat" w:cs="Times New Roman"/>
          <w:sz w:val="24"/>
          <w:szCs w:val="24"/>
          <w:lang w:val="hy-AM" w:bidi="en-US"/>
        </w:rPr>
        <w:softHyphen/>
        <w:t>մա</w:t>
      </w:r>
      <w:r w:rsidRPr="00491BB1">
        <w:rPr>
          <w:rFonts w:ascii="GHEA Grapalat" w:eastAsia="Times New Roman" w:hAnsi="GHEA Grapalat" w:cs="Times New Roman"/>
          <w:sz w:val="24"/>
          <w:szCs w:val="24"/>
          <w:lang w:val="hy-AM" w:bidi="en-US"/>
        </w:rPr>
        <w:softHyphen/>
        <w:t xml:space="preserve">նակ, օրենքի 14-րդ հոդվածով սահմանվել է, որ </w:t>
      </w:r>
      <w:r w:rsidRPr="00491BB1">
        <w:rPr>
          <w:rFonts w:ascii="GHEA Grapalat" w:eastAsia="Times New Roman" w:hAnsi="GHEA Grapalat" w:cs="Times New Roman"/>
          <w:sz w:val="24"/>
          <w:szCs w:val="24"/>
          <w:lang w:val="hy-AM" w:bidi="en-US"/>
        </w:rPr>
        <w:lastRenderedPageBreak/>
        <w:t>մաքսային ծառայության պաշտոն առաջին անգամ զբաղեցնող անձը պաշտոնի նշանակվում է մինչև ինն ամիս փորձաշրջանով: Փոր</w:t>
      </w:r>
      <w:r w:rsidRPr="00491BB1">
        <w:rPr>
          <w:rFonts w:ascii="GHEA Grapalat" w:eastAsia="Times New Roman" w:hAnsi="GHEA Grapalat" w:cs="Times New Roman"/>
          <w:sz w:val="24"/>
          <w:szCs w:val="24"/>
          <w:lang w:val="hy-AM" w:bidi="en-US"/>
        </w:rPr>
        <w:softHyphen/>
        <w:t>ձա</w:t>
      </w:r>
      <w:r w:rsidRPr="00491BB1">
        <w:rPr>
          <w:rFonts w:ascii="GHEA Grapalat" w:eastAsia="Times New Roman" w:hAnsi="GHEA Grapalat" w:cs="Times New Roman"/>
          <w:sz w:val="24"/>
          <w:szCs w:val="24"/>
          <w:lang w:val="hy-AM" w:bidi="en-US"/>
        </w:rPr>
        <w:softHyphen/>
        <w:t>շրջանի հետ կապված հարաբերությունները կարգավորվում են «Քաղաքացիական ծառա</w:t>
      </w:r>
      <w:r w:rsidRPr="00491BB1">
        <w:rPr>
          <w:rFonts w:ascii="GHEA Grapalat" w:eastAsia="Times New Roman" w:hAnsi="GHEA Grapalat" w:cs="Times New Roman"/>
          <w:sz w:val="24"/>
          <w:szCs w:val="24"/>
          <w:lang w:val="hy-AM" w:bidi="en-US"/>
        </w:rPr>
        <w:softHyphen/>
        <w:t>յութ</w:t>
      </w:r>
      <w:r w:rsidRPr="00491BB1">
        <w:rPr>
          <w:rFonts w:ascii="GHEA Grapalat" w:eastAsia="Times New Roman" w:hAnsi="GHEA Grapalat" w:cs="Times New Roman"/>
          <w:sz w:val="24"/>
          <w:szCs w:val="24"/>
          <w:lang w:val="hy-AM" w:bidi="en-US"/>
        </w:rPr>
        <w:softHyphen/>
        <w:t>յան մասին» օրենքով:</w:t>
      </w:r>
    </w:p>
    <w:p w:rsidR="00D41450" w:rsidRPr="00491BB1" w:rsidRDefault="00D41450" w:rsidP="00D41450">
      <w:pPr>
        <w:spacing w:after="0" w:line="276" w:lineRule="auto"/>
        <w:ind w:firstLine="426"/>
        <w:jc w:val="both"/>
        <w:rPr>
          <w:rFonts w:ascii="GHEA Grapalat" w:eastAsia="Times New Roman" w:hAnsi="GHEA Grapalat" w:cs="GHEA Grapalat"/>
          <w:sz w:val="24"/>
          <w:szCs w:val="24"/>
          <w:lang w:val="hy-AM" w:bidi="en-US"/>
        </w:rPr>
      </w:pPr>
      <w:r w:rsidRPr="00491BB1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Ելնելով վերոնշյալից անհրաժեշտություն է առաջացել ուժը կորցրած ճանաչել Հայաստանի Հանրապետության կառա</w:t>
      </w:r>
      <w:r w:rsidRPr="00491BB1">
        <w:rPr>
          <w:rFonts w:ascii="GHEA Grapalat" w:eastAsia="Times New Roman" w:hAnsi="GHEA Grapalat" w:cs="Times New Roman"/>
          <w:sz w:val="24"/>
          <w:szCs w:val="24"/>
          <w:lang w:val="hy-AM" w:bidi="en-US"/>
        </w:rPr>
        <w:softHyphen/>
        <w:t>վա</w:t>
      </w:r>
      <w:r w:rsidRPr="00491BB1">
        <w:rPr>
          <w:rFonts w:ascii="GHEA Grapalat" w:eastAsia="Times New Roman" w:hAnsi="GHEA Grapalat" w:cs="Times New Roman"/>
          <w:sz w:val="24"/>
          <w:szCs w:val="24"/>
          <w:lang w:val="hy-AM" w:bidi="en-US"/>
        </w:rPr>
        <w:softHyphen/>
        <w:t>րութ</w:t>
      </w:r>
      <w:r w:rsidRPr="00491BB1">
        <w:rPr>
          <w:rFonts w:ascii="GHEA Grapalat" w:eastAsia="Times New Roman" w:hAnsi="GHEA Grapalat" w:cs="Times New Roman"/>
          <w:sz w:val="24"/>
          <w:szCs w:val="24"/>
          <w:lang w:val="hy-AM" w:bidi="en-US"/>
        </w:rPr>
        <w:softHyphen/>
        <w:t>յան 2002 թվականի հոկտեմբերի 31-ի «Մաքսային ծառայության փոր</w:t>
      </w:r>
      <w:r w:rsidRPr="00491BB1">
        <w:rPr>
          <w:rFonts w:ascii="GHEA Grapalat" w:eastAsia="Times New Roman" w:hAnsi="GHEA Grapalat" w:cs="Times New Roman"/>
          <w:sz w:val="24"/>
          <w:szCs w:val="24"/>
          <w:lang w:val="hy-AM" w:bidi="en-US"/>
        </w:rPr>
        <w:softHyphen/>
        <w:t>ձաշրջան անցնելու կարգը և պայմանները սահմանելու մասին» N1723-Ն</w:t>
      </w:r>
      <w:r w:rsidRPr="00491BB1">
        <w:rPr>
          <w:rFonts w:ascii="Calibri" w:eastAsia="Times New Roman" w:hAnsi="Calibri" w:cs="Calibri"/>
          <w:sz w:val="24"/>
          <w:szCs w:val="24"/>
          <w:lang w:val="hy-AM" w:bidi="en-US"/>
        </w:rPr>
        <w:t> </w:t>
      </w:r>
      <w:r w:rsidRPr="00491BB1">
        <w:rPr>
          <w:rFonts w:ascii="GHEA Grapalat" w:eastAsia="Times New Roman" w:hAnsi="GHEA Grapalat" w:cs="Times New Roman"/>
          <w:sz w:val="24"/>
          <w:szCs w:val="24"/>
          <w:lang w:val="hy-AM" w:bidi="en-US"/>
        </w:rPr>
        <w:t xml:space="preserve"> որոշումը</w:t>
      </w:r>
      <w:r w:rsidRPr="00491BB1">
        <w:rPr>
          <w:rFonts w:ascii="GHEA Grapalat" w:eastAsia="Times New Roman" w:hAnsi="GHEA Grapalat" w:cs="GHEA Grapalat"/>
          <w:sz w:val="24"/>
          <w:szCs w:val="24"/>
          <w:lang w:val="hy-AM" w:bidi="en-US"/>
        </w:rPr>
        <w:t>։</w:t>
      </w:r>
    </w:p>
    <w:p w:rsidR="00D41450" w:rsidRPr="00491BB1" w:rsidRDefault="00D41450" w:rsidP="00D41450">
      <w:pPr>
        <w:numPr>
          <w:ilvl w:val="0"/>
          <w:numId w:val="3"/>
        </w:numPr>
        <w:tabs>
          <w:tab w:val="left" w:pos="675"/>
        </w:tabs>
        <w:spacing w:after="0" w:line="276" w:lineRule="auto"/>
        <w:ind w:left="786"/>
        <w:contextualSpacing/>
        <w:jc w:val="both"/>
        <w:rPr>
          <w:rFonts w:ascii="GHEA Grapalat" w:eastAsia="Times New Roman" w:hAnsi="GHEA Grapalat" w:cs="Angsana New"/>
          <w:b/>
          <w:sz w:val="24"/>
          <w:szCs w:val="24"/>
          <w:lang w:val="hy-AM" w:bidi="en-US"/>
        </w:rPr>
      </w:pPr>
      <w:r w:rsidRPr="00491BB1">
        <w:rPr>
          <w:rFonts w:ascii="GHEA Grapalat" w:eastAsia="Times New Roman" w:hAnsi="GHEA Grapalat" w:cs="Angsana New"/>
          <w:b/>
          <w:sz w:val="24"/>
          <w:szCs w:val="24"/>
          <w:lang w:val="hy-AM" w:bidi="en-US"/>
        </w:rPr>
        <w:t>Կարգավորման նպատակը և բնույթը</w:t>
      </w:r>
    </w:p>
    <w:p w:rsidR="00D41450" w:rsidRPr="00491BB1" w:rsidRDefault="00D41450" w:rsidP="00D41450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GHEA Grapalat" w:eastAsia="Times New Roman" w:hAnsi="GHEA Grapalat" w:cs="GHEA Mariam"/>
          <w:sz w:val="24"/>
          <w:szCs w:val="24"/>
          <w:lang w:val="hy-AM" w:bidi="en-US"/>
        </w:rPr>
      </w:pPr>
      <w:r w:rsidRPr="00491BB1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««Մաքսային ծառայության մասին» օրենքում փոփոխություններ և լրացումներ կատարելու մասին» 21.01.2020</w:t>
      </w:r>
      <w:r w:rsidRPr="00491BB1">
        <w:rPr>
          <w:rFonts w:ascii="GHEA Grapalat" w:eastAsia="Times New Roman" w:hAnsi="GHEA Grapalat" w:cs="GHEA Grapalat"/>
          <w:sz w:val="24"/>
          <w:szCs w:val="24"/>
          <w:lang w:val="hy-AM" w:bidi="en-US"/>
        </w:rPr>
        <w:t>թ</w:t>
      </w:r>
      <w:r w:rsidR="00491BB1">
        <w:rPr>
          <w:rFonts w:ascii="GHEA Grapalat" w:eastAsia="Times New Roman" w:hAnsi="GHEA Grapalat" w:cs="GHEA Grapalat"/>
          <w:sz w:val="24"/>
          <w:szCs w:val="24"/>
          <w:lang w:val="hy-AM" w:bidi="en-US"/>
        </w:rPr>
        <w:t xml:space="preserve">. </w:t>
      </w:r>
      <w:r w:rsidRPr="00491BB1">
        <w:rPr>
          <w:rFonts w:ascii="GHEA Grapalat" w:eastAsia="Times New Roman" w:hAnsi="GHEA Grapalat" w:cs="GHEA Grapalat"/>
          <w:sz w:val="24"/>
          <w:szCs w:val="24"/>
          <w:lang w:val="hy-AM" w:bidi="en-US"/>
        </w:rPr>
        <w:t>ՀՕ</w:t>
      </w:r>
      <w:r w:rsidRPr="00491BB1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-18-</w:t>
      </w:r>
      <w:r w:rsidRPr="00491BB1">
        <w:rPr>
          <w:rFonts w:ascii="GHEA Grapalat" w:eastAsia="Times New Roman" w:hAnsi="GHEA Grapalat" w:cs="GHEA Grapalat"/>
          <w:sz w:val="24"/>
          <w:szCs w:val="24"/>
          <w:lang w:val="hy-AM" w:bidi="en-US"/>
        </w:rPr>
        <w:t>Ն</w:t>
      </w:r>
      <w:r w:rsidRPr="00491BB1">
        <w:rPr>
          <w:rFonts w:ascii="GHEA Grapalat" w:eastAsia="Times New Roman" w:hAnsi="GHEA Grapalat" w:cs="Times New Roman"/>
          <w:sz w:val="24"/>
          <w:szCs w:val="24"/>
          <w:lang w:val="hy-AM" w:bidi="en-US"/>
        </w:rPr>
        <w:t xml:space="preserve"> </w:t>
      </w:r>
      <w:r w:rsidRPr="00491BB1">
        <w:rPr>
          <w:rFonts w:ascii="GHEA Grapalat" w:eastAsia="Times New Roman" w:hAnsi="GHEA Grapalat" w:cs="GHEA Grapalat"/>
          <w:sz w:val="24"/>
          <w:szCs w:val="24"/>
          <w:lang w:val="hy-AM" w:bidi="en-US"/>
        </w:rPr>
        <w:t>օրենքի</w:t>
      </w:r>
      <w:r w:rsidRPr="00491BB1">
        <w:rPr>
          <w:rFonts w:ascii="GHEA Grapalat" w:eastAsia="Times New Roman" w:hAnsi="GHEA Grapalat" w:cs="Angsana New"/>
          <w:sz w:val="24"/>
          <w:szCs w:val="24"/>
          <w:lang w:val="hy-AM" w:bidi="en-US"/>
        </w:rPr>
        <w:t xml:space="preserve"> դրույթների կիրարկում:</w:t>
      </w:r>
    </w:p>
    <w:p w:rsidR="00D41450" w:rsidRPr="00491BB1" w:rsidRDefault="00D41450" w:rsidP="00D41450">
      <w:pPr>
        <w:numPr>
          <w:ilvl w:val="0"/>
          <w:numId w:val="3"/>
        </w:numPr>
        <w:spacing w:after="0" w:line="276" w:lineRule="auto"/>
        <w:ind w:left="786"/>
        <w:contextualSpacing/>
        <w:jc w:val="both"/>
        <w:rPr>
          <w:rFonts w:ascii="GHEA Grapalat" w:eastAsia="Calibri" w:hAnsi="GHEA Grapalat" w:cs="Angsana New"/>
          <w:b/>
          <w:sz w:val="24"/>
          <w:szCs w:val="24"/>
          <w:lang w:val="hy-AM"/>
        </w:rPr>
      </w:pPr>
      <w:r w:rsidRPr="00491BB1">
        <w:rPr>
          <w:rFonts w:ascii="GHEA Grapalat" w:eastAsia="Calibri" w:hAnsi="GHEA Grapalat" w:cs="Angsana New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D41450" w:rsidRPr="00491BB1" w:rsidRDefault="00D41450" w:rsidP="00D41450">
      <w:pPr>
        <w:spacing w:after="0" w:line="276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 w:bidi="en-US"/>
        </w:rPr>
      </w:pPr>
      <w:r w:rsidRPr="00491BB1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Հայաստանի Հանրապետության պետական եկամուտների կոմիտե:</w:t>
      </w:r>
    </w:p>
    <w:p w:rsidR="00D41450" w:rsidRPr="00491BB1" w:rsidRDefault="00D41450" w:rsidP="00D41450">
      <w:pPr>
        <w:numPr>
          <w:ilvl w:val="0"/>
          <w:numId w:val="3"/>
        </w:numPr>
        <w:tabs>
          <w:tab w:val="left" w:pos="675"/>
        </w:tabs>
        <w:spacing w:after="0" w:line="276" w:lineRule="auto"/>
        <w:ind w:left="786"/>
        <w:jc w:val="both"/>
        <w:rPr>
          <w:rFonts w:ascii="GHEA Grapalat" w:eastAsia="Times New Roman" w:hAnsi="GHEA Grapalat" w:cs="Angsana New"/>
          <w:sz w:val="24"/>
          <w:szCs w:val="24"/>
          <w:u w:val="single"/>
          <w:lang w:val="hy-AM" w:bidi="en-US"/>
        </w:rPr>
      </w:pPr>
      <w:r w:rsidRPr="00491BB1">
        <w:rPr>
          <w:rFonts w:ascii="GHEA Grapalat" w:eastAsia="Times New Roman" w:hAnsi="GHEA Grapalat" w:cs="Angsana New"/>
          <w:b/>
          <w:sz w:val="24"/>
          <w:szCs w:val="24"/>
          <w:lang w:val="hy-AM" w:bidi="en-US"/>
        </w:rPr>
        <w:t>Ակնկալվող արդյունքը</w:t>
      </w:r>
      <w:r w:rsidRPr="00491BB1">
        <w:rPr>
          <w:rFonts w:ascii="GHEA Grapalat" w:eastAsia="Times New Roman" w:hAnsi="GHEA Grapalat" w:cs="Angsana New"/>
          <w:sz w:val="24"/>
          <w:szCs w:val="24"/>
          <w:u w:val="single"/>
          <w:lang w:val="hy-AM" w:bidi="en-US"/>
        </w:rPr>
        <w:t xml:space="preserve">    </w:t>
      </w:r>
    </w:p>
    <w:p w:rsidR="00D41450" w:rsidRPr="00491BB1" w:rsidRDefault="00D41450" w:rsidP="00D41450">
      <w:pPr>
        <w:spacing w:after="0" w:line="276" w:lineRule="auto"/>
        <w:jc w:val="both"/>
        <w:rPr>
          <w:rFonts w:ascii="GHEA Grapalat" w:eastAsia="Times New Roman" w:hAnsi="GHEA Grapalat" w:cs="GHEA Grapalat"/>
          <w:sz w:val="24"/>
          <w:szCs w:val="24"/>
          <w:lang w:val="hy-AM" w:bidi="en-US"/>
        </w:rPr>
        <w:sectPr w:rsidR="00D41450" w:rsidRPr="00491BB1" w:rsidSect="00CA6034">
          <w:pgSz w:w="11906" w:h="16838" w:code="9"/>
          <w:pgMar w:top="990" w:right="746" w:bottom="1440" w:left="1260" w:header="720" w:footer="720" w:gutter="0"/>
          <w:cols w:space="720"/>
          <w:docGrid w:linePitch="360"/>
        </w:sectPr>
      </w:pPr>
      <w:r w:rsidRPr="00491BB1">
        <w:rPr>
          <w:rFonts w:ascii="GHEA Grapalat" w:eastAsia="MS Mincho" w:hAnsi="GHEA Grapalat" w:cs="Sylfaen"/>
          <w:sz w:val="24"/>
          <w:szCs w:val="24"/>
          <w:lang w:val="hy-AM" w:bidi="en-US"/>
        </w:rPr>
        <w:t xml:space="preserve">     Նախագծի ընդունման արդյունքում կապահովվի «</w:t>
      </w:r>
      <w:r w:rsidRPr="00491BB1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«Մաքսային ծառայության մասին» օրենքում փոփոխություններ և լրացումներ կատարելու մասին» 21.01.2020</w:t>
      </w:r>
      <w:r w:rsidRPr="00491BB1">
        <w:rPr>
          <w:rFonts w:ascii="GHEA Grapalat" w:eastAsia="Times New Roman" w:hAnsi="GHEA Grapalat" w:cs="GHEA Grapalat"/>
          <w:sz w:val="24"/>
          <w:szCs w:val="24"/>
          <w:lang w:val="hy-AM" w:bidi="en-US"/>
        </w:rPr>
        <w:t>թ</w:t>
      </w:r>
      <w:r w:rsidR="00491BB1">
        <w:rPr>
          <w:rFonts w:ascii="GHEA Grapalat" w:eastAsia="Times New Roman" w:hAnsi="GHEA Grapalat" w:cs="GHEA Grapalat"/>
          <w:sz w:val="24"/>
          <w:szCs w:val="24"/>
          <w:lang w:val="hy-AM" w:bidi="en-US"/>
        </w:rPr>
        <w:t xml:space="preserve">. </w:t>
      </w:r>
      <w:r w:rsidRPr="00491BB1">
        <w:rPr>
          <w:rFonts w:ascii="GHEA Grapalat" w:eastAsia="Times New Roman" w:hAnsi="GHEA Grapalat" w:cs="GHEA Grapalat"/>
          <w:sz w:val="24"/>
          <w:szCs w:val="24"/>
          <w:lang w:val="hy-AM" w:bidi="en-US"/>
        </w:rPr>
        <w:t>ՀՕ</w:t>
      </w:r>
      <w:r w:rsidRPr="00491BB1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-18-</w:t>
      </w:r>
      <w:r w:rsidRPr="00491BB1">
        <w:rPr>
          <w:rFonts w:ascii="GHEA Grapalat" w:eastAsia="Times New Roman" w:hAnsi="GHEA Grapalat" w:cs="GHEA Grapalat"/>
          <w:sz w:val="24"/>
          <w:szCs w:val="24"/>
          <w:lang w:val="hy-AM" w:bidi="en-US"/>
        </w:rPr>
        <w:t>Ն</w:t>
      </w:r>
      <w:r w:rsidRPr="00491BB1">
        <w:rPr>
          <w:rFonts w:ascii="GHEA Grapalat" w:eastAsia="Times New Roman" w:hAnsi="GHEA Grapalat" w:cs="Times New Roman"/>
          <w:sz w:val="24"/>
          <w:szCs w:val="24"/>
          <w:lang w:val="hy-AM" w:bidi="en-US"/>
        </w:rPr>
        <w:t xml:space="preserve"> </w:t>
      </w:r>
      <w:r w:rsidRPr="00491BB1">
        <w:rPr>
          <w:rFonts w:ascii="GHEA Grapalat" w:eastAsia="Times New Roman" w:hAnsi="GHEA Grapalat" w:cs="GHEA Grapalat"/>
          <w:sz w:val="24"/>
          <w:szCs w:val="24"/>
          <w:lang w:val="hy-AM" w:bidi="en-US"/>
        </w:rPr>
        <w:t>օրենքի դրույթների կիրարկումը։</w:t>
      </w:r>
    </w:p>
    <w:p w:rsidR="00D41450" w:rsidRPr="00491BB1" w:rsidRDefault="00D41450" w:rsidP="00D41450">
      <w:pPr>
        <w:spacing w:after="0" w:line="276" w:lineRule="auto"/>
        <w:jc w:val="both"/>
        <w:rPr>
          <w:rFonts w:ascii="GHEA Grapalat" w:eastAsia="Times New Roman" w:hAnsi="GHEA Grapalat" w:cs="Angsana New"/>
          <w:sz w:val="24"/>
          <w:szCs w:val="24"/>
          <w:lang w:val="hy-AM" w:bidi="en-US"/>
        </w:rPr>
      </w:pPr>
    </w:p>
    <w:p w:rsidR="00D41450" w:rsidRPr="00491BB1" w:rsidRDefault="00D41450" w:rsidP="00D41450">
      <w:pPr>
        <w:spacing w:after="0" w:line="276" w:lineRule="auto"/>
        <w:jc w:val="both"/>
        <w:rPr>
          <w:rFonts w:ascii="GHEA Grapalat" w:eastAsia="Times New Roman" w:hAnsi="GHEA Grapalat" w:cs="Angsana New"/>
          <w:sz w:val="24"/>
          <w:szCs w:val="24"/>
          <w:lang w:val="hy-AM" w:bidi="en-US"/>
        </w:rPr>
      </w:pPr>
    </w:p>
    <w:p w:rsidR="00D41450" w:rsidRPr="00491BB1" w:rsidRDefault="00D41450" w:rsidP="00D41450">
      <w:pPr>
        <w:spacing w:after="0" w:line="276" w:lineRule="auto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  <w:r w:rsidRPr="00491BB1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ՏԵՂԵԿԱՆՔ</w:t>
      </w:r>
    </w:p>
    <w:p w:rsidR="00D41450" w:rsidRPr="00491BB1" w:rsidRDefault="00D41450" w:rsidP="00D41450">
      <w:pPr>
        <w:shd w:val="clear" w:color="auto" w:fill="FFFFFF"/>
        <w:spacing w:after="0" w:line="276" w:lineRule="auto"/>
        <w:jc w:val="center"/>
        <w:textAlignment w:val="baseline"/>
        <w:rPr>
          <w:rFonts w:ascii="GHEA Grapalat" w:eastAsia="Times New Roman" w:hAnsi="GHEA Grapalat" w:cs="Arial"/>
          <w:b/>
          <w:spacing w:val="-8"/>
          <w:sz w:val="24"/>
          <w:szCs w:val="24"/>
          <w:lang w:val="hy-AM" w:bidi="en-US"/>
        </w:rPr>
      </w:pPr>
      <w:r w:rsidRPr="00491BB1">
        <w:rPr>
          <w:rFonts w:ascii="GHEA Grapalat" w:eastAsia="Times New Roman" w:hAnsi="GHEA Grapalat" w:cs="Arial"/>
          <w:b/>
          <w:spacing w:val="-8"/>
          <w:sz w:val="24"/>
          <w:szCs w:val="24"/>
          <w:lang w:val="hy-AM" w:bidi="en-US"/>
        </w:rPr>
        <w:t xml:space="preserve">«ՀԱՅԱՍՏԱՆԻ ՀԱՆՐԱՊԵՏՈՒԹՅԱՆ ԿԱՌԱՎԱՐՈՒԹՅԱՆ 2002 ԹՎԱԿԱՆԻ </w:t>
      </w:r>
    </w:p>
    <w:p w:rsidR="00D41450" w:rsidRPr="00491BB1" w:rsidRDefault="00D41450" w:rsidP="00D41450">
      <w:pPr>
        <w:shd w:val="clear" w:color="auto" w:fill="FFFFFF"/>
        <w:spacing w:after="0" w:line="276" w:lineRule="auto"/>
        <w:jc w:val="center"/>
        <w:textAlignment w:val="baseline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  <w:r w:rsidRPr="00491BB1">
        <w:rPr>
          <w:rFonts w:ascii="GHEA Grapalat" w:eastAsia="Times New Roman" w:hAnsi="GHEA Grapalat" w:cs="Arial"/>
          <w:b/>
          <w:spacing w:val="-8"/>
          <w:sz w:val="24"/>
          <w:szCs w:val="24"/>
          <w:lang w:val="hy-AM" w:bidi="en-US"/>
        </w:rPr>
        <w:t>ՀՈԿՏԵՄԲԵՐԻ 31-Ի N1723-Ն</w:t>
      </w:r>
      <w:r w:rsidR="00491BB1">
        <w:rPr>
          <w:rFonts w:ascii="GHEA Grapalat" w:eastAsia="Times New Roman" w:hAnsi="GHEA Grapalat" w:cs="Arial"/>
          <w:b/>
          <w:spacing w:val="-8"/>
          <w:sz w:val="24"/>
          <w:szCs w:val="24"/>
          <w:lang w:val="hy-AM" w:bidi="en-US"/>
        </w:rPr>
        <w:t xml:space="preserve"> </w:t>
      </w:r>
      <w:r w:rsidRPr="00491BB1">
        <w:rPr>
          <w:rFonts w:ascii="GHEA Grapalat" w:eastAsia="Times New Roman" w:hAnsi="GHEA Grapalat" w:cs="Arial"/>
          <w:b/>
          <w:spacing w:val="-8"/>
          <w:sz w:val="24"/>
          <w:szCs w:val="24"/>
          <w:lang w:val="hy-AM" w:bidi="en-US"/>
        </w:rPr>
        <w:t>ՈՐՈՇՈՒՄՆ ՈՒԺԸ ԿՈՐՑՐԱԾ ՃԱՆԱՉԵԼՈՒ ՄԱՍԻՆ» ՀԱՅԱՍՏԱՆԻ ՀԱՆՐԱՊԵՏՈՒԹՅԱՆ ԿԱՌԱՎԱՐՈՒԹՅԱՆ ՈՐՈՇՄԱՆ ՆԱԽԱԳԾԻ</w:t>
      </w:r>
      <w:r w:rsidRPr="00491BB1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ԸՆԴՈՒՆՄԱՆ ԿԱՊԱԿՑՈՒԹՅԱՄԲ ՊԵՏԱԿԱՆ ԿԱՄ ՏԵՂԱԿԱՆ ԻՆՔՆԱԿԱՌԱՎԱՐՄԱՆ ՄԱՐՄՆԻ ԲՅՈՒՋԵՈՒՄ ԵԿԱՄՈՒՏՆԵՐԻ ԵՎ ԾԱԽՍԵՐԻ ԱՎԵԼԱՑՄԱՆ ԿԱՄ ՆՎԱԶԵՑՄԱՆ ՄԱՍԻՆ </w:t>
      </w:r>
    </w:p>
    <w:p w:rsidR="00D41450" w:rsidRPr="00491BB1" w:rsidRDefault="00D41450" w:rsidP="00D41450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D41450" w:rsidRPr="00491BB1" w:rsidRDefault="00D41450" w:rsidP="00D4145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491BB1">
        <w:rPr>
          <w:rFonts w:ascii="GHEA Grapalat" w:eastAsia="Times New Roman" w:hAnsi="GHEA Grapalat" w:cs="Sylfaen"/>
          <w:bCs/>
          <w:sz w:val="24"/>
          <w:szCs w:val="24"/>
          <w:lang w:val="hy-AM"/>
        </w:rPr>
        <w:t>«Հայաստանի Հանրապետության կառավարության 2002 թվականի հոկտեմբերի 31-ի N1723-Ն</w:t>
      </w:r>
      <w:r w:rsidR="00491BB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491BB1">
        <w:rPr>
          <w:rFonts w:ascii="GHEA Grapalat" w:eastAsia="Times New Roman" w:hAnsi="GHEA Grapalat" w:cs="Sylfaen"/>
          <w:bCs/>
          <w:sz w:val="24"/>
          <w:szCs w:val="24"/>
          <w:lang w:val="hy-AM"/>
        </w:rPr>
        <w:t>որոշումն ուժը կորցրած ճանաչելու մասին»</w:t>
      </w:r>
      <w:r w:rsidRPr="00491BB1">
        <w:rPr>
          <w:rFonts w:ascii="GHEA Grapalat" w:eastAsia="Times New Roman" w:hAnsi="GHEA Grapalat" w:cs="Arial"/>
          <w:b/>
          <w:spacing w:val="-8"/>
          <w:sz w:val="24"/>
          <w:szCs w:val="24"/>
          <w:lang w:val="hy-AM" w:bidi="en-US"/>
        </w:rPr>
        <w:t xml:space="preserve"> </w:t>
      </w:r>
      <w:r w:rsidRPr="00491BB1">
        <w:rPr>
          <w:rFonts w:ascii="GHEA Grapalat" w:eastAsia="Times New Roman" w:hAnsi="GHEA Grapalat" w:cs="Arial"/>
          <w:spacing w:val="-8"/>
          <w:sz w:val="24"/>
          <w:szCs w:val="24"/>
          <w:lang w:val="hy-AM" w:bidi="en-US"/>
        </w:rPr>
        <w:t>Հայաստանի Հանրապետության կ</w:t>
      </w:r>
      <w:r w:rsidRPr="00491BB1">
        <w:rPr>
          <w:rFonts w:ascii="GHEA Grapalat" w:eastAsia="Times New Roman" w:hAnsi="GHEA Grapalat" w:cs="Sylfaen"/>
          <w:bCs/>
          <w:sz w:val="24"/>
          <w:szCs w:val="24"/>
          <w:lang w:val="hy-AM"/>
        </w:rPr>
        <w:t>առավարության որոշման նախագծի ընդունման կապակցությամբ պետական կամ տեղական ինքնակառավարման մարմնի բյուջեում եկամուտների և ծախսերի ավելացում կամ նվազեցում չի նախատեսվում:</w:t>
      </w:r>
    </w:p>
    <w:p w:rsidR="00D41450" w:rsidRPr="00491BB1" w:rsidRDefault="00D41450" w:rsidP="00D41450">
      <w:pPr>
        <w:shd w:val="clear" w:color="auto" w:fill="FFFFFF"/>
        <w:spacing w:after="0" w:line="276" w:lineRule="auto"/>
        <w:jc w:val="center"/>
        <w:rPr>
          <w:rFonts w:ascii="GHEA Grapalat" w:eastAsia="Calibri" w:hAnsi="GHEA Grapalat" w:cs="Sylfaen"/>
          <w:b/>
          <w:bCs/>
          <w:sz w:val="24"/>
          <w:szCs w:val="24"/>
          <w:lang w:val="hy-AM"/>
        </w:rPr>
      </w:pPr>
    </w:p>
    <w:p w:rsidR="00D41450" w:rsidRPr="00491BB1" w:rsidRDefault="00D41450" w:rsidP="00D41450">
      <w:pPr>
        <w:shd w:val="clear" w:color="auto" w:fill="FFFFFF"/>
        <w:spacing w:after="0" w:line="276" w:lineRule="auto"/>
        <w:jc w:val="center"/>
        <w:rPr>
          <w:rFonts w:ascii="GHEA Grapalat" w:eastAsia="Calibri" w:hAnsi="GHEA Grapalat" w:cs="Sylfaen"/>
          <w:b/>
          <w:bCs/>
          <w:sz w:val="24"/>
          <w:szCs w:val="24"/>
          <w:lang w:val="hy-AM"/>
        </w:rPr>
      </w:pPr>
    </w:p>
    <w:p w:rsidR="00D41450" w:rsidRPr="00491BB1" w:rsidRDefault="00D41450" w:rsidP="00D41450">
      <w:pPr>
        <w:shd w:val="clear" w:color="auto" w:fill="FFFFFF"/>
        <w:spacing w:after="0" w:line="276" w:lineRule="auto"/>
        <w:jc w:val="center"/>
        <w:rPr>
          <w:rFonts w:ascii="GHEA Grapalat" w:eastAsia="Calibri" w:hAnsi="GHEA Grapalat" w:cs="Sylfaen"/>
          <w:b/>
          <w:bCs/>
          <w:sz w:val="24"/>
          <w:szCs w:val="24"/>
          <w:lang w:val="hy-AM"/>
        </w:rPr>
      </w:pPr>
    </w:p>
    <w:p w:rsidR="00D41450" w:rsidRPr="00491BB1" w:rsidRDefault="00D41450" w:rsidP="00D41450">
      <w:pPr>
        <w:shd w:val="clear" w:color="auto" w:fill="FFFFFF"/>
        <w:spacing w:after="0" w:line="276" w:lineRule="auto"/>
        <w:jc w:val="center"/>
        <w:rPr>
          <w:rFonts w:ascii="GHEA Grapalat" w:eastAsia="Calibri" w:hAnsi="GHEA Grapalat" w:cs="Sylfaen"/>
          <w:b/>
          <w:bCs/>
          <w:sz w:val="24"/>
          <w:szCs w:val="24"/>
          <w:lang w:val="hy-AM"/>
        </w:rPr>
      </w:pPr>
    </w:p>
    <w:p w:rsidR="00D41450" w:rsidRPr="00491BB1" w:rsidRDefault="00D41450" w:rsidP="00D41450">
      <w:pPr>
        <w:shd w:val="clear" w:color="auto" w:fill="FFFFFF"/>
        <w:spacing w:after="0" w:line="276" w:lineRule="auto"/>
        <w:jc w:val="center"/>
        <w:rPr>
          <w:rFonts w:ascii="GHEA Grapalat" w:eastAsia="Calibri" w:hAnsi="GHEA Grapalat" w:cs="Sylfaen"/>
          <w:b/>
          <w:bCs/>
          <w:sz w:val="24"/>
          <w:szCs w:val="24"/>
          <w:lang w:val="hy-AM"/>
        </w:rPr>
      </w:pPr>
    </w:p>
    <w:p w:rsidR="00D41450" w:rsidRPr="00491BB1" w:rsidRDefault="00D41450" w:rsidP="00D41450">
      <w:pPr>
        <w:shd w:val="clear" w:color="auto" w:fill="FFFFFF"/>
        <w:spacing w:after="0" w:line="276" w:lineRule="auto"/>
        <w:jc w:val="center"/>
        <w:rPr>
          <w:rFonts w:ascii="GHEA Grapalat" w:eastAsia="Calibri" w:hAnsi="GHEA Grapalat" w:cs="Sylfaen"/>
          <w:b/>
          <w:bCs/>
          <w:sz w:val="24"/>
          <w:szCs w:val="24"/>
          <w:lang w:val="hy-AM"/>
        </w:rPr>
      </w:pPr>
      <w:r w:rsidRPr="00491BB1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ՏԵՂԵԿԱՆՔ</w:t>
      </w:r>
    </w:p>
    <w:p w:rsidR="00D41450" w:rsidRPr="00491BB1" w:rsidRDefault="00D41450" w:rsidP="00D41450">
      <w:pPr>
        <w:shd w:val="clear" w:color="auto" w:fill="FFFFFF"/>
        <w:spacing w:after="0" w:line="276" w:lineRule="auto"/>
        <w:jc w:val="center"/>
        <w:textAlignment w:val="baseline"/>
        <w:rPr>
          <w:rFonts w:ascii="GHEA Grapalat" w:eastAsia="Times New Roman" w:hAnsi="GHEA Grapalat" w:cs="Arial"/>
          <w:b/>
          <w:spacing w:val="-8"/>
          <w:sz w:val="24"/>
          <w:szCs w:val="24"/>
          <w:lang w:val="hy-AM" w:bidi="en-US"/>
        </w:rPr>
      </w:pPr>
      <w:r w:rsidRPr="00491BB1">
        <w:rPr>
          <w:rFonts w:ascii="GHEA Grapalat" w:eastAsia="Times New Roman" w:hAnsi="GHEA Grapalat" w:cs="Arial"/>
          <w:b/>
          <w:spacing w:val="-8"/>
          <w:sz w:val="24"/>
          <w:szCs w:val="24"/>
          <w:lang w:val="hy-AM" w:bidi="en-US"/>
        </w:rPr>
        <w:t xml:space="preserve">«ՀԱՅԱՍՏԱՆԻ ՀԱՆՐԱՊԵՏՈՒԹՅԱՆ ԿԱՌԱՎԱՐՈՒԹՅԱՆ 2002 ԹՎԱԿԱՆԻ </w:t>
      </w:r>
    </w:p>
    <w:p w:rsidR="00D41450" w:rsidRPr="00491BB1" w:rsidRDefault="00D41450" w:rsidP="00D41450">
      <w:pPr>
        <w:shd w:val="clear" w:color="auto" w:fill="FFFFFF"/>
        <w:spacing w:after="0" w:line="276" w:lineRule="auto"/>
        <w:jc w:val="center"/>
        <w:textAlignment w:val="baseline"/>
        <w:rPr>
          <w:rFonts w:ascii="GHEA Grapalat" w:eastAsia="Times New Roman" w:hAnsi="GHEA Grapalat" w:cs="Arial"/>
          <w:b/>
          <w:spacing w:val="-8"/>
          <w:sz w:val="24"/>
          <w:szCs w:val="24"/>
          <w:lang w:val="hy-AM" w:bidi="en-US"/>
        </w:rPr>
      </w:pPr>
      <w:r w:rsidRPr="00491BB1">
        <w:rPr>
          <w:rFonts w:ascii="GHEA Grapalat" w:eastAsia="Times New Roman" w:hAnsi="GHEA Grapalat" w:cs="Arial"/>
          <w:b/>
          <w:spacing w:val="-8"/>
          <w:sz w:val="24"/>
          <w:szCs w:val="24"/>
          <w:lang w:val="hy-AM" w:bidi="en-US"/>
        </w:rPr>
        <w:t>ՀՈԿՏԵՄԲԵՐԻ 31-Ի N1723-Ն</w:t>
      </w:r>
      <w:r w:rsidR="00491BB1">
        <w:rPr>
          <w:rFonts w:ascii="GHEA Grapalat" w:eastAsia="Times New Roman" w:hAnsi="GHEA Grapalat" w:cs="Arial"/>
          <w:b/>
          <w:spacing w:val="-8"/>
          <w:sz w:val="24"/>
          <w:szCs w:val="24"/>
          <w:lang w:val="hy-AM" w:bidi="en-US"/>
        </w:rPr>
        <w:t xml:space="preserve"> </w:t>
      </w:r>
      <w:r w:rsidRPr="00491BB1">
        <w:rPr>
          <w:rFonts w:ascii="GHEA Grapalat" w:eastAsia="Times New Roman" w:hAnsi="GHEA Grapalat" w:cs="Arial"/>
          <w:b/>
          <w:spacing w:val="-8"/>
          <w:sz w:val="24"/>
          <w:szCs w:val="24"/>
          <w:lang w:val="hy-AM" w:bidi="en-US"/>
        </w:rPr>
        <w:t>ՈՐՈՇՈՒՄՆ ՈՒԺԸ ԿՈՐՑՐԱԾ ՃԱՆԱՉԵԼՈՒ ՄԱՍԻՆ» ՀԱՅԱՍՏԱՆԻ ՀԱՆՐԱՊԵՏՈՒԹՅԱՆ ԿԱՌԱՎԱՐՈՒԹՅԱՆ ՈՐՈՇՄԱՆ ՆԱԽԱԳԾԻ</w:t>
      </w:r>
    </w:p>
    <w:p w:rsidR="00D41450" w:rsidRPr="00491BB1" w:rsidRDefault="00D41450" w:rsidP="00D41450">
      <w:pPr>
        <w:autoSpaceDE w:val="0"/>
        <w:autoSpaceDN w:val="0"/>
        <w:adjustRightInd w:val="0"/>
        <w:spacing w:after="0" w:line="276" w:lineRule="auto"/>
        <w:ind w:left="578" w:hanging="578"/>
        <w:jc w:val="center"/>
        <w:rPr>
          <w:rFonts w:ascii="GHEA Grapalat" w:eastAsia="Calibri" w:hAnsi="GHEA Grapalat" w:cs="Sylfaen"/>
          <w:b/>
          <w:bCs/>
          <w:sz w:val="24"/>
          <w:szCs w:val="24"/>
          <w:lang w:val="hy-AM"/>
        </w:rPr>
      </w:pPr>
      <w:r w:rsidRPr="00491BB1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ԸՆԴՈՒՆՄԱՆ ԿԱՊԱԿՑՈՒԹՅԱՄԲ ԱՅԼ ԻՐԱՎԱԿԱՆ ԱԿՏԵՐԻ ԸՆԴՈՒՆՄԱՆ ԱՆՀՐԱԺԵՇՏՈՒԹՅԱՆ ՄԱՍԻՆ</w:t>
      </w:r>
    </w:p>
    <w:p w:rsidR="00D41450" w:rsidRPr="00491BB1" w:rsidRDefault="00D41450" w:rsidP="00D41450">
      <w:pPr>
        <w:autoSpaceDE w:val="0"/>
        <w:autoSpaceDN w:val="0"/>
        <w:adjustRightInd w:val="0"/>
        <w:spacing w:after="0" w:line="276" w:lineRule="auto"/>
        <w:ind w:left="578" w:hanging="578"/>
        <w:jc w:val="center"/>
        <w:rPr>
          <w:rFonts w:ascii="GHEA Grapalat" w:eastAsia="Calibri" w:hAnsi="GHEA Grapalat" w:cs="Sylfaen"/>
          <w:b/>
          <w:bCs/>
          <w:sz w:val="24"/>
          <w:szCs w:val="24"/>
          <w:lang w:val="hy-AM"/>
        </w:rPr>
      </w:pPr>
    </w:p>
    <w:p w:rsidR="00617A2C" w:rsidRPr="00491BB1" w:rsidRDefault="00D41450" w:rsidP="00491BB1">
      <w:pPr>
        <w:spacing w:after="200" w:line="276" w:lineRule="auto"/>
        <w:ind w:firstLine="578"/>
        <w:jc w:val="both"/>
        <w:rPr>
          <w:rFonts w:ascii="GHEA Grapalat" w:eastAsia="Times New Roman" w:hAnsi="GHEA Grapalat" w:cs="Sylfaen"/>
          <w:b/>
          <w:color w:val="000000"/>
          <w:sz w:val="10"/>
          <w:lang w:val="hy-AM"/>
        </w:rPr>
      </w:pPr>
      <w:r w:rsidRPr="00491BB1">
        <w:rPr>
          <w:rFonts w:ascii="GHEA Grapalat" w:eastAsia="Times New Roman" w:hAnsi="GHEA Grapalat" w:cs="Sylfaen"/>
          <w:bCs/>
          <w:sz w:val="24"/>
          <w:szCs w:val="24"/>
          <w:lang w:val="hy-AM"/>
        </w:rPr>
        <w:t>«Հայաստանի Հանրապետության կառավարության 2002 թվականի հոկտեմբերի 31-ի N1723-Ն</w:t>
      </w:r>
      <w:r w:rsidR="00491BB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491BB1">
        <w:rPr>
          <w:rFonts w:ascii="GHEA Grapalat" w:eastAsia="Times New Roman" w:hAnsi="GHEA Grapalat" w:cs="Sylfaen"/>
          <w:bCs/>
          <w:sz w:val="24"/>
          <w:szCs w:val="24"/>
          <w:lang w:val="hy-AM"/>
        </w:rPr>
        <w:t>որոշումն ուժը կորցրած ճանաչելու մասին»</w:t>
      </w:r>
      <w:r w:rsidRPr="00491BB1">
        <w:rPr>
          <w:rFonts w:ascii="GHEA Grapalat" w:eastAsia="Times New Roman" w:hAnsi="GHEA Grapalat" w:cs="Arial"/>
          <w:b/>
          <w:spacing w:val="-8"/>
          <w:sz w:val="24"/>
          <w:szCs w:val="24"/>
          <w:lang w:val="hy-AM" w:bidi="en-US"/>
        </w:rPr>
        <w:t xml:space="preserve"> </w:t>
      </w:r>
      <w:r w:rsidRPr="00491BB1">
        <w:rPr>
          <w:rFonts w:ascii="GHEA Grapalat" w:eastAsia="Times New Roman" w:hAnsi="GHEA Grapalat" w:cs="Arial"/>
          <w:spacing w:val="-8"/>
          <w:sz w:val="24"/>
          <w:szCs w:val="24"/>
          <w:lang w:val="hy-AM" w:bidi="en-US"/>
        </w:rPr>
        <w:t>Հայաստանի Հանրապետության կ</w:t>
      </w:r>
      <w:r w:rsidRPr="00491BB1">
        <w:rPr>
          <w:rFonts w:ascii="GHEA Grapalat" w:eastAsia="Times New Roman" w:hAnsi="GHEA Grapalat" w:cs="Sylfaen"/>
          <w:bCs/>
          <w:sz w:val="24"/>
          <w:szCs w:val="24"/>
          <w:lang w:val="hy-AM"/>
        </w:rPr>
        <w:t>առավարության</w:t>
      </w:r>
      <w:r w:rsidRPr="00491BB1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որոշման նախագծի ընդունման կապակցությամբ այլ իրավական ակտերի ընդունման անհրաժեշտություն չի առաջանում:</w:t>
      </w:r>
    </w:p>
    <w:sectPr w:rsidR="00617A2C" w:rsidRPr="00491BB1" w:rsidSect="00CA6034">
      <w:pgSz w:w="11906" w:h="16838" w:code="9"/>
      <w:pgMar w:top="990" w:right="746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06DDD"/>
    <w:multiLevelType w:val="hybridMultilevel"/>
    <w:tmpl w:val="9A6EFEEA"/>
    <w:lvl w:ilvl="0" w:tplc="4BC2DE3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CF0618"/>
    <w:multiLevelType w:val="hybridMultilevel"/>
    <w:tmpl w:val="FAE8461E"/>
    <w:lvl w:ilvl="0" w:tplc="69488AC0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B4108B"/>
    <w:multiLevelType w:val="hybridMultilevel"/>
    <w:tmpl w:val="B86A3FBA"/>
    <w:lvl w:ilvl="0" w:tplc="20F4A7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D3831"/>
    <w:multiLevelType w:val="hybridMultilevel"/>
    <w:tmpl w:val="A78E731C"/>
    <w:lvl w:ilvl="0" w:tplc="20F4A7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2C"/>
    <w:rsid w:val="00020829"/>
    <w:rsid w:val="00067BB7"/>
    <w:rsid w:val="000E433A"/>
    <w:rsid w:val="00233434"/>
    <w:rsid w:val="002B3B9E"/>
    <w:rsid w:val="002B40C6"/>
    <w:rsid w:val="002D2987"/>
    <w:rsid w:val="00346D38"/>
    <w:rsid w:val="004166F7"/>
    <w:rsid w:val="00442BAB"/>
    <w:rsid w:val="00491BB1"/>
    <w:rsid w:val="00525FBE"/>
    <w:rsid w:val="00617A2C"/>
    <w:rsid w:val="00684DDA"/>
    <w:rsid w:val="00775050"/>
    <w:rsid w:val="007A228D"/>
    <w:rsid w:val="007A4FCD"/>
    <w:rsid w:val="007F5130"/>
    <w:rsid w:val="008520E4"/>
    <w:rsid w:val="00880D1A"/>
    <w:rsid w:val="008833D8"/>
    <w:rsid w:val="008D46F0"/>
    <w:rsid w:val="008E00F5"/>
    <w:rsid w:val="009211B5"/>
    <w:rsid w:val="009A00AD"/>
    <w:rsid w:val="00CA6034"/>
    <w:rsid w:val="00D41450"/>
    <w:rsid w:val="00D6484C"/>
    <w:rsid w:val="00E15C3B"/>
    <w:rsid w:val="00EB6442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4660B-6F87-4B2D-86C1-4A842838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A2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A2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84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Hovhannes Margaryan</dc:creator>
  <cp:keywords>https://mul2-taxservice.gov.am/tasks/587221/oneclick/1_2_himnavorum_1723.docx?token=cd511af38b5bf578d4211c7a696ec388</cp:keywords>
  <dc:description/>
  <cp:lastModifiedBy>Volodya Avagyan</cp:lastModifiedBy>
  <cp:revision>8</cp:revision>
  <dcterms:created xsi:type="dcterms:W3CDTF">2020-04-30T05:01:00Z</dcterms:created>
  <dcterms:modified xsi:type="dcterms:W3CDTF">2020-05-23T12:01:00Z</dcterms:modified>
</cp:coreProperties>
</file>