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C7" w:rsidRPr="000B7552" w:rsidRDefault="00DE51C7" w:rsidP="00CF7A6C">
      <w:pPr>
        <w:spacing w:line="276" w:lineRule="auto"/>
        <w:rPr>
          <w:rFonts w:ascii="GHEA Grapalat" w:hAnsi="GHEA Grapalat"/>
          <w:lang w:val="hy-AM"/>
        </w:rPr>
      </w:pPr>
    </w:p>
    <w:p w:rsidR="00B6505A" w:rsidRPr="000B7552" w:rsidRDefault="00B6505A" w:rsidP="00B6505A">
      <w:pPr>
        <w:spacing w:line="276" w:lineRule="auto"/>
        <w:jc w:val="right"/>
        <w:rPr>
          <w:rFonts w:ascii="GHEA Grapalat" w:hAnsi="GHEA Grapalat"/>
          <w:lang w:val="hy-AM"/>
        </w:rPr>
      </w:pPr>
      <w:r w:rsidRPr="000B7552">
        <w:rPr>
          <w:rFonts w:ascii="GHEA Grapalat" w:hAnsi="GHEA Grapalat"/>
          <w:lang w:val="hy-AM"/>
        </w:rPr>
        <w:t>ՆԱԽԱԳԻԾ</w:t>
      </w:r>
    </w:p>
    <w:p w:rsidR="00B6505A" w:rsidRPr="000B7552" w:rsidRDefault="00B6505A" w:rsidP="00B6505A">
      <w:pPr>
        <w:spacing w:line="276" w:lineRule="auto"/>
        <w:jc w:val="right"/>
        <w:rPr>
          <w:rFonts w:ascii="GHEA Grapalat" w:hAnsi="GHEA Grapalat"/>
          <w:lang w:val="hy-AM"/>
        </w:rPr>
      </w:pPr>
    </w:p>
    <w:p w:rsidR="00B6505A" w:rsidRPr="000B7552" w:rsidRDefault="00B6505A" w:rsidP="00B6505A">
      <w:pPr>
        <w:spacing w:line="276" w:lineRule="auto"/>
        <w:jc w:val="center"/>
        <w:rPr>
          <w:rFonts w:ascii="GHEA Grapalat" w:hAnsi="GHEA Grapalat"/>
          <w:b/>
          <w:lang w:val="hy-AM"/>
        </w:rPr>
      </w:pPr>
      <w:r w:rsidRPr="000B7552">
        <w:rPr>
          <w:rFonts w:ascii="GHEA Grapalat" w:hAnsi="GHEA Grapalat"/>
          <w:b/>
          <w:lang w:val="hy-AM"/>
        </w:rPr>
        <w:t>ՀԱՅԱՍՏԱՆԻ ՀԱՆՐԱՊԵՏՈՒԹՅԱՆ ԿԱՌԱՎԱՐՈՒԹՅՈՒՆ</w:t>
      </w:r>
    </w:p>
    <w:p w:rsidR="00B6505A" w:rsidRPr="0035745F" w:rsidRDefault="00B6505A" w:rsidP="0035745F">
      <w:pPr>
        <w:spacing w:line="276" w:lineRule="auto"/>
        <w:jc w:val="center"/>
        <w:rPr>
          <w:rFonts w:ascii="GHEA Grapalat" w:hAnsi="GHEA Grapalat"/>
          <w:b/>
          <w:lang w:val="hy-AM"/>
        </w:rPr>
      </w:pPr>
      <w:r w:rsidRPr="000B7552">
        <w:rPr>
          <w:rFonts w:ascii="GHEA Grapalat" w:hAnsi="GHEA Grapalat"/>
          <w:b/>
          <w:lang w:val="hy-AM"/>
        </w:rPr>
        <w:t>ՈՐՈՇՈՒՄ</w:t>
      </w:r>
    </w:p>
    <w:p w:rsidR="00B6505A" w:rsidRDefault="00B6505A" w:rsidP="0035745F">
      <w:pPr>
        <w:spacing w:line="276" w:lineRule="auto"/>
        <w:jc w:val="center"/>
        <w:rPr>
          <w:rFonts w:ascii="GHEA Grapalat" w:hAnsi="GHEA Grapalat"/>
          <w:lang w:val="hy-AM"/>
        </w:rPr>
      </w:pPr>
      <w:r w:rsidRPr="000B7552">
        <w:rPr>
          <w:rFonts w:ascii="GHEA Grapalat" w:hAnsi="GHEA Grapalat"/>
          <w:lang w:val="hy-AM"/>
        </w:rPr>
        <w:t>N_____ - Ա</w:t>
      </w:r>
    </w:p>
    <w:p w:rsidR="0035745F" w:rsidRPr="0035745F" w:rsidRDefault="0035745F" w:rsidP="0035745F">
      <w:pPr>
        <w:spacing w:line="276"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b/>
          <w:lang w:val="hy-AM"/>
        </w:rPr>
      </w:pPr>
      <w:r w:rsidRPr="000B7552">
        <w:rPr>
          <w:rFonts w:ascii="GHEA Grapalat" w:hAnsi="GHEA Grapalat" w:cs="Sylfaen"/>
          <w:b/>
          <w:lang w:val="hy-AM"/>
        </w:rPr>
        <w:t>ՆԵՐԴՐՈՒՄԱՅԻՆ</w:t>
      </w:r>
      <w:r w:rsidRPr="000B7552">
        <w:rPr>
          <w:rFonts w:ascii="GHEA Grapalat" w:hAnsi="GHEA Grapalat" w:cs="Arial Armenian"/>
          <w:b/>
          <w:lang w:val="hy-AM"/>
        </w:rPr>
        <w:t xml:space="preserve"> </w:t>
      </w:r>
      <w:r w:rsidRPr="000B7552">
        <w:rPr>
          <w:rFonts w:ascii="GHEA Grapalat" w:hAnsi="GHEA Grapalat" w:cs="Sylfaen"/>
          <w:b/>
          <w:lang w:val="hy-AM"/>
        </w:rPr>
        <w:t>ԾՐԱԳՐԻ ՇՐՋԱՆԱԿՆԵՐՈՒՄ «</w:t>
      </w:r>
      <w:r w:rsidR="002D21BB" w:rsidRPr="000B7552">
        <w:rPr>
          <w:rFonts w:ascii="GHEA Grapalat" w:hAnsi="GHEA Grapalat" w:cs="Sylfaen"/>
          <w:b/>
          <w:lang w:val="hy-AM"/>
        </w:rPr>
        <w:t>ՔԼԻՆ ԷՆԵՐՋԻ</w:t>
      </w:r>
      <w:r w:rsidR="0070153E" w:rsidRPr="000B7552">
        <w:rPr>
          <w:rFonts w:ascii="GHEA Grapalat" w:hAnsi="GHEA Grapalat" w:cs="Sylfaen"/>
          <w:b/>
          <w:lang w:val="hy-AM"/>
        </w:rPr>
        <w:t xml:space="preserve">» </w:t>
      </w:r>
      <w:r w:rsidR="003C362F" w:rsidRPr="000B7552">
        <w:rPr>
          <w:rFonts w:ascii="GHEA Grapalat" w:hAnsi="GHEA Grapalat" w:cs="Sylfaen"/>
          <w:b/>
          <w:lang w:val="hy-AM"/>
        </w:rPr>
        <w:t>ՍԱՀՄԱՆԱՓԱԿ ՊԱՏԱՍԽԱՆԱՏՎՈՒԹՅԱՄԲ</w:t>
      </w:r>
      <w:r w:rsidRPr="000B7552">
        <w:rPr>
          <w:rFonts w:ascii="GHEA Grapalat" w:hAnsi="GHEA Grapalat" w:cs="Sylfaen"/>
          <w:b/>
          <w:lang w:val="hy-AM"/>
        </w:rPr>
        <w:t xml:space="preserve"> ԸՆԿԵՐՈՒԹՅԱՆ ԿՈՂՄԻՑ ԱՊՐԱՆՔՆԵՐԻ ՆԵՐՄՈՒԾՄԱՆ ԴԵՊՔՈՒՄ ՄԱՔՍԱՅԻՆ ԵՎ ՀԱՐԿԱՅԻՆ</w:t>
      </w:r>
      <w:r w:rsidRPr="000B7552">
        <w:rPr>
          <w:rFonts w:ascii="GHEA Grapalat" w:hAnsi="GHEA Grapalat" w:cs="Arial Armenian"/>
          <w:b/>
          <w:lang w:val="hy-AM"/>
        </w:rPr>
        <w:t xml:space="preserve"> </w:t>
      </w:r>
      <w:r w:rsidRPr="000B7552">
        <w:rPr>
          <w:rFonts w:ascii="GHEA Grapalat" w:hAnsi="GHEA Grapalat" w:cs="Sylfaen"/>
          <w:b/>
          <w:lang w:val="hy-AM"/>
        </w:rPr>
        <w:t>ՄԱՐՄԻՆՆԵՐԻ</w:t>
      </w:r>
      <w:r w:rsidRPr="000B7552">
        <w:rPr>
          <w:rFonts w:ascii="GHEA Grapalat" w:hAnsi="GHEA Grapalat" w:cs="Arial Armenian"/>
          <w:b/>
          <w:lang w:val="hy-AM"/>
        </w:rPr>
        <w:t xml:space="preserve"> </w:t>
      </w:r>
      <w:r w:rsidRPr="000B7552">
        <w:rPr>
          <w:rFonts w:ascii="GHEA Grapalat" w:hAnsi="GHEA Grapalat" w:cs="Sylfaen"/>
          <w:b/>
          <w:lang w:val="hy-AM"/>
        </w:rPr>
        <w:t>ԿՈՂՄԻՑ</w:t>
      </w:r>
      <w:r w:rsidRPr="000B7552">
        <w:rPr>
          <w:rFonts w:ascii="GHEA Grapalat" w:hAnsi="GHEA Grapalat" w:cs="Arial Armenian"/>
          <w:b/>
          <w:lang w:val="hy-AM"/>
        </w:rPr>
        <w:t xml:space="preserve"> </w:t>
      </w:r>
      <w:r w:rsidRPr="000B7552">
        <w:rPr>
          <w:rFonts w:ascii="GHEA Grapalat" w:hAnsi="GHEA Grapalat" w:cs="Sylfaen"/>
          <w:b/>
          <w:lang w:val="hy-AM"/>
        </w:rPr>
        <w:t>ՀԱՇՎԱՐԿՎԱԾ</w:t>
      </w:r>
      <w:r w:rsidRPr="000B7552">
        <w:rPr>
          <w:rFonts w:ascii="GHEA Grapalat" w:hAnsi="GHEA Grapalat" w:cs="Arial Armenian"/>
          <w:b/>
          <w:lang w:val="hy-AM"/>
        </w:rPr>
        <w:t xml:space="preserve"> </w:t>
      </w:r>
      <w:r w:rsidRPr="000B7552">
        <w:rPr>
          <w:rFonts w:ascii="GHEA Grapalat" w:hAnsi="GHEA Grapalat" w:cs="Sylfaen"/>
          <w:b/>
          <w:lang w:val="hy-AM"/>
        </w:rPr>
        <w:t>ԱՎԵԼԱՑՎԱԾ</w:t>
      </w:r>
      <w:r w:rsidRPr="000B7552">
        <w:rPr>
          <w:rFonts w:ascii="GHEA Grapalat" w:hAnsi="GHEA Grapalat" w:cs="Arial Armenian"/>
          <w:b/>
          <w:lang w:val="hy-AM"/>
        </w:rPr>
        <w:t xml:space="preserve"> </w:t>
      </w:r>
      <w:r w:rsidRPr="000B7552">
        <w:rPr>
          <w:rFonts w:ascii="GHEA Grapalat" w:hAnsi="GHEA Grapalat" w:cs="Sylfaen"/>
          <w:b/>
          <w:lang w:val="hy-AM"/>
        </w:rPr>
        <w:t>ԱՐԺԵՔԻ</w:t>
      </w:r>
      <w:r w:rsidRPr="000B7552">
        <w:rPr>
          <w:rFonts w:ascii="GHEA Grapalat" w:hAnsi="GHEA Grapalat" w:cs="Arial Armenian"/>
          <w:b/>
          <w:lang w:val="hy-AM"/>
        </w:rPr>
        <w:t xml:space="preserve"> </w:t>
      </w:r>
      <w:r w:rsidRPr="000B7552">
        <w:rPr>
          <w:rFonts w:ascii="GHEA Grapalat" w:hAnsi="GHEA Grapalat" w:cs="Sylfaen"/>
          <w:b/>
          <w:lang w:val="hy-AM"/>
        </w:rPr>
        <w:t>ՀԱՐԿԻ</w:t>
      </w:r>
      <w:r w:rsidRPr="000B7552">
        <w:rPr>
          <w:rFonts w:ascii="GHEA Grapalat" w:hAnsi="GHEA Grapalat" w:cs="Arial Armenian"/>
          <w:b/>
          <w:lang w:val="hy-AM"/>
        </w:rPr>
        <w:t xml:space="preserve"> </w:t>
      </w:r>
      <w:r w:rsidRPr="000B7552">
        <w:rPr>
          <w:rFonts w:ascii="GHEA Grapalat" w:hAnsi="GHEA Grapalat" w:cs="Sylfaen"/>
          <w:b/>
          <w:lang w:val="hy-AM"/>
        </w:rPr>
        <w:t>ԳՈՒՄԱՐՆԵՐԻ</w:t>
      </w:r>
      <w:r w:rsidRPr="000B7552">
        <w:rPr>
          <w:rFonts w:ascii="GHEA Grapalat" w:hAnsi="GHEA Grapalat" w:cs="Arial Armenian"/>
          <w:b/>
          <w:lang w:val="hy-AM"/>
        </w:rPr>
        <w:t xml:space="preserve"> </w:t>
      </w:r>
      <w:r w:rsidRPr="000B7552">
        <w:rPr>
          <w:rFonts w:ascii="GHEA Grapalat" w:hAnsi="GHEA Grapalat" w:cs="Sylfaen"/>
          <w:b/>
          <w:lang w:val="hy-AM"/>
        </w:rPr>
        <w:t>ՎՃԱՐՄԱՆ</w:t>
      </w:r>
      <w:r w:rsidRPr="000B7552">
        <w:rPr>
          <w:rFonts w:ascii="GHEA Grapalat" w:hAnsi="GHEA Grapalat" w:cs="Arial Armenian"/>
          <w:b/>
          <w:lang w:val="hy-AM"/>
        </w:rPr>
        <w:t xml:space="preserve"> </w:t>
      </w:r>
      <w:r w:rsidRPr="000B7552">
        <w:rPr>
          <w:rFonts w:ascii="GHEA Grapalat" w:hAnsi="GHEA Grapalat" w:cs="Sylfaen"/>
          <w:b/>
          <w:lang w:val="hy-AM"/>
        </w:rPr>
        <w:t>ԺԱՄԿԵՏԸ</w:t>
      </w:r>
      <w:r w:rsidRPr="000B7552">
        <w:rPr>
          <w:rFonts w:ascii="GHEA Grapalat" w:hAnsi="GHEA Grapalat" w:cs="Arial Armenian"/>
          <w:b/>
          <w:lang w:val="hy-AM"/>
        </w:rPr>
        <w:t xml:space="preserve"> </w:t>
      </w:r>
      <w:r w:rsidRPr="000B7552">
        <w:rPr>
          <w:rFonts w:ascii="GHEA Grapalat" w:hAnsi="GHEA Grapalat" w:cs="Sylfaen"/>
          <w:b/>
          <w:lang w:val="hy-AM"/>
        </w:rPr>
        <w:t>ԵՐԵՔ</w:t>
      </w:r>
      <w:r w:rsidRPr="000B7552">
        <w:rPr>
          <w:rFonts w:ascii="GHEA Grapalat" w:hAnsi="GHEA Grapalat" w:cs="Arial Armenian"/>
          <w:b/>
          <w:lang w:val="hy-AM"/>
        </w:rPr>
        <w:t xml:space="preserve"> </w:t>
      </w:r>
      <w:r w:rsidRPr="000B7552">
        <w:rPr>
          <w:rFonts w:ascii="GHEA Grapalat" w:hAnsi="GHEA Grapalat" w:cs="Sylfaen"/>
          <w:b/>
          <w:lang w:val="hy-AM"/>
        </w:rPr>
        <w:t>ՏԱՐԻ</w:t>
      </w:r>
      <w:r w:rsidRPr="000B7552">
        <w:rPr>
          <w:rFonts w:ascii="GHEA Grapalat" w:hAnsi="GHEA Grapalat" w:cs="Arial Armenian"/>
          <w:b/>
          <w:lang w:val="hy-AM"/>
        </w:rPr>
        <w:t xml:space="preserve"> </w:t>
      </w:r>
      <w:r w:rsidRPr="000B7552">
        <w:rPr>
          <w:rFonts w:ascii="GHEA Grapalat" w:hAnsi="GHEA Grapalat" w:cs="Sylfaen"/>
          <w:b/>
          <w:lang w:val="hy-AM"/>
        </w:rPr>
        <w:t>ԺԱՄԿԵՏՈՎ</w:t>
      </w:r>
      <w:r w:rsidRPr="000B7552">
        <w:rPr>
          <w:rFonts w:ascii="GHEA Grapalat" w:hAnsi="GHEA Grapalat" w:cs="Arial Armenian"/>
          <w:b/>
          <w:lang w:val="hy-AM"/>
        </w:rPr>
        <w:t xml:space="preserve"> </w:t>
      </w:r>
      <w:r w:rsidRPr="000B7552">
        <w:rPr>
          <w:rFonts w:ascii="GHEA Grapalat" w:hAnsi="GHEA Grapalat" w:cs="Sylfaen"/>
          <w:b/>
          <w:lang w:val="hy-AM"/>
        </w:rPr>
        <w:t>ՀԵՏԱՁԳԵԼՈՒ</w:t>
      </w:r>
      <w:r w:rsidRPr="000B7552">
        <w:rPr>
          <w:rFonts w:ascii="GHEA Grapalat" w:hAnsi="GHEA Grapalat" w:cs="Arial Armenian"/>
          <w:b/>
          <w:lang w:val="hy-AM"/>
        </w:rPr>
        <w:t xml:space="preserve"> </w:t>
      </w:r>
      <w:r w:rsidRPr="000B7552">
        <w:rPr>
          <w:rFonts w:ascii="GHEA Grapalat" w:hAnsi="GHEA Grapalat" w:cs="Sylfaen"/>
          <w:b/>
          <w:lang w:val="hy-AM"/>
        </w:rPr>
        <w:t>ՄԱՍԻՆ</w:t>
      </w:r>
    </w:p>
    <w:p w:rsidR="00B6505A" w:rsidRPr="000B7552" w:rsidRDefault="00B6505A" w:rsidP="00B6505A">
      <w:pPr>
        <w:spacing w:line="360" w:lineRule="auto"/>
        <w:jc w:val="center"/>
        <w:rPr>
          <w:rFonts w:ascii="GHEA Grapalat" w:hAnsi="GHEA Grapalat"/>
          <w:color w:val="FF0000"/>
          <w:lang w:val="hy-AM"/>
        </w:rPr>
      </w:pPr>
    </w:p>
    <w:p w:rsidR="00B6505A" w:rsidRPr="0035745F" w:rsidRDefault="00B6505A" w:rsidP="0035745F">
      <w:pPr>
        <w:spacing w:line="360" w:lineRule="auto"/>
        <w:ind w:left="-284" w:firstLine="720"/>
        <w:jc w:val="both"/>
        <w:rPr>
          <w:rFonts w:ascii="GHEA Grapalat" w:hAnsi="GHEA Grapalat" w:cs="Arial Armenian"/>
          <w:lang w:val="hy-AM"/>
        </w:rPr>
      </w:pPr>
      <w:r w:rsidRPr="000B7552">
        <w:rPr>
          <w:rFonts w:ascii="GHEA Grapalat" w:hAnsi="GHEA Grapalat" w:cs="Sylfaen"/>
          <w:lang w:val="hy-AM"/>
        </w:rPr>
        <w:t>Հիմք</w:t>
      </w:r>
      <w:r w:rsidRPr="000B7552">
        <w:rPr>
          <w:rFonts w:ascii="GHEA Grapalat" w:hAnsi="GHEA Grapalat" w:cs="Arial Armenian"/>
          <w:lang w:val="hy-AM"/>
        </w:rPr>
        <w:t xml:space="preserve"> </w:t>
      </w:r>
      <w:r w:rsidRPr="000B7552">
        <w:rPr>
          <w:rFonts w:ascii="GHEA Grapalat" w:hAnsi="GHEA Grapalat" w:cs="Sylfaen"/>
          <w:lang w:val="hy-AM"/>
        </w:rPr>
        <w:t>ընդունելով</w:t>
      </w:r>
      <w:r w:rsidRPr="000B7552">
        <w:rPr>
          <w:rFonts w:ascii="GHEA Grapalat" w:hAnsi="GHEA Grapalat" w:cs="Arial Armenian"/>
          <w:lang w:val="hy-AM"/>
        </w:rPr>
        <w:t xml:space="preserve"> </w:t>
      </w:r>
      <w:r w:rsidRPr="000B7552">
        <w:rPr>
          <w:rFonts w:ascii="GHEA Grapalat" w:hAnsi="GHEA Grapalat"/>
          <w:lang w:val="hy-AM"/>
        </w:rPr>
        <w:t>Հայաստանի Հանրապետության հարկային օրենսգրքի 79-րդ հոդվածի 1-ին մասը</w:t>
      </w:r>
      <w:r w:rsidRPr="000B7552">
        <w:rPr>
          <w:rFonts w:ascii="GHEA Grapalat" w:hAnsi="GHEA Grapalat" w:cs="Sylfaen"/>
          <w:lang w:val="hy-AM"/>
        </w:rPr>
        <w:t xml:space="preserve"> և</w:t>
      </w:r>
      <w:r w:rsidRPr="000B7552">
        <w:rPr>
          <w:rFonts w:ascii="GHEA Grapalat" w:hAnsi="GHEA Grapalat" w:cs="Arial Armenian"/>
          <w:lang w:val="hy-AM"/>
        </w:rPr>
        <w:t xml:space="preserve"> </w:t>
      </w:r>
      <w:r w:rsidRPr="000B7552">
        <w:rPr>
          <w:rFonts w:ascii="GHEA Grapalat" w:hAnsi="GHEA Grapalat" w:cs="Sylfaen"/>
          <w:lang w:val="hy-AM"/>
        </w:rPr>
        <w:t>ղեկավարվելով</w:t>
      </w:r>
      <w:r w:rsidRPr="000B7552">
        <w:rPr>
          <w:rFonts w:ascii="GHEA Grapalat" w:hAnsi="GHEA Grapalat" w:cs="Arial Armenian"/>
          <w:lang w:val="hy-AM"/>
        </w:rPr>
        <w:t xml:space="preserve"> </w:t>
      </w:r>
      <w:r w:rsidRPr="000B7552">
        <w:rPr>
          <w:rFonts w:ascii="GHEA Grapalat" w:hAnsi="GHEA Grapalat" w:cs="Sylfaen"/>
          <w:lang w:val="hy-AM"/>
        </w:rPr>
        <w:t>Հայաս</w:t>
      </w:r>
      <w:r w:rsidRPr="000B7552">
        <w:rPr>
          <w:rFonts w:ascii="GHEA Grapalat" w:hAnsi="GHEA Grapalat" w:cs="Sylfaen"/>
          <w:lang w:val="hy-AM"/>
        </w:rPr>
        <w:softHyphen/>
        <w:t>տանի Հանրա</w:t>
      </w:r>
      <w:r w:rsidRPr="000B7552">
        <w:rPr>
          <w:rFonts w:ascii="GHEA Grapalat" w:hAnsi="GHEA Grapalat" w:cs="Sylfaen"/>
          <w:lang w:val="hy-AM"/>
        </w:rPr>
        <w:softHyphen/>
        <w:t>պետության կառավարության 2017 թվականի հոկտեմբերի 5-ի N1225-Ն որոշման</w:t>
      </w:r>
      <w:r w:rsidRPr="000B7552">
        <w:rPr>
          <w:rFonts w:ascii="GHEA Grapalat" w:hAnsi="GHEA Grapalat" w:cs="Arial Armenian"/>
          <w:lang w:val="hy-AM"/>
        </w:rPr>
        <w:t xml:space="preserve"> </w:t>
      </w:r>
      <w:r w:rsidRPr="000B7552">
        <w:rPr>
          <w:rFonts w:ascii="GHEA Grapalat" w:hAnsi="GHEA Grapalat" w:cs="Sylfaen"/>
          <w:lang w:val="hy-AM"/>
        </w:rPr>
        <w:t>պահանջներով</w:t>
      </w:r>
      <w:r w:rsidRPr="000B7552">
        <w:rPr>
          <w:rFonts w:ascii="GHEA Grapalat" w:hAnsi="GHEA Grapalat" w:cs="Arial Armenian"/>
          <w:lang w:val="hy-AM"/>
        </w:rPr>
        <w:t xml:space="preserve">` </w:t>
      </w:r>
      <w:r w:rsidRPr="000B7552">
        <w:rPr>
          <w:rFonts w:ascii="GHEA Grapalat" w:hAnsi="GHEA Grapalat" w:cs="Sylfaen"/>
          <w:lang w:val="hy-AM"/>
        </w:rPr>
        <w:t>Հայաստանի</w:t>
      </w:r>
      <w:r w:rsidRPr="000B7552">
        <w:rPr>
          <w:rFonts w:ascii="GHEA Grapalat" w:hAnsi="GHEA Grapalat" w:cs="Arial Armenian"/>
          <w:lang w:val="hy-AM"/>
        </w:rPr>
        <w:t xml:space="preserve"> </w:t>
      </w:r>
      <w:r w:rsidRPr="000B7552">
        <w:rPr>
          <w:rFonts w:ascii="GHEA Grapalat" w:hAnsi="GHEA Grapalat" w:cs="Sylfaen"/>
          <w:lang w:val="hy-AM"/>
        </w:rPr>
        <w:t>Հանրապետության</w:t>
      </w:r>
      <w:r w:rsidRPr="000B7552">
        <w:rPr>
          <w:rFonts w:ascii="GHEA Grapalat" w:hAnsi="GHEA Grapalat" w:cs="Arial Armenian"/>
          <w:lang w:val="hy-AM"/>
        </w:rPr>
        <w:t xml:space="preserve"> </w:t>
      </w:r>
      <w:r w:rsidRPr="000B7552">
        <w:rPr>
          <w:rFonts w:ascii="GHEA Grapalat" w:hAnsi="GHEA Grapalat" w:cs="Sylfaen"/>
          <w:lang w:val="hy-AM"/>
        </w:rPr>
        <w:t>կառավարությունը</w:t>
      </w:r>
      <w:r w:rsidRPr="000B7552">
        <w:rPr>
          <w:rFonts w:ascii="GHEA Grapalat" w:hAnsi="GHEA Grapalat" w:cs="Arial Armenian"/>
          <w:lang w:val="hy-AM"/>
        </w:rPr>
        <w:t xml:space="preserve"> </w:t>
      </w:r>
      <w:r w:rsidRPr="000B7552">
        <w:rPr>
          <w:rFonts w:ascii="GHEA Grapalat" w:hAnsi="GHEA Grapalat" w:cs="Sylfaen"/>
          <w:lang w:val="hy-AM"/>
        </w:rPr>
        <w:t>ո</w:t>
      </w:r>
      <w:r w:rsidRPr="000B7552">
        <w:rPr>
          <w:rFonts w:ascii="GHEA Grapalat" w:hAnsi="GHEA Grapalat" w:cs="Arial Armenian"/>
          <w:lang w:val="hy-AM"/>
        </w:rPr>
        <w:t xml:space="preserve"> </w:t>
      </w:r>
      <w:r w:rsidRPr="000B7552">
        <w:rPr>
          <w:rFonts w:ascii="GHEA Grapalat" w:hAnsi="GHEA Grapalat" w:cs="Sylfaen"/>
          <w:lang w:val="hy-AM"/>
        </w:rPr>
        <w:t>ր</w:t>
      </w:r>
      <w:r w:rsidRPr="000B7552">
        <w:rPr>
          <w:rFonts w:ascii="GHEA Grapalat" w:hAnsi="GHEA Grapalat" w:cs="Arial Armenian"/>
          <w:lang w:val="hy-AM"/>
        </w:rPr>
        <w:t xml:space="preserve"> </w:t>
      </w:r>
      <w:r w:rsidRPr="000B7552">
        <w:rPr>
          <w:rFonts w:ascii="GHEA Grapalat" w:hAnsi="GHEA Grapalat" w:cs="Sylfaen"/>
          <w:lang w:val="hy-AM"/>
        </w:rPr>
        <w:t>ո</w:t>
      </w:r>
      <w:r w:rsidRPr="000B7552">
        <w:rPr>
          <w:rFonts w:ascii="GHEA Grapalat" w:hAnsi="GHEA Grapalat" w:cs="Arial Armenian"/>
          <w:lang w:val="hy-AM"/>
        </w:rPr>
        <w:t xml:space="preserve"> </w:t>
      </w:r>
      <w:r w:rsidRPr="000B7552">
        <w:rPr>
          <w:rFonts w:ascii="GHEA Grapalat" w:hAnsi="GHEA Grapalat" w:cs="Sylfaen"/>
          <w:lang w:val="hy-AM"/>
        </w:rPr>
        <w:t>շ</w:t>
      </w:r>
      <w:r w:rsidRPr="000B7552">
        <w:rPr>
          <w:rFonts w:ascii="GHEA Grapalat" w:hAnsi="GHEA Grapalat" w:cs="Arial Armenian"/>
          <w:lang w:val="hy-AM"/>
        </w:rPr>
        <w:t xml:space="preserve"> </w:t>
      </w:r>
      <w:r w:rsidRPr="000B7552">
        <w:rPr>
          <w:rFonts w:ascii="GHEA Grapalat" w:hAnsi="GHEA Grapalat" w:cs="Sylfaen"/>
          <w:lang w:val="hy-AM"/>
        </w:rPr>
        <w:t>ու</w:t>
      </w:r>
      <w:r w:rsidRPr="000B7552">
        <w:rPr>
          <w:rFonts w:ascii="GHEA Grapalat" w:hAnsi="GHEA Grapalat" w:cs="Arial Armenian"/>
          <w:lang w:val="hy-AM"/>
        </w:rPr>
        <w:t xml:space="preserve"> </w:t>
      </w:r>
      <w:r w:rsidRPr="000B7552">
        <w:rPr>
          <w:rFonts w:ascii="GHEA Grapalat" w:hAnsi="GHEA Grapalat" w:cs="Sylfaen"/>
          <w:lang w:val="hy-AM"/>
        </w:rPr>
        <w:t>մ</w:t>
      </w:r>
      <w:r w:rsidRPr="000B7552">
        <w:rPr>
          <w:rFonts w:ascii="GHEA Grapalat" w:hAnsi="GHEA Grapalat" w:cs="Arial Armenian"/>
          <w:lang w:val="hy-AM"/>
        </w:rPr>
        <w:t xml:space="preserve"> </w:t>
      </w:r>
      <w:r w:rsidRPr="000B7552">
        <w:rPr>
          <w:rFonts w:ascii="GHEA Grapalat" w:hAnsi="GHEA Grapalat" w:cs="Sylfaen"/>
          <w:lang w:val="hy-AM"/>
        </w:rPr>
        <w:t>է</w:t>
      </w:r>
      <w:r w:rsidRPr="000B7552">
        <w:rPr>
          <w:rFonts w:ascii="GHEA Grapalat" w:hAnsi="GHEA Grapalat" w:cs="Arial Armenian"/>
          <w:lang w:val="hy-AM"/>
        </w:rPr>
        <w:t>.</w:t>
      </w:r>
    </w:p>
    <w:p w:rsidR="00B6505A" w:rsidRPr="000B7552" w:rsidRDefault="00B6505A" w:rsidP="00B6505A">
      <w:pPr>
        <w:spacing w:line="360" w:lineRule="auto"/>
        <w:ind w:left="-284" w:firstLine="568"/>
        <w:jc w:val="both"/>
        <w:rPr>
          <w:rFonts w:ascii="GHEA Grapalat" w:hAnsi="GHEA Grapalat" w:cs="Sylfaen"/>
          <w:lang w:val="hy-AM"/>
        </w:rPr>
      </w:pPr>
      <w:r w:rsidRPr="000B7552">
        <w:rPr>
          <w:rFonts w:ascii="GHEA Grapalat" w:hAnsi="GHEA Grapalat"/>
          <w:lang w:val="hy-AM"/>
        </w:rPr>
        <w:t xml:space="preserve">1. </w:t>
      </w:r>
      <w:r w:rsidRPr="000B7552">
        <w:rPr>
          <w:rFonts w:ascii="GHEA Grapalat" w:hAnsi="GHEA Grapalat" w:cs="Sylfaen"/>
          <w:lang w:val="hy-AM"/>
        </w:rPr>
        <w:t>Հայաստանի</w:t>
      </w:r>
      <w:r w:rsidRPr="000B7552">
        <w:rPr>
          <w:rFonts w:ascii="GHEA Grapalat" w:hAnsi="GHEA Grapalat" w:cs="Arial Armenian"/>
          <w:lang w:val="hy-AM"/>
        </w:rPr>
        <w:t xml:space="preserve"> </w:t>
      </w:r>
      <w:r w:rsidRPr="000B7552">
        <w:rPr>
          <w:rFonts w:ascii="GHEA Grapalat" w:hAnsi="GHEA Grapalat" w:cs="Sylfaen"/>
          <w:lang w:val="hy-AM"/>
        </w:rPr>
        <w:t>Հանրապետության</w:t>
      </w:r>
      <w:r w:rsidRPr="000B7552">
        <w:rPr>
          <w:rFonts w:ascii="GHEA Grapalat" w:hAnsi="GHEA Grapalat" w:cs="Arial Armenian"/>
          <w:lang w:val="hy-AM"/>
        </w:rPr>
        <w:t xml:space="preserve"> </w:t>
      </w:r>
      <w:r w:rsidRPr="000B7552">
        <w:rPr>
          <w:rFonts w:ascii="GHEA Grapalat" w:hAnsi="GHEA Grapalat" w:cs="Sylfaen"/>
          <w:lang w:val="hy-AM"/>
        </w:rPr>
        <w:t xml:space="preserve">կառավարության սահմանած կարգով ընտրված </w:t>
      </w:r>
      <w:r w:rsidRPr="000B7552">
        <w:rPr>
          <w:rFonts w:ascii="GHEA Grapalat" w:hAnsi="GHEA Grapalat"/>
          <w:lang w:val="hy-AM"/>
        </w:rPr>
        <w:t>«</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3C362F" w:rsidRPr="000B7552">
        <w:rPr>
          <w:rFonts w:ascii="GHEA Grapalat" w:hAnsi="GHEA Grapalat"/>
          <w:lang w:val="hy-AM"/>
        </w:rPr>
        <w:t>սահմանափակ պատասխանատվությամբ</w:t>
      </w:r>
      <w:r w:rsidRPr="000B7552">
        <w:rPr>
          <w:rFonts w:ascii="GHEA Grapalat" w:hAnsi="GHEA Grapalat" w:cs="Sylfaen"/>
          <w:lang w:val="hy-AM"/>
        </w:rPr>
        <w:t xml:space="preserve"> ընկերության կողմից իրականացվող ներդրումային ծրագրի շրջանակներում 20</w:t>
      </w:r>
      <w:r w:rsidR="008F6C4F" w:rsidRPr="000B7552">
        <w:rPr>
          <w:rFonts w:ascii="GHEA Grapalat" w:hAnsi="GHEA Grapalat" w:cs="Sylfaen"/>
          <w:lang w:val="hy-AM"/>
        </w:rPr>
        <w:t>20</w:t>
      </w:r>
      <w:r w:rsidRPr="000B7552">
        <w:rPr>
          <w:rFonts w:ascii="GHEA Grapalat" w:hAnsi="GHEA Grapalat" w:cs="Sylfaen"/>
          <w:lang w:val="hy-AM"/>
        </w:rPr>
        <w:t xml:space="preserve"> թվականի </w:t>
      </w:r>
      <w:r w:rsidR="0014065F">
        <w:rPr>
          <w:rFonts w:ascii="GHEA Grapalat" w:hAnsi="GHEA Grapalat" w:cs="Sylfaen"/>
          <w:lang w:val="hy-AM"/>
        </w:rPr>
        <w:t>հունիսի</w:t>
      </w:r>
      <w:r w:rsidR="00B50C2D" w:rsidRPr="000B7552">
        <w:rPr>
          <w:rFonts w:ascii="GHEA Grapalat" w:hAnsi="GHEA Grapalat" w:cs="Sylfaen"/>
          <w:lang w:val="hy-AM"/>
        </w:rPr>
        <w:t xml:space="preserve"> </w:t>
      </w:r>
      <w:r w:rsidR="0014065F" w:rsidRPr="0035745F">
        <w:rPr>
          <w:rFonts w:ascii="GHEA Grapalat" w:hAnsi="GHEA Grapalat" w:cs="Sylfaen"/>
          <w:lang w:val="hy-AM"/>
        </w:rPr>
        <w:t>1</w:t>
      </w:r>
      <w:r w:rsidR="00B50C2D" w:rsidRPr="000B7552">
        <w:rPr>
          <w:rFonts w:ascii="GHEA Grapalat" w:hAnsi="GHEA Grapalat" w:cs="Sylfaen"/>
          <w:lang w:val="hy-AM"/>
        </w:rPr>
        <w:t>5</w:t>
      </w:r>
      <w:r w:rsidR="00193EDC" w:rsidRPr="000B7552">
        <w:rPr>
          <w:rFonts w:ascii="GHEA Grapalat" w:hAnsi="GHEA Grapalat" w:cs="Sylfaen"/>
          <w:lang w:val="hy-AM"/>
        </w:rPr>
        <w:t>-ից մինչև 20</w:t>
      </w:r>
      <w:r w:rsidR="008F6C4F" w:rsidRPr="000B7552">
        <w:rPr>
          <w:rFonts w:ascii="GHEA Grapalat" w:hAnsi="GHEA Grapalat" w:cs="Sylfaen"/>
          <w:lang w:val="hy-AM"/>
        </w:rPr>
        <w:t>2</w:t>
      </w:r>
      <w:r w:rsidR="0014065F">
        <w:rPr>
          <w:rFonts w:ascii="GHEA Grapalat" w:hAnsi="GHEA Grapalat" w:cs="Sylfaen"/>
          <w:lang w:val="hy-AM"/>
        </w:rPr>
        <w:t>1</w:t>
      </w:r>
      <w:r w:rsidRPr="000B7552">
        <w:rPr>
          <w:rFonts w:ascii="GHEA Grapalat" w:hAnsi="GHEA Grapalat" w:cs="Sylfaen"/>
          <w:lang w:val="hy-AM"/>
        </w:rPr>
        <w:t xml:space="preserve"> թվականի դեկտեմբերի 31-ը ներառյալ ներմուծվող ապրանքների` համաձայն հավելվածի, մաքսային և հարկային մարմինների կողմից հաշվարկվող ավելացված արժեքի հարկի վճարման ժամկետը հետաձգվում է ներմուծման հայտարարագրման օրվանից հաշված 3 տարի ժամկետով:</w:t>
      </w:r>
    </w:p>
    <w:p w:rsidR="00B6505A" w:rsidRPr="000B7552" w:rsidRDefault="00B6505A" w:rsidP="00B6505A">
      <w:pPr>
        <w:spacing w:line="360" w:lineRule="auto"/>
        <w:ind w:left="-284" w:firstLine="568"/>
        <w:jc w:val="both"/>
        <w:rPr>
          <w:rFonts w:ascii="GHEA Grapalat" w:hAnsi="GHEA Grapalat"/>
          <w:lang w:val="hy-AM"/>
        </w:rPr>
      </w:pPr>
      <w:r w:rsidRPr="000B7552">
        <w:rPr>
          <w:rFonts w:ascii="GHEA Grapalat" w:hAnsi="GHEA Grapalat" w:cs="Sylfaen"/>
          <w:lang w:val="hy-AM"/>
        </w:rPr>
        <w:t xml:space="preserve">2. Հայաստանի Հանրապետության </w:t>
      </w:r>
      <w:r w:rsidR="0034005C" w:rsidRPr="000B7552">
        <w:rPr>
          <w:rFonts w:ascii="GHEA Grapalat" w:hAnsi="GHEA Grapalat" w:cs="Sylfaen"/>
          <w:lang w:val="hy-AM"/>
        </w:rPr>
        <w:t>էկոնոմիկայի</w:t>
      </w:r>
      <w:r w:rsidRPr="000B7552">
        <w:rPr>
          <w:rFonts w:ascii="GHEA Grapalat" w:hAnsi="GHEA Grapalat" w:cs="Sylfaen"/>
          <w:lang w:val="hy-AM"/>
        </w:rPr>
        <w:t xml:space="preserve"> նախարարին` ապահովել </w:t>
      </w:r>
      <w:r w:rsidRPr="000B7552">
        <w:rPr>
          <w:rFonts w:ascii="GHEA Grapalat" w:hAnsi="GHEA Grapalat"/>
          <w:lang w:val="hy-AM"/>
        </w:rPr>
        <w:t>«</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3C362F" w:rsidRPr="000B7552">
        <w:rPr>
          <w:rFonts w:ascii="GHEA Grapalat" w:hAnsi="GHEA Grapalat"/>
          <w:lang w:val="hy-AM"/>
        </w:rPr>
        <w:t>սահմանափակ պատասխանատվությամբ</w:t>
      </w:r>
      <w:r w:rsidRPr="000B7552">
        <w:rPr>
          <w:rFonts w:ascii="GHEA Grapalat" w:hAnsi="GHEA Grapalat" w:cs="Sylfaen"/>
          <w:lang w:val="hy-AM"/>
        </w:rPr>
        <w:t xml:space="preserve"> ընկերության հետ Հայաս</w:t>
      </w:r>
      <w:r w:rsidRPr="000B7552">
        <w:rPr>
          <w:rFonts w:ascii="GHEA Grapalat" w:hAnsi="GHEA Grapalat" w:cs="Sylfaen"/>
          <w:lang w:val="hy-AM"/>
        </w:rPr>
        <w:softHyphen/>
        <w:t>տանի Հանրա</w:t>
      </w:r>
      <w:r w:rsidRPr="000B7552">
        <w:rPr>
          <w:rFonts w:ascii="GHEA Grapalat" w:hAnsi="GHEA Grapalat" w:cs="Sylfaen"/>
          <w:lang w:val="hy-AM"/>
        </w:rPr>
        <w:softHyphen/>
        <w:t>պետության կառավարության 2017 թվականի հոկտեմբերի 5-ի N1225-Ն որոշման</w:t>
      </w:r>
      <w:r w:rsidR="00BC276D" w:rsidRPr="000B7552">
        <w:rPr>
          <w:rFonts w:ascii="GHEA Grapalat" w:hAnsi="GHEA Grapalat" w:cs="Sylfaen"/>
          <w:lang w:val="hy-AM"/>
        </w:rPr>
        <w:t xml:space="preserve"> 2-րդ կետով</w:t>
      </w:r>
      <w:r w:rsidRPr="000B7552">
        <w:rPr>
          <w:rFonts w:ascii="GHEA Grapalat" w:hAnsi="GHEA Grapalat" w:cs="Sylfaen"/>
          <w:lang w:val="hy-AM"/>
        </w:rPr>
        <w:t xml:space="preserve"> հաստատված` ներդրումային</w:t>
      </w:r>
      <w:r w:rsidRPr="000B7552">
        <w:rPr>
          <w:rFonts w:ascii="GHEA Grapalat" w:hAnsi="GHEA Grapalat" w:cs="Arial Armenian"/>
          <w:lang w:val="hy-AM"/>
        </w:rPr>
        <w:t xml:space="preserve"> </w:t>
      </w:r>
      <w:r w:rsidRPr="000B7552">
        <w:rPr>
          <w:rFonts w:ascii="GHEA Grapalat" w:hAnsi="GHEA Grapalat" w:cs="Sylfaen"/>
          <w:lang w:val="hy-AM"/>
        </w:rPr>
        <w:t>ծրագրի</w:t>
      </w:r>
      <w:r w:rsidRPr="000B7552">
        <w:rPr>
          <w:rFonts w:ascii="GHEA Grapalat" w:hAnsi="GHEA Grapalat" w:cs="Arial Armenian"/>
          <w:lang w:val="hy-AM"/>
        </w:rPr>
        <w:t xml:space="preserve"> </w:t>
      </w:r>
      <w:r w:rsidRPr="000B7552">
        <w:rPr>
          <w:rFonts w:ascii="GHEA Grapalat" w:hAnsi="GHEA Grapalat" w:cs="Sylfaen"/>
          <w:lang w:val="hy-AM"/>
        </w:rPr>
        <w:t>իրականացման</w:t>
      </w:r>
      <w:r w:rsidRPr="000B7552">
        <w:rPr>
          <w:rFonts w:ascii="GHEA Grapalat" w:hAnsi="GHEA Grapalat" w:cs="Arial Armenian"/>
          <w:lang w:val="hy-AM"/>
        </w:rPr>
        <w:t xml:space="preserve"> </w:t>
      </w:r>
      <w:r w:rsidRPr="000B7552">
        <w:rPr>
          <w:rFonts w:ascii="GHEA Grapalat" w:hAnsi="GHEA Grapalat" w:cs="Sylfaen"/>
          <w:lang w:val="hy-AM"/>
        </w:rPr>
        <w:t>ակնկալվող</w:t>
      </w:r>
      <w:r w:rsidRPr="000B7552">
        <w:rPr>
          <w:rFonts w:ascii="GHEA Grapalat" w:hAnsi="GHEA Grapalat" w:cs="Arial Armenian"/>
          <w:lang w:val="hy-AM"/>
        </w:rPr>
        <w:t xml:space="preserve"> </w:t>
      </w:r>
      <w:r w:rsidRPr="000B7552">
        <w:rPr>
          <w:rFonts w:ascii="GHEA Grapalat" w:hAnsi="GHEA Grapalat" w:cs="Sylfaen"/>
          <w:lang w:val="hy-AM"/>
        </w:rPr>
        <w:t>արդյունքների</w:t>
      </w:r>
      <w:r w:rsidRPr="000B7552">
        <w:rPr>
          <w:rFonts w:ascii="GHEA Grapalat" w:hAnsi="GHEA Grapalat" w:cs="Arial Armenian"/>
          <w:lang w:val="hy-AM"/>
        </w:rPr>
        <w:t xml:space="preserve"> </w:t>
      </w:r>
      <w:r w:rsidRPr="000B7552">
        <w:rPr>
          <w:rFonts w:ascii="GHEA Grapalat" w:hAnsi="GHEA Grapalat" w:cs="Sylfaen"/>
          <w:lang w:val="hy-AM"/>
        </w:rPr>
        <w:t>և</w:t>
      </w:r>
      <w:r w:rsidRPr="000B7552">
        <w:rPr>
          <w:rFonts w:ascii="GHEA Grapalat" w:hAnsi="GHEA Grapalat" w:cs="Arial Armenian"/>
          <w:lang w:val="hy-AM"/>
        </w:rPr>
        <w:t xml:space="preserve"> </w:t>
      </w:r>
      <w:r w:rsidRPr="000B7552">
        <w:rPr>
          <w:rFonts w:ascii="GHEA Grapalat" w:hAnsi="GHEA Grapalat" w:cs="Sylfaen"/>
          <w:lang w:val="hy-AM"/>
        </w:rPr>
        <w:t>մոնիթորինգի</w:t>
      </w:r>
      <w:r w:rsidRPr="000B7552">
        <w:rPr>
          <w:rFonts w:ascii="GHEA Grapalat" w:hAnsi="GHEA Grapalat" w:cs="Arial Armenian"/>
          <w:lang w:val="hy-AM"/>
        </w:rPr>
        <w:t xml:space="preserve"> </w:t>
      </w:r>
      <w:r w:rsidRPr="000B7552">
        <w:rPr>
          <w:rFonts w:ascii="GHEA Grapalat" w:hAnsi="GHEA Grapalat" w:cs="Sylfaen"/>
          <w:lang w:val="hy-AM"/>
        </w:rPr>
        <w:t>համա</w:t>
      </w:r>
      <w:r w:rsidRPr="000B7552">
        <w:rPr>
          <w:rFonts w:ascii="GHEA Grapalat" w:hAnsi="GHEA Grapalat" w:cs="Sylfaen"/>
          <w:lang w:val="hy-AM"/>
        </w:rPr>
        <w:softHyphen/>
        <w:t>կարգի</w:t>
      </w:r>
      <w:r w:rsidRPr="000B7552">
        <w:rPr>
          <w:rFonts w:ascii="GHEA Grapalat" w:hAnsi="GHEA Grapalat" w:cs="Arial Armenian"/>
          <w:lang w:val="hy-AM"/>
        </w:rPr>
        <w:t xml:space="preserve"> </w:t>
      </w:r>
      <w:r w:rsidRPr="000B7552">
        <w:rPr>
          <w:rFonts w:ascii="GHEA Grapalat" w:hAnsi="GHEA Grapalat" w:cs="Sylfaen"/>
          <w:lang w:val="hy-AM"/>
        </w:rPr>
        <w:t>մասին համապատասխան պայմանագրի</w:t>
      </w:r>
      <w:r w:rsidRPr="000B7552">
        <w:rPr>
          <w:rFonts w:ascii="GHEA Grapalat" w:hAnsi="GHEA Grapalat" w:cs="Arial Armenian"/>
          <w:lang w:val="hy-AM"/>
        </w:rPr>
        <w:t xml:space="preserve"> </w:t>
      </w:r>
      <w:r w:rsidRPr="000B7552">
        <w:rPr>
          <w:rFonts w:ascii="GHEA Grapalat" w:hAnsi="GHEA Grapalat" w:cs="Sylfaen"/>
          <w:lang w:val="hy-AM"/>
        </w:rPr>
        <w:t>կնքումը</w:t>
      </w:r>
      <w:r w:rsidRPr="000B7552">
        <w:rPr>
          <w:rFonts w:ascii="GHEA Grapalat" w:hAnsi="GHEA Grapalat" w:cs="Arial Armenian"/>
          <w:lang w:val="hy-AM"/>
        </w:rPr>
        <w:t>:</w:t>
      </w:r>
    </w:p>
    <w:p w:rsidR="00B6505A" w:rsidRPr="000B7552" w:rsidRDefault="00B6505A" w:rsidP="00B6505A">
      <w:pPr>
        <w:spacing w:line="360" w:lineRule="auto"/>
        <w:ind w:left="-284" w:firstLine="568"/>
        <w:jc w:val="both"/>
        <w:rPr>
          <w:rFonts w:ascii="GHEA Grapalat" w:hAnsi="GHEA Grapalat"/>
          <w:lang w:val="hy-AM"/>
        </w:rPr>
      </w:pPr>
      <w:r w:rsidRPr="000B7552">
        <w:rPr>
          <w:rFonts w:ascii="GHEA Grapalat" w:hAnsi="GHEA Grapalat"/>
          <w:lang w:val="hy-AM"/>
        </w:rPr>
        <w:t>3. Սահմանել, որ ս</w:t>
      </w:r>
      <w:r w:rsidRPr="000B7552">
        <w:rPr>
          <w:rFonts w:ascii="GHEA Grapalat" w:hAnsi="GHEA Grapalat" w:cs="Sylfaen"/>
          <w:lang w:val="hy-AM"/>
        </w:rPr>
        <w:t>ույն</w:t>
      </w:r>
      <w:r w:rsidRPr="000B7552">
        <w:rPr>
          <w:rFonts w:ascii="GHEA Grapalat" w:hAnsi="GHEA Grapalat" w:cs="Arial Armenian"/>
          <w:lang w:val="hy-AM"/>
        </w:rPr>
        <w:t xml:space="preserve"> </w:t>
      </w:r>
      <w:r w:rsidRPr="000B7552">
        <w:rPr>
          <w:rFonts w:ascii="GHEA Grapalat" w:hAnsi="GHEA Grapalat" w:cs="Sylfaen"/>
          <w:lang w:val="hy-AM"/>
        </w:rPr>
        <w:t>որոշման</w:t>
      </w:r>
      <w:r w:rsidRPr="000B7552">
        <w:rPr>
          <w:rFonts w:ascii="GHEA Grapalat" w:hAnsi="GHEA Grapalat" w:cs="Arial Armenian"/>
          <w:lang w:val="hy-AM"/>
        </w:rPr>
        <w:t xml:space="preserve"> </w:t>
      </w:r>
      <w:r w:rsidRPr="000B7552">
        <w:rPr>
          <w:rFonts w:ascii="GHEA Grapalat" w:hAnsi="GHEA Grapalat" w:cs="Sylfaen"/>
          <w:lang w:val="hy-AM"/>
        </w:rPr>
        <w:t>հավելվածում</w:t>
      </w:r>
      <w:r w:rsidRPr="000B7552">
        <w:rPr>
          <w:rFonts w:ascii="GHEA Grapalat" w:hAnsi="GHEA Grapalat" w:cs="Arial Armenian"/>
          <w:lang w:val="hy-AM"/>
        </w:rPr>
        <w:t xml:space="preserve"> </w:t>
      </w:r>
      <w:r w:rsidRPr="000B7552">
        <w:rPr>
          <w:rFonts w:ascii="GHEA Grapalat" w:hAnsi="GHEA Grapalat" w:cs="Sylfaen"/>
          <w:lang w:val="hy-AM"/>
        </w:rPr>
        <w:t>նշված</w:t>
      </w:r>
      <w:r w:rsidRPr="000B7552">
        <w:rPr>
          <w:rFonts w:ascii="GHEA Grapalat" w:hAnsi="GHEA Grapalat" w:cs="Arial Armenian"/>
          <w:lang w:val="hy-AM"/>
        </w:rPr>
        <w:t xml:space="preserve"> </w:t>
      </w:r>
      <w:r w:rsidRPr="000B7552">
        <w:rPr>
          <w:rFonts w:ascii="GHEA Grapalat" w:hAnsi="GHEA Grapalat" w:cs="Sylfaen"/>
          <w:lang w:val="hy-AM"/>
        </w:rPr>
        <w:t>են</w:t>
      </w:r>
      <w:r w:rsidRPr="000B7552">
        <w:rPr>
          <w:rFonts w:ascii="GHEA Grapalat" w:hAnsi="GHEA Grapalat" w:cs="Arial Armenian"/>
          <w:lang w:val="hy-AM"/>
        </w:rPr>
        <w:t xml:space="preserve"> </w:t>
      </w:r>
      <w:r w:rsidRPr="000B7552">
        <w:rPr>
          <w:rFonts w:ascii="GHEA Grapalat" w:hAnsi="GHEA Grapalat" w:cs="Sylfaen"/>
          <w:lang w:val="hy-AM"/>
        </w:rPr>
        <w:t>ապրանքների</w:t>
      </w:r>
      <w:r w:rsidRPr="000B7552">
        <w:rPr>
          <w:rFonts w:ascii="GHEA Grapalat" w:hAnsi="GHEA Grapalat" w:cs="Arial Armenian"/>
          <w:lang w:val="hy-AM"/>
        </w:rPr>
        <w:t xml:space="preserve"> </w:t>
      </w:r>
      <w:r w:rsidRPr="000B7552">
        <w:rPr>
          <w:rFonts w:ascii="GHEA Grapalat" w:hAnsi="GHEA Grapalat" w:cs="Sylfaen"/>
          <w:lang w:val="hy-AM"/>
        </w:rPr>
        <w:t>նախնական</w:t>
      </w:r>
      <w:r w:rsidRPr="000B7552">
        <w:rPr>
          <w:rFonts w:ascii="GHEA Grapalat" w:hAnsi="GHEA Grapalat" w:cs="Arial Armenian"/>
          <w:lang w:val="hy-AM"/>
        </w:rPr>
        <w:t xml:space="preserve"> </w:t>
      </w:r>
      <w:r w:rsidRPr="000B7552">
        <w:rPr>
          <w:rFonts w:ascii="GHEA Grapalat" w:hAnsi="GHEA Grapalat" w:cs="Sylfaen"/>
          <w:lang w:val="hy-AM"/>
        </w:rPr>
        <w:t>արժեքները</w:t>
      </w:r>
      <w:r w:rsidRPr="000B7552">
        <w:rPr>
          <w:rFonts w:ascii="GHEA Grapalat" w:hAnsi="GHEA Grapalat" w:cs="Arial Armenian"/>
          <w:lang w:val="hy-AM"/>
        </w:rPr>
        <w:t>:</w:t>
      </w: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both"/>
        <w:rPr>
          <w:rFonts w:ascii="GHEA Grapalat" w:hAnsi="GHEA Grapalat"/>
          <w:lang w:val="hy-AM"/>
        </w:rPr>
      </w:pPr>
    </w:p>
    <w:p w:rsidR="00B6505A" w:rsidRPr="000B7552" w:rsidRDefault="00B6505A" w:rsidP="00B6505A">
      <w:pPr>
        <w:spacing w:line="360" w:lineRule="auto"/>
        <w:jc w:val="both"/>
        <w:rPr>
          <w:rFonts w:ascii="GHEA Grapalat" w:hAnsi="GHEA Grapalat"/>
          <w:lang w:val="hy-AM"/>
        </w:rPr>
      </w:pPr>
    </w:p>
    <w:p w:rsidR="00B6505A" w:rsidRPr="000B7552" w:rsidRDefault="00B6505A" w:rsidP="00B6505A">
      <w:pPr>
        <w:spacing w:line="360" w:lineRule="auto"/>
        <w:jc w:val="both"/>
        <w:rPr>
          <w:rFonts w:ascii="GHEA Grapalat" w:hAnsi="GHEA Grapalat"/>
          <w:lang w:val="hy-AM"/>
        </w:rPr>
      </w:pPr>
    </w:p>
    <w:p w:rsidR="00B6505A" w:rsidRPr="000B7552" w:rsidRDefault="00B6505A" w:rsidP="00B6505A">
      <w:pPr>
        <w:spacing w:line="360" w:lineRule="auto"/>
        <w:jc w:val="both"/>
        <w:rPr>
          <w:rFonts w:ascii="GHEA Grapalat" w:hAnsi="GHEA Grapalat"/>
          <w:lang w:val="hy-AM"/>
        </w:rPr>
      </w:pPr>
    </w:p>
    <w:p w:rsidR="00B6505A" w:rsidRPr="000B7552" w:rsidRDefault="00B6505A" w:rsidP="00B6505A">
      <w:pPr>
        <w:spacing w:line="360" w:lineRule="auto"/>
        <w:jc w:val="both"/>
        <w:rPr>
          <w:rFonts w:ascii="GHEA Grapalat" w:hAnsi="GHEA Grapalat"/>
          <w:lang w:val="hy-AM"/>
        </w:rPr>
      </w:pPr>
      <w:r w:rsidRPr="000B7552">
        <w:rPr>
          <w:rFonts w:ascii="GHEA Grapalat" w:hAnsi="GHEA Grapalat"/>
          <w:lang w:val="hy-AM"/>
        </w:rPr>
        <w:t xml:space="preserve">ՀԱՅԱՍՏԱՆԻ ՀԱՆՐԱՊԵՏՈՒԹՅԱՆ </w:t>
      </w:r>
    </w:p>
    <w:p w:rsidR="00B6505A" w:rsidRPr="000B7552" w:rsidRDefault="00B6505A" w:rsidP="00B6505A">
      <w:pPr>
        <w:ind w:firstLine="709"/>
        <w:rPr>
          <w:rFonts w:ascii="GHEA Grapalat" w:hAnsi="GHEA Grapalat"/>
          <w:lang w:val="hy-AM"/>
        </w:rPr>
      </w:pPr>
      <w:r w:rsidRPr="000B7552">
        <w:rPr>
          <w:rFonts w:ascii="GHEA Grapalat" w:hAnsi="GHEA Grapalat"/>
          <w:lang w:val="hy-AM"/>
        </w:rPr>
        <w:t xml:space="preserve"> </w:t>
      </w:r>
      <w:r w:rsidRPr="000B7552">
        <w:rPr>
          <w:rFonts w:ascii="GHEA Grapalat" w:hAnsi="GHEA Grapalat"/>
          <w:lang w:val="hy-AM"/>
        </w:rPr>
        <w:tab/>
        <w:t>ՎԱՐՉԱՊԵՏ</w:t>
      </w:r>
      <w:r w:rsidRPr="000B7552">
        <w:rPr>
          <w:rFonts w:ascii="GHEA Grapalat" w:hAnsi="GHEA Grapalat"/>
          <w:lang w:val="hy-AM"/>
        </w:rPr>
        <w:tab/>
      </w:r>
      <w:r w:rsidRPr="000B7552">
        <w:rPr>
          <w:rFonts w:ascii="GHEA Grapalat" w:hAnsi="GHEA Grapalat"/>
          <w:lang w:val="hy-AM"/>
        </w:rPr>
        <w:tab/>
      </w:r>
      <w:r w:rsidRPr="000B7552">
        <w:rPr>
          <w:rFonts w:ascii="GHEA Grapalat" w:hAnsi="GHEA Grapalat"/>
          <w:lang w:val="hy-AM"/>
        </w:rPr>
        <w:tab/>
      </w:r>
      <w:r w:rsidRPr="000B7552">
        <w:rPr>
          <w:rFonts w:ascii="GHEA Grapalat" w:hAnsi="GHEA Grapalat"/>
          <w:lang w:val="hy-AM"/>
        </w:rPr>
        <w:tab/>
      </w:r>
      <w:r w:rsidRPr="000B7552">
        <w:rPr>
          <w:rFonts w:ascii="GHEA Grapalat" w:hAnsi="GHEA Grapalat"/>
          <w:lang w:val="hy-AM"/>
        </w:rPr>
        <w:tab/>
      </w:r>
      <w:r w:rsidRPr="000B7552">
        <w:rPr>
          <w:rFonts w:ascii="GHEA Grapalat" w:hAnsi="GHEA Grapalat"/>
          <w:lang w:val="hy-AM"/>
        </w:rPr>
        <w:tab/>
      </w:r>
      <w:r w:rsidRPr="000B7552">
        <w:rPr>
          <w:rFonts w:ascii="GHEA Grapalat" w:hAnsi="GHEA Grapalat"/>
          <w:lang w:val="hy-AM"/>
        </w:rPr>
        <w:tab/>
        <w:t>ՆԻԿՈԼ ՓԱՇԻՆՅԱՆ</w:t>
      </w: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pPr>
    </w:p>
    <w:p w:rsidR="00B6505A" w:rsidRPr="000B7552" w:rsidRDefault="00B6505A" w:rsidP="00B6505A">
      <w:pPr>
        <w:spacing w:line="360" w:lineRule="auto"/>
        <w:jc w:val="center"/>
        <w:rPr>
          <w:rFonts w:ascii="GHEA Grapalat" w:hAnsi="GHEA Grapalat"/>
          <w:lang w:val="hy-AM"/>
        </w:rPr>
        <w:sectPr w:rsidR="00B6505A" w:rsidRPr="000B7552" w:rsidSect="00995EE5">
          <w:pgSz w:w="11907" w:h="16840" w:code="9"/>
          <w:pgMar w:top="851" w:right="850" w:bottom="1134" w:left="1134" w:header="720" w:footer="300" w:gutter="0"/>
          <w:cols w:space="720"/>
          <w:titlePg/>
          <w:docGrid w:linePitch="360"/>
        </w:sectPr>
      </w:pPr>
    </w:p>
    <w:p w:rsidR="00B6505A" w:rsidRPr="000B7552" w:rsidRDefault="00B6505A" w:rsidP="00B6505A">
      <w:pPr>
        <w:jc w:val="right"/>
        <w:rPr>
          <w:rFonts w:ascii="GHEA Grapalat" w:hAnsi="GHEA Grapalat" w:cs="Sylfaen"/>
          <w:lang w:val="hy-AM"/>
        </w:rPr>
      </w:pPr>
      <w:r w:rsidRPr="000B7552">
        <w:rPr>
          <w:rFonts w:ascii="GHEA Grapalat" w:hAnsi="GHEA Grapalat" w:cs="Sylfaen"/>
          <w:lang w:val="hy-AM"/>
        </w:rPr>
        <w:lastRenderedPageBreak/>
        <w:t>Հավելված</w:t>
      </w:r>
    </w:p>
    <w:p w:rsidR="00B6505A" w:rsidRPr="000B7552" w:rsidRDefault="00B6505A" w:rsidP="00B6505A">
      <w:pPr>
        <w:jc w:val="right"/>
        <w:rPr>
          <w:rFonts w:ascii="GHEA Grapalat" w:hAnsi="GHEA Grapalat"/>
          <w:lang w:val="hy-AM"/>
        </w:rPr>
      </w:pPr>
      <w:r w:rsidRPr="000B7552">
        <w:rPr>
          <w:rFonts w:ascii="GHEA Grapalat" w:hAnsi="GHEA Grapalat" w:cs="Sylfaen"/>
          <w:lang w:val="hy-AM"/>
        </w:rPr>
        <w:t>ՀՀ</w:t>
      </w:r>
      <w:r w:rsidRPr="000B7552">
        <w:rPr>
          <w:rFonts w:ascii="GHEA Grapalat" w:hAnsi="GHEA Grapalat"/>
          <w:lang w:val="hy-AM"/>
        </w:rPr>
        <w:t xml:space="preserve"> </w:t>
      </w:r>
      <w:r w:rsidRPr="000B7552">
        <w:rPr>
          <w:rFonts w:ascii="GHEA Grapalat" w:hAnsi="GHEA Grapalat" w:cs="Sylfaen"/>
          <w:lang w:val="hy-AM"/>
        </w:rPr>
        <w:t>կառավարության</w:t>
      </w:r>
      <w:r w:rsidRPr="000B7552">
        <w:rPr>
          <w:rFonts w:ascii="GHEA Grapalat" w:hAnsi="GHEA Grapalat"/>
          <w:lang w:val="hy-AM"/>
        </w:rPr>
        <w:t xml:space="preserve"> 20</w:t>
      </w:r>
      <w:r w:rsidR="00E843B7" w:rsidRPr="000B7552">
        <w:rPr>
          <w:rFonts w:ascii="GHEA Grapalat" w:hAnsi="GHEA Grapalat"/>
          <w:lang w:val="hy-AM"/>
        </w:rPr>
        <w:t>20</w:t>
      </w:r>
      <w:r w:rsidRPr="000B7552">
        <w:rPr>
          <w:rFonts w:ascii="GHEA Grapalat" w:hAnsi="GHEA Grapalat"/>
          <w:lang w:val="hy-AM"/>
        </w:rPr>
        <w:t xml:space="preserve"> </w:t>
      </w:r>
      <w:r w:rsidRPr="000B7552">
        <w:rPr>
          <w:rFonts w:ascii="GHEA Grapalat" w:hAnsi="GHEA Grapalat" w:cs="Sylfaen"/>
          <w:lang w:val="hy-AM"/>
        </w:rPr>
        <w:t>թվականի</w:t>
      </w:r>
    </w:p>
    <w:p w:rsidR="00B6505A" w:rsidRPr="000B7552" w:rsidRDefault="00B6505A" w:rsidP="00B6505A">
      <w:pPr>
        <w:jc w:val="right"/>
        <w:rPr>
          <w:rFonts w:ascii="GHEA Grapalat" w:hAnsi="GHEA Grapalat"/>
          <w:lang w:val="hy-AM"/>
        </w:rPr>
      </w:pPr>
      <w:r w:rsidRPr="000B7552">
        <w:rPr>
          <w:rFonts w:ascii="GHEA Grapalat" w:hAnsi="GHEA Grapalat"/>
          <w:lang w:val="hy-AM"/>
        </w:rPr>
        <w:t>__________ -</w:t>
      </w:r>
      <w:r w:rsidRPr="000B7552">
        <w:rPr>
          <w:rFonts w:ascii="GHEA Grapalat" w:hAnsi="GHEA Grapalat" w:cs="Sylfaen"/>
          <w:lang w:val="hy-AM"/>
        </w:rPr>
        <w:t>ի</w:t>
      </w:r>
      <w:r w:rsidRPr="000B7552">
        <w:rPr>
          <w:rFonts w:ascii="GHEA Grapalat" w:hAnsi="GHEA Grapalat"/>
          <w:lang w:val="hy-AM"/>
        </w:rPr>
        <w:t xml:space="preserve"> N …-</w:t>
      </w:r>
      <w:r w:rsidRPr="000B7552">
        <w:rPr>
          <w:rFonts w:ascii="GHEA Grapalat" w:hAnsi="GHEA Grapalat" w:cs="Sylfaen"/>
          <w:lang w:val="hy-AM"/>
        </w:rPr>
        <w:t>Ա</w:t>
      </w:r>
      <w:r w:rsidRPr="000B7552">
        <w:rPr>
          <w:rFonts w:ascii="GHEA Grapalat" w:hAnsi="GHEA Grapalat"/>
          <w:lang w:val="hy-AM"/>
        </w:rPr>
        <w:t xml:space="preserve"> </w:t>
      </w:r>
      <w:r w:rsidRPr="000B7552">
        <w:rPr>
          <w:rFonts w:ascii="GHEA Grapalat" w:hAnsi="GHEA Grapalat" w:cs="Sylfaen"/>
          <w:lang w:val="hy-AM"/>
        </w:rPr>
        <w:t>որոշման</w:t>
      </w:r>
    </w:p>
    <w:p w:rsidR="00B6505A" w:rsidRPr="000B7552" w:rsidRDefault="00B6505A" w:rsidP="00B6505A">
      <w:pPr>
        <w:spacing w:line="360" w:lineRule="auto"/>
        <w:jc w:val="center"/>
        <w:rPr>
          <w:rFonts w:ascii="GHEA Grapalat" w:hAnsi="GHEA Grapalat" w:cs="Sylfaen"/>
          <w:lang w:val="hy-AM"/>
        </w:rPr>
      </w:pPr>
    </w:p>
    <w:p w:rsidR="00B6505A" w:rsidRPr="000B7552" w:rsidRDefault="00B6505A" w:rsidP="00B6505A">
      <w:pPr>
        <w:spacing w:line="360" w:lineRule="auto"/>
        <w:jc w:val="center"/>
        <w:rPr>
          <w:rFonts w:ascii="GHEA Grapalat" w:hAnsi="GHEA Grapalat" w:cs="Sylfaen"/>
          <w:lang w:val="hy-AM"/>
        </w:rPr>
      </w:pPr>
    </w:p>
    <w:p w:rsidR="00B6505A" w:rsidRPr="000B7552" w:rsidRDefault="00B6505A" w:rsidP="00B6505A">
      <w:pPr>
        <w:spacing w:line="360" w:lineRule="auto"/>
        <w:jc w:val="center"/>
        <w:rPr>
          <w:rFonts w:ascii="GHEA Grapalat" w:hAnsi="GHEA Grapalat" w:cs="Sylfaen"/>
          <w:lang w:val="hy-AM"/>
        </w:rPr>
      </w:pPr>
      <w:r w:rsidRPr="000B7552">
        <w:rPr>
          <w:rFonts w:ascii="GHEA Grapalat" w:hAnsi="GHEA Grapalat" w:cs="Sylfaen"/>
          <w:lang w:val="hy-AM"/>
        </w:rPr>
        <w:t>ՑԱՆԿ</w:t>
      </w:r>
    </w:p>
    <w:p w:rsidR="00B6505A" w:rsidRPr="000B7552" w:rsidRDefault="00B6505A" w:rsidP="00B6505A">
      <w:pPr>
        <w:spacing w:line="360" w:lineRule="auto"/>
        <w:jc w:val="center"/>
        <w:rPr>
          <w:rFonts w:ascii="GHEA Grapalat" w:hAnsi="GHEA Grapalat" w:cs="Sylfaen"/>
          <w:lang w:val="hy-AM"/>
        </w:rPr>
      </w:pPr>
      <w:r w:rsidRPr="000B7552">
        <w:rPr>
          <w:rFonts w:ascii="GHEA Grapalat" w:hAnsi="GHEA Grapalat" w:cs="Sylfaen"/>
          <w:lang w:val="hy-AM"/>
        </w:rPr>
        <w:t>«</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3C362F" w:rsidRPr="000B7552">
        <w:rPr>
          <w:rFonts w:ascii="GHEA Grapalat" w:hAnsi="GHEA Grapalat" w:cs="Sylfaen"/>
          <w:lang w:val="hy-AM"/>
        </w:rPr>
        <w:t>ՍԱՀՄԱՆԱՓԱԿ ՊԱՏԱՍԽԱՆԱՏՎՈՒԹՅԱՄԲ</w:t>
      </w:r>
      <w:r w:rsidRPr="000B7552">
        <w:rPr>
          <w:rFonts w:ascii="GHEA Grapalat" w:hAnsi="GHEA Grapalat" w:cs="Sylfaen"/>
          <w:lang w:val="hy-AM"/>
        </w:rPr>
        <w:t xml:space="preserve"> ԸՆԿԵՐՈՒԹՅԱՆ ԿՈՂՄԻՑ ՆԵՐՄՈՒԾՎՈՂ ԱՊՐԱՆՔՆԵՐԻ</w:t>
      </w:r>
    </w:p>
    <w:p w:rsidR="00B6505A" w:rsidRPr="000B7552" w:rsidRDefault="00B6505A" w:rsidP="00B6505A">
      <w:pPr>
        <w:spacing w:line="360" w:lineRule="auto"/>
        <w:jc w:val="center"/>
        <w:rPr>
          <w:rFonts w:ascii="GHEA Grapalat" w:hAnsi="GHEA Grapalat" w:cs="Sylfaen"/>
          <w:lang w:val="hy-AM"/>
        </w:rPr>
      </w:pPr>
    </w:p>
    <w:tbl>
      <w:tblPr>
        <w:tblW w:w="514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8"/>
        <w:gridCol w:w="1354"/>
        <w:gridCol w:w="6988"/>
        <w:gridCol w:w="1788"/>
        <w:gridCol w:w="2116"/>
        <w:gridCol w:w="2248"/>
      </w:tblGrid>
      <w:tr w:rsidR="00B6505A" w:rsidRPr="000B7552" w:rsidTr="00E843B7">
        <w:trPr>
          <w:tblCellSpacing w:w="0" w:type="dxa"/>
          <w:jc w:val="center"/>
        </w:trPr>
        <w:tc>
          <w:tcPr>
            <w:tcW w:w="267"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NN</w:t>
            </w:r>
            <w:r w:rsidRPr="000B7552">
              <w:rPr>
                <w:rFonts w:ascii="Calibri" w:hAnsi="Calibri" w:cs="Calibri"/>
                <w:color w:val="000000"/>
                <w:lang w:val="hy-AM"/>
              </w:rPr>
              <w:t> </w:t>
            </w:r>
            <w:r w:rsidRPr="000B7552">
              <w:rPr>
                <w:rFonts w:ascii="GHEA Grapalat" w:hAnsi="GHEA Grapalat"/>
                <w:color w:val="000000"/>
                <w:lang w:val="hy-AM"/>
              </w:rPr>
              <w:br/>
            </w:r>
            <w:r w:rsidRPr="000B7552">
              <w:rPr>
                <w:rFonts w:ascii="GHEA Grapalat" w:hAnsi="GHEA Grapalat" w:cs="Sylfaen"/>
                <w:color w:val="000000"/>
                <w:lang w:val="hy-AM"/>
              </w:rPr>
              <w:t>ը</w:t>
            </w:r>
            <w:r w:rsidRPr="000B7552">
              <w:rPr>
                <w:rFonts w:ascii="GHEA Grapalat" w:hAnsi="GHEA Grapalat"/>
                <w:color w:val="000000"/>
                <w:lang w:val="hy-AM"/>
              </w:rPr>
              <w:t>/</w:t>
            </w:r>
            <w:r w:rsidRPr="000B7552">
              <w:rPr>
                <w:rFonts w:ascii="GHEA Grapalat" w:hAnsi="GHEA Grapalat" w:cs="Sylfaen"/>
                <w:color w:val="000000"/>
                <w:lang w:val="hy-AM"/>
              </w:rPr>
              <w:t>կ</w:t>
            </w:r>
          </w:p>
        </w:tc>
        <w:tc>
          <w:tcPr>
            <w:tcW w:w="442"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s="Sylfaen"/>
                <w:color w:val="000000"/>
                <w:lang w:val="hy-AM"/>
              </w:rPr>
              <w:t>ԱՏԳԱԱ</w:t>
            </w:r>
            <w:r w:rsidRPr="000B7552">
              <w:rPr>
                <w:rFonts w:ascii="GHEA Grapalat" w:hAnsi="GHEA Grapalat"/>
                <w:color w:val="000000"/>
                <w:lang w:val="hy-AM"/>
              </w:rPr>
              <w:t>-</w:t>
            </w:r>
            <w:r w:rsidRPr="000B7552">
              <w:rPr>
                <w:rFonts w:ascii="GHEA Grapalat" w:hAnsi="GHEA Grapalat" w:cs="Sylfaen"/>
                <w:color w:val="000000"/>
                <w:lang w:val="hy-AM"/>
              </w:rPr>
              <w:t>ի</w:t>
            </w:r>
            <w:r w:rsidRPr="000B7552">
              <w:rPr>
                <w:rFonts w:ascii="GHEA Grapalat" w:hAnsi="GHEA Grapalat"/>
                <w:color w:val="000000"/>
                <w:lang w:val="hy-AM"/>
              </w:rPr>
              <w:br/>
            </w:r>
            <w:r w:rsidRPr="000B7552">
              <w:rPr>
                <w:rFonts w:ascii="GHEA Grapalat" w:hAnsi="GHEA Grapalat" w:cs="Sylfaen"/>
                <w:color w:val="000000"/>
                <w:lang w:val="hy-AM"/>
              </w:rPr>
              <w:t>ծածկագիրը</w:t>
            </w:r>
          </w:p>
        </w:tc>
        <w:tc>
          <w:tcPr>
            <w:tcW w:w="2282"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s="Sylfaen"/>
                <w:color w:val="000000"/>
                <w:lang w:val="hy-AM"/>
              </w:rPr>
              <w:t>Անվանումը</w:t>
            </w:r>
          </w:p>
        </w:tc>
        <w:tc>
          <w:tcPr>
            <w:tcW w:w="584"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s="Sylfaen"/>
                <w:color w:val="000000"/>
                <w:lang w:val="hy-AM"/>
              </w:rPr>
              <w:t>Չափի միավորը</w:t>
            </w:r>
          </w:p>
        </w:tc>
        <w:tc>
          <w:tcPr>
            <w:tcW w:w="691"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s="Sylfaen"/>
                <w:color w:val="000000"/>
                <w:lang w:val="hy-AM"/>
              </w:rPr>
              <w:t>Քանակը</w:t>
            </w:r>
          </w:p>
        </w:tc>
        <w:tc>
          <w:tcPr>
            <w:tcW w:w="734"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s="Sylfaen"/>
                <w:color w:val="000000"/>
                <w:lang w:val="hy-AM"/>
              </w:rPr>
              <w:t>Արժեքը</w:t>
            </w:r>
            <w:r w:rsidRPr="000B7552">
              <w:rPr>
                <w:rFonts w:ascii="GHEA Grapalat" w:hAnsi="GHEA Grapalat"/>
                <w:color w:val="000000"/>
                <w:lang w:val="hy-AM"/>
              </w:rPr>
              <w:t xml:space="preserve"> (</w:t>
            </w:r>
            <w:r w:rsidRPr="000B7552">
              <w:rPr>
                <w:rFonts w:ascii="GHEA Grapalat" w:hAnsi="GHEA Grapalat" w:cs="Sylfaen"/>
                <w:color w:val="000000"/>
                <w:lang w:val="hy-AM"/>
              </w:rPr>
              <w:t>դրամ</w:t>
            </w:r>
            <w:r w:rsidRPr="000B7552">
              <w:rPr>
                <w:rFonts w:ascii="GHEA Grapalat" w:hAnsi="GHEA Grapalat"/>
                <w:color w:val="000000"/>
                <w:lang w:val="hy-AM"/>
              </w:rPr>
              <w:t>)</w:t>
            </w:r>
          </w:p>
        </w:tc>
      </w:tr>
      <w:tr w:rsidR="00B6505A" w:rsidRPr="000B7552" w:rsidTr="00E843B7">
        <w:trPr>
          <w:tblCellSpacing w:w="0" w:type="dxa"/>
          <w:jc w:val="center"/>
        </w:trPr>
        <w:tc>
          <w:tcPr>
            <w:tcW w:w="267"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1</w:t>
            </w:r>
          </w:p>
        </w:tc>
        <w:tc>
          <w:tcPr>
            <w:tcW w:w="442"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2</w:t>
            </w:r>
          </w:p>
        </w:tc>
        <w:tc>
          <w:tcPr>
            <w:tcW w:w="2282"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3</w:t>
            </w:r>
          </w:p>
        </w:tc>
        <w:tc>
          <w:tcPr>
            <w:tcW w:w="584"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4</w:t>
            </w:r>
          </w:p>
        </w:tc>
        <w:tc>
          <w:tcPr>
            <w:tcW w:w="691"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5</w:t>
            </w:r>
          </w:p>
        </w:tc>
        <w:tc>
          <w:tcPr>
            <w:tcW w:w="734" w:type="pct"/>
            <w:vAlign w:val="center"/>
            <w:hideMark/>
          </w:tcPr>
          <w:p w:rsidR="00B6505A" w:rsidRPr="000B7552" w:rsidRDefault="00B6505A" w:rsidP="00805577">
            <w:pPr>
              <w:spacing w:before="100" w:beforeAutospacing="1" w:after="100" w:afterAutospacing="1"/>
              <w:jc w:val="center"/>
              <w:rPr>
                <w:rFonts w:ascii="GHEA Grapalat" w:hAnsi="GHEA Grapalat"/>
                <w:color w:val="000000"/>
                <w:lang w:val="hy-AM"/>
              </w:rPr>
            </w:pPr>
            <w:r w:rsidRPr="000B7552">
              <w:rPr>
                <w:rFonts w:ascii="GHEA Grapalat" w:hAnsi="GHEA Grapalat"/>
                <w:color w:val="000000"/>
                <w:lang w:val="hy-AM"/>
              </w:rPr>
              <w:t>6</w:t>
            </w:r>
          </w:p>
        </w:tc>
      </w:tr>
      <w:tr w:rsidR="00B31D48" w:rsidRPr="000B7552" w:rsidTr="00582B8A">
        <w:trPr>
          <w:trHeight w:val="723"/>
          <w:tblCellSpacing w:w="0" w:type="dxa"/>
          <w:jc w:val="center"/>
        </w:trPr>
        <w:tc>
          <w:tcPr>
            <w:tcW w:w="267" w:type="pct"/>
            <w:vAlign w:val="center"/>
            <w:hideMark/>
          </w:tcPr>
          <w:p w:rsidR="00B31D48" w:rsidRPr="000B7552" w:rsidRDefault="00B31D48" w:rsidP="00B31D48">
            <w:pPr>
              <w:jc w:val="center"/>
              <w:rPr>
                <w:rFonts w:ascii="GHEA Grapalat" w:hAnsi="GHEA Grapalat"/>
                <w:color w:val="000000"/>
                <w:lang w:val="hy-AM"/>
              </w:rPr>
            </w:pPr>
            <w:r w:rsidRPr="000B7552">
              <w:rPr>
                <w:rFonts w:ascii="GHEA Grapalat" w:hAnsi="GHEA Grapalat"/>
                <w:color w:val="000000"/>
                <w:lang w:val="hy-AM"/>
              </w:rPr>
              <w:t>1</w:t>
            </w:r>
          </w:p>
        </w:tc>
        <w:tc>
          <w:tcPr>
            <w:tcW w:w="442" w:type="pct"/>
            <w:vAlign w:val="center"/>
          </w:tcPr>
          <w:p w:rsidR="00B31D48" w:rsidRPr="000B7552" w:rsidRDefault="00B31D48" w:rsidP="00B31D48">
            <w:pPr>
              <w:jc w:val="center"/>
              <w:rPr>
                <w:rFonts w:ascii="GHEA Grapalat" w:hAnsi="GHEA Grapalat" w:cs="Sylfaen"/>
                <w:color w:val="000000"/>
                <w:lang w:val="hy-AM" w:eastAsia="en-US"/>
              </w:rPr>
            </w:pPr>
            <w:r w:rsidRPr="000B7552">
              <w:rPr>
                <w:rFonts w:ascii="GHEA Grapalat" w:hAnsi="GHEA Grapalat" w:cs="Calibri"/>
                <w:color w:val="000000"/>
                <w:lang w:val="hy-AM"/>
              </w:rPr>
              <w:t>7610</w:t>
            </w:r>
          </w:p>
        </w:tc>
        <w:tc>
          <w:tcPr>
            <w:tcW w:w="2282"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libri"/>
                <w:color w:val="000000"/>
                <w:lang w:val="hy-AM"/>
              </w:rPr>
              <w:t>Կրող կոնստրուկցիաներ</w:t>
            </w:r>
          </w:p>
        </w:tc>
        <w:tc>
          <w:tcPr>
            <w:tcW w:w="584"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mbria"/>
                <w:color w:val="000000"/>
                <w:lang w:val="hy-AM"/>
              </w:rPr>
              <w:t>կգ</w:t>
            </w:r>
          </w:p>
        </w:tc>
        <w:tc>
          <w:tcPr>
            <w:tcW w:w="691"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mbria"/>
                <w:color w:val="000000"/>
                <w:lang w:val="hy-AM"/>
              </w:rPr>
              <w:t>117,324.58</w:t>
            </w:r>
          </w:p>
        </w:tc>
        <w:tc>
          <w:tcPr>
            <w:tcW w:w="734"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libri"/>
                <w:color w:val="000000"/>
                <w:lang w:val="hy-AM"/>
              </w:rPr>
              <w:t>196</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425</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000</w:t>
            </w:r>
          </w:p>
        </w:tc>
      </w:tr>
      <w:tr w:rsidR="00B31D48" w:rsidRPr="000B7552" w:rsidTr="00582B8A">
        <w:trPr>
          <w:trHeight w:val="705"/>
          <w:tblCellSpacing w:w="0" w:type="dxa"/>
          <w:jc w:val="center"/>
        </w:trPr>
        <w:tc>
          <w:tcPr>
            <w:tcW w:w="267" w:type="pct"/>
            <w:vAlign w:val="center"/>
          </w:tcPr>
          <w:p w:rsidR="00B31D48" w:rsidRPr="000B7552" w:rsidRDefault="00B31D48" w:rsidP="00B31D48">
            <w:pPr>
              <w:jc w:val="center"/>
              <w:rPr>
                <w:rFonts w:ascii="GHEA Grapalat" w:hAnsi="GHEA Grapalat"/>
                <w:color w:val="000000"/>
                <w:lang w:val="hy-AM"/>
              </w:rPr>
            </w:pPr>
            <w:r w:rsidRPr="000B7552">
              <w:rPr>
                <w:rFonts w:ascii="GHEA Grapalat" w:hAnsi="GHEA Grapalat"/>
                <w:color w:val="000000"/>
                <w:lang w:val="hy-AM"/>
              </w:rPr>
              <w:t>2</w:t>
            </w:r>
          </w:p>
        </w:tc>
        <w:tc>
          <w:tcPr>
            <w:tcW w:w="442"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libri"/>
                <w:color w:val="000000"/>
                <w:lang w:val="hy-AM"/>
              </w:rPr>
              <w:t>8504</w:t>
            </w:r>
          </w:p>
        </w:tc>
        <w:tc>
          <w:tcPr>
            <w:tcW w:w="2282"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Sylfaen"/>
                <w:color w:val="000000"/>
                <w:lang w:val="hy-AM"/>
              </w:rPr>
              <w:t>Ուժային</w:t>
            </w:r>
            <w:r w:rsidRPr="000B7552">
              <w:rPr>
                <w:rFonts w:ascii="GHEA Grapalat" w:hAnsi="GHEA Grapalat" w:cs="Calibri"/>
                <w:color w:val="000000"/>
                <w:lang w:val="hy-AM"/>
              </w:rPr>
              <w:t xml:space="preserve"> </w:t>
            </w:r>
            <w:r w:rsidRPr="000B7552">
              <w:rPr>
                <w:rFonts w:ascii="GHEA Grapalat" w:hAnsi="GHEA Grapalat" w:cs="Sylfaen"/>
                <w:color w:val="000000"/>
                <w:lang w:val="hy-AM"/>
              </w:rPr>
              <w:t>տրանսֆորմատոր</w:t>
            </w:r>
          </w:p>
        </w:tc>
        <w:tc>
          <w:tcPr>
            <w:tcW w:w="584"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Sylfaen"/>
                <w:color w:val="000000"/>
                <w:lang w:val="hy-AM"/>
              </w:rPr>
              <w:t>Հատ</w:t>
            </w:r>
            <w:r w:rsidR="00CB7387" w:rsidRPr="000B7552">
              <w:rPr>
                <w:rFonts w:ascii="GHEA Grapalat" w:hAnsi="GHEA Grapalat" w:cs="Sylfaen"/>
                <w:color w:val="000000"/>
                <w:lang w:val="hy-AM"/>
              </w:rPr>
              <w:t xml:space="preserve"> </w:t>
            </w:r>
            <w:r w:rsidRPr="000B7552">
              <w:rPr>
                <w:rFonts w:ascii="GHEA Grapalat" w:hAnsi="GHEA Grapalat" w:cs="Sylfaen"/>
                <w:color w:val="000000"/>
                <w:lang w:val="hy-AM"/>
              </w:rPr>
              <w:t>/</w:t>
            </w:r>
            <w:r w:rsidR="00CB7387" w:rsidRPr="000B7552">
              <w:rPr>
                <w:rFonts w:ascii="GHEA Grapalat" w:hAnsi="GHEA Grapalat" w:cs="Sylfaen"/>
                <w:color w:val="000000"/>
                <w:lang w:val="hy-AM"/>
              </w:rPr>
              <w:t xml:space="preserve"> </w:t>
            </w:r>
            <w:r w:rsidRPr="000B7552">
              <w:rPr>
                <w:rFonts w:ascii="GHEA Grapalat" w:hAnsi="GHEA Grapalat" w:cs="Sylfaen"/>
                <w:color w:val="000000"/>
                <w:lang w:val="hy-AM"/>
              </w:rPr>
              <w:t>կգ</w:t>
            </w:r>
          </w:p>
        </w:tc>
        <w:tc>
          <w:tcPr>
            <w:tcW w:w="691"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libri"/>
                <w:color w:val="000000"/>
                <w:lang w:val="hy-AM"/>
              </w:rPr>
              <w:t>1</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13,000</w:t>
            </w:r>
          </w:p>
        </w:tc>
        <w:tc>
          <w:tcPr>
            <w:tcW w:w="734" w:type="pct"/>
            <w:vAlign w:val="center"/>
          </w:tcPr>
          <w:p w:rsidR="00B31D48" w:rsidRPr="000B7552" w:rsidRDefault="00B31D48" w:rsidP="00B31D48">
            <w:pPr>
              <w:jc w:val="center"/>
              <w:rPr>
                <w:rFonts w:ascii="GHEA Grapalat" w:hAnsi="GHEA Grapalat" w:cs="Sylfaen"/>
                <w:color w:val="000000"/>
                <w:lang w:val="hy-AM"/>
              </w:rPr>
            </w:pPr>
            <w:r w:rsidRPr="000B7552">
              <w:rPr>
                <w:rFonts w:ascii="GHEA Grapalat" w:hAnsi="GHEA Grapalat" w:cs="Calibri"/>
                <w:color w:val="000000"/>
                <w:lang w:val="hy-AM"/>
              </w:rPr>
              <w:t>21</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825</w:t>
            </w:r>
            <w:r w:rsidR="00CB7387" w:rsidRPr="000B7552">
              <w:rPr>
                <w:rFonts w:ascii="GHEA Grapalat" w:hAnsi="GHEA Grapalat" w:cs="Calibri"/>
                <w:color w:val="000000"/>
                <w:lang w:val="hy-AM"/>
              </w:rPr>
              <w:t xml:space="preserve"> </w:t>
            </w:r>
            <w:r w:rsidRPr="000B7552">
              <w:rPr>
                <w:rFonts w:ascii="GHEA Grapalat" w:hAnsi="GHEA Grapalat" w:cs="Calibri"/>
                <w:color w:val="000000"/>
                <w:lang w:val="hy-AM"/>
              </w:rPr>
              <w:t>000</w:t>
            </w:r>
          </w:p>
        </w:tc>
      </w:tr>
      <w:tr w:rsidR="00B31D48" w:rsidRPr="000B7552" w:rsidTr="00582B8A">
        <w:tblPrEx>
          <w:tblCellMar>
            <w:left w:w="108" w:type="dxa"/>
            <w:right w:w="108" w:type="dxa"/>
          </w:tblCellMar>
        </w:tblPrEx>
        <w:trPr>
          <w:trHeight w:val="588"/>
          <w:tblCellSpacing w:w="0" w:type="dxa"/>
          <w:jc w:val="center"/>
        </w:trPr>
        <w:tc>
          <w:tcPr>
            <w:tcW w:w="4266" w:type="pct"/>
            <w:gridSpan w:val="5"/>
            <w:vAlign w:val="center"/>
          </w:tcPr>
          <w:p w:rsidR="00B31D48" w:rsidRPr="000B7552" w:rsidRDefault="00B31D48" w:rsidP="00B31D48">
            <w:pPr>
              <w:jc w:val="center"/>
              <w:rPr>
                <w:rFonts w:ascii="GHEA Grapalat" w:hAnsi="GHEA Grapalat"/>
                <w:b/>
                <w:color w:val="000000"/>
                <w:lang w:val="hy-AM"/>
              </w:rPr>
            </w:pPr>
            <w:r w:rsidRPr="000B7552">
              <w:rPr>
                <w:rFonts w:ascii="GHEA Grapalat" w:hAnsi="GHEA Grapalat"/>
                <w:color w:val="000000"/>
                <w:lang w:val="hy-AM"/>
              </w:rPr>
              <w:t xml:space="preserve">                 </w:t>
            </w:r>
            <w:r w:rsidRPr="000B7552">
              <w:rPr>
                <w:rFonts w:ascii="GHEA Grapalat" w:hAnsi="GHEA Grapalat"/>
                <w:b/>
                <w:color w:val="000000"/>
                <w:lang w:val="hy-AM"/>
              </w:rPr>
              <w:t>Ընդամենը`</w:t>
            </w:r>
          </w:p>
        </w:tc>
        <w:tc>
          <w:tcPr>
            <w:tcW w:w="734" w:type="pct"/>
            <w:vAlign w:val="center"/>
          </w:tcPr>
          <w:p w:rsidR="00CB7387" w:rsidRPr="000B7552" w:rsidRDefault="00CB7387" w:rsidP="00CB7387">
            <w:pPr>
              <w:jc w:val="center"/>
              <w:rPr>
                <w:rFonts w:ascii="GHEA Grapalat" w:hAnsi="GHEA Grapalat"/>
                <w:b/>
                <w:color w:val="000000"/>
                <w:lang w:val="hy-AM"/>
              </w:rPr>
            </w:pPr>
          </w:p>
          <w:p w:rsidR="00CB7387" w:rsidRPr="000B7552" w:rsidRDefault="00CB7387" w:rsidP="00CB7387">
            <w:pPr>
              <w:jc w:val="center"/>
              <w:rPr>
                <w:rFonts w:ascii="GHEA Grapalat" w:hAnsi="GHEA Grapalat"/>
                <w:b/>
                <w:color w:val="000000"/>
                <w:lang w:val="hy-AM"/>
              </w:rPr>
            </w:pPr>
            <w:r w:rsidRPr="000B7552">
              <w:rPr>
                <w:rFonts w:ascii="GHEA Grapalat" w:hAnsi="GHEA Grapalat"/>
                <w:b/>
                <w:color w:val="000000"/>
                <w:lang w:val="hy-AM"/>
              </w:rPr>
              <w:t>218 250 000</w:t>
            </w:r>
          </w:p>
          <w:p w:rsidR="00B31D48" w:rsidRPr="000B7552" w:rsidRDefault="00B31D48" w:rsidP="00B31D48">
            <w:pPr>
              <w:jc w:val="center"/>
              <w:rPr>
                <w:rFonts w:ascii="GHEA Grapalat" w:hAnsi="GHEA Grapalat"/>
                <w:b/>
                <w:color w:val="000000"/>
                <w:lang w:val="hy-AM"/>
              </w:rPr>
            </w:pPr>
          </w:p>
        </w:tc>
      </w:tr>
    </w:tbl>
    <w:p w:rsidR="00B6505A" w:rsidRPr="000B7552" w:rsidRDefault="00B6505A" w:rsidP="00B6505A">
      <w:pPr>
        <w:spacing w:line="360" w:lineRule="auto"/>
        <w:jc w:val="center"/>
        <w:rPr>
          <w:rFonts w:ascii="GHEA Grapalat" w:hAnsi="GHEA Grapalat" w:cs="Sylfaen"/>
          <w:lang w:val="hy-AM"/>
        </w:rPr>
        <w:sectPr w:rsidR="00B6505A" w:rsidRPr="000B7552" w:rsidSect="00677E10">
          <w:footerReference w:type="default" r:id="rId7"/>
          <w:footerReference w:type="first" r:id="rId8"/>
          <w:pgSz w:w="16840" w:h="11907" w:orient="landscape" w:code="9"/>
          <w:pgMar w:top="851" w:right="1134" w:bottom="1134" w:left="851" w:header="720" w:footer="720" w:gutter="0"/>
          <w:cols w:space="720"/>
          <w:titlePg/>
          <w:docGrid w:linePitch="360"/>
        </w:sectPr>
      </w:pPr>
    </w:p>
    <w:p w:rsidR="00B6505A" w:rsidRPr="000B7552" w:rsidRDefault="00B6505A" w:rsidP="00B6505A">
      <w:pPr>
        <w:jc w:val="center"/>
        <w:rPr>
          <w:rFonts w:ascii="GHEA Grapalat" w:hAnsi="GHEA Grapalat"/>
          <w:lang w:val="hy-AM"/>
        </w:rPr>
      </w:pPr>
      <w:r w:rsidRPr="000B7552">
        <w:rPr>
          <w:rFonts w:ascii="GHEA Grapalat" w:hAnsi="GHEA Grapalat"/>
          <w:lang w:val="hy-AM"/>
        </w:rPr>
        <w:lastRenderedPageBreak/>
        <w:t>ՀԻՄՆԱՎՈՐՈՒՄ</w:t>
      </w:r>
    </w:p>
    <w:p w:rsidR="00B6505A" w:rsidRPr="000B7552" w:rsidRDefault="00B6505A" w:rsidP="00B6505A">
      <w:pPr>
        <w:jc w:val="center"/>
        <w:rPr>
          <w:rFonts w:ascii="GHEA Grapalat" w:hAnsi="GHEA Grapalat" w:cs="Sylfaen"/>
          <w:b/>
          <w:lang w:val="hy-AM"/>
        </w:rPr>
      </w:pPr>
      <w:r w:rsidRPr="000B7552">
        <w:rPr>
          <w:rFonts w:ascii="GHEA Grapalat" w:hAnsi="GHEA Grapalat"/>
          <w:lang w:val="hy-AM"/>
        </w:rPr>
        <w:t>«ՆԵՐԴՐՈՒՄԱՅԻՆ ԾՐԱԳՐԻ ՇՐՋԱՆԱԿՆԵՐՈՒՄ «</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3C362F" w:rsidRPr="000B7552">
        <w:rPr>
          <w:rFonts w:ascii="GHEA Grapalat" w:hAnsi="GHEA Grapalat"/>
          <w:lang w:val="hy-AM"/>
        </w:rPr>
        <w:t>ՍԱՀՄԱՆԱՓԱԿ ՊԱՏԱՍԽԱՆԱՏՎՈՒԹՅԱՄԲ</w:t>
      </w:r>
      <w:r w:rsidRPr="000B7552">
        <w:rPr>
          <w:rFonts w:ascii="GHEA Grapalat" w:hAnsi="GHEA Grapalat"/>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B6505A" w:rsidRPr="000B7552" w:rsidRDefault="00B6505A" w:rsidP="00B6505A">
      <w:pPr>
        <w:spacing w:line="360" w:lineRule="auto"/>
        <w:rPr>
          <w:rFonts w:ascii="GHEA Grapalat" w:hAnsi="GHEA Grapalat"/>
          <w:lang w:val="hy-AM"/>
        </w:rPr>
      </w:pP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Անհրաժեշտությունը</w:t>
      </w:r>
    </w:p>
    <w:p w:rsidR="00B6505A" w:rsidRPr="000B7552" w:rsidRDefault="00B6505A" w:rsidP="00B6505A">
      <w:pPr>
        <w:spacing w:line="360" w:lineRule="auto"/>
        <w:ind w:firstLine="426"/>
        <w:jc w:val="both"/>
        <w:rPr>
          <w:rFonts w:ascii="GHEA Grapalat" w:hAnsi="GHEA Grapalat"/>
          <w:lang w:val="hy-AM"/>
        </w:rPr>
      </w:pPr>
      <w:r w:rsidRPr="000B7552">
        <w:rPr>
          <w:rFonts w:ascii="GHEA Grapalat" w:hAnsi="GHEA Grapalat"/>
          <w:lang w:val="hy-AM"/>
        </w:rPr>
        <w:t>Սույն որոշման նախագծի ընդունումը պայմանավորված է ներդրումային ծրագրի շրջանակներում «</w:t>
      </w:r>
      <w:r w:rsidR="002D21BB" w:rsidRPr="000B7552">
        <w:rPr>
          <w:rFonts w:ascii="GHEA Grapalat" w:hAnsi="GHEA Grapalat"/>
          <w:lang w:val="hy-AM"/>
        </w:rPr>
        <w:t>ՔԼԻՆ ԷՆԵՐՋԻ</w:t>
      </w:r>
      <w:r w:rsidR="0070153E" w:rsidRPr="000B7552">
        <w:rPr>
          <w:rFonts w:ascii="GHEA Grapalat" w:hAnsi="GHEA Grapalat"/>
          <w:lang w:val="hy-AM"/>
        </w:rPr>
        <w:t xml:space="preserve">» </w:t>
      </w:r>
      <w:r w:rsidR="003C362F" w:rsidRPr="000B7552">
        <w:rPr>
          <w:rFonts w:ascii="GHEA Grapalat" w:hAnsi="GHEA Grapalat"/>
          <w:lang w:val="hy-AM"/>
        </w:rPr>
        <w:t>սահմանափակ պատասխանատվությամբ</w:t>
      </w:r>
      <w:r w:rsidRPr="000B7552">
        <w:rPr>
          <w:rFonts w:ascii="GHEA Grapalat" w:hAnsi="GHEA Grapalat"/>
          <w:lang w:val="hy-AM"/>
        </w:rPr>
        <w:t xml:space="preserve">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w:t>
      </w:r>
      <w:r w:rsidR="00C06BEE" w:rsidRPr="000B7552">
        <w:rPr>
          <w:rFonts w:ascii="GHEA Grapalat" w:hAnsi="GHEA Grapalat"/>
          <w:lang w:val="hy-AM"/>
        </w:rPr>
        <w:t>Հայաստանի Հանրապետության հարկային օրենսգրքի 79-րդ հոդվածի 1-ին մասի</w:t>
      </w:r>
      <w:r w:rsidR="00C06BEE" w:rsidRPr="000B7552">
        <w:rPr>
          <w:rFonts w:ascii="GHEA Grapalat" w:hAnsi="GHEA Grapalat" w:cs="Sylfaen"/>
          <w:lang w:val="hy-AM"/>
        </w:rPr>
        <w:t xml:space="preserve"> </w:t>
      </w:r>
      <w:r w:rsidRPr="000B7552">
        <w:rPr>
          <w:rFonts w:ascii="GHEA Grapalat" w:hAnsi="GHEA Grapalat"/>
          <w:lang w:val="hy-AM"/>
        </w:rPr>
        <w:t>և ՀՀ կառավարության 2017 թվականի հոկտեմբերի 5-ի N1225-Ն որոշման պահանջներին համապատասխան:</w:t>
      </w:r>
    </w:p>
    <w:p w:rsidR="00B6505A" w:rsidRPr="000B7552" w:rsidRDefault="00B6505A" w:rsidP="00B6505A">
      <w:pPr>
        <w:spacing w:line="360" w:lineRule="auto"/>
        <w:ind w:firstLine="426"/>
        <w:jc w:val="both"/>
        <w:rPr>
          <w:rFonts w:ascii="GHEA Grapalat" w:hAnsi="GHEA Grapalat"/>
          <w:lang w:val="hy-AM"/>
        </w:rPr>
      </w:pP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Ընթացիկ իրավիճակը և խնդիրները</w:t>
      </w:r>
    </w:p>
    <w:p w:rsidR="000B7DCB" w:rsidRPr="000B7552" w:rsidRDefault="00B6505A" w:rsidP="00B6505A">
      <w:pPr>
        <w:spacing w:line="360" w:lineRule="auto"/>
        <w:ind w:firstLine="426"/>
        <w:jc w:val="both"/>
        <w:rPr>
          <w:rFonts w:ascii="GHEA Grapalat" w:hAnsi="GHEA Grapalat" w:cs="Sylfaen"/>
          <w:lang w:val="hy-AM"/>
        </w:rPr>
      </w:pPr>
      <w:r w:rsidRPr="000B7552">
        <w:rPr>
          <w:rFonts w:ascii="GHEA Grapalat" w:hAnsi="GHEA Grapalat" w:cs="Sylfaen"/>
          <w:lang w:val="hy-AM"/>
        </w:rPr>
        <w:t>«</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691AD6" w:rsidRPr="000B7552">
        <w:rPr>
          <w:rFonts w:ascii="GHEA Grapalat" w:hAnsi="GHEA Grapalat" w:cs="Sylfaen"/>
          <w:lang w:val="hy-AM"/>
        </w:rPr>
        <w:t>ՍՊ</w:t>
      </w:r>
      <w:r w:rsidR="00DE51C7" w:rsidRPr="000B7552">
        <w:rPr>
          <w:rFonts w:ascii="GHEA Grapalat" w:hAnsi="GHEA Grapalat" w:cs="Sylfaen"/>
          <w:lang w:val="hy-AM"/>
        </w:rPr>
        <w:t xml:space="preserve"> </w:t>
      </w:r>
      <w:r w:rsidRPr="000B7552">
        <w:rPr>
          <w:rFonts w:ascii="GHEA Grapalat" w:hAnsi="GHEA Grapalat" w:cs="Sylfaen"/>
          <w:lang w:val="hy-AM"/>
        </w:rPr>
        <w:t>ընկերությունը</w:t>
      </w:r>
      <w:r w:rsidR="000B7DCB" w:rsidRPr="000B7552">
        <w:rPr>
          <w:rFonts w:ascii="GHEA Grapalat" w:hAnsi="GHEA Grapalat" w:cs="Sylfaen"/>
          <w:lang w:val="hy-AM"/>
        </w:rPr>
        <w:t xml:space="preserve"> հիմնադրվել է </w:t>
      </w:r>
      <w:r w:rsidR="00B41D82" w:rsidRPr="000B7552">
        <w:rPr>
          <w:rFonts w:ascii="GHEA Grapalat" w:hAnsi="GHEA Grapalat" w:cs="Sylfaen"/>
          <w:lang w:val="hy-AM"/>
        </w:rPr>
        <w:t>20</w:t>
      </w:r>
      <w:r w:rsidR="007A7956" w:rsidRPr="000B7552">
        <w:rPr>
          <w:rFonts w:ascii="GHEA Grapalat" w:hAnsi="GHEA Grapalat" w:cs="Sylfaen"/>
          <w:lang w:val="hy-AM"/>
        </w:rPr>
        <w:t>1</w:t>
      </w:r>
      <w:r w:rsidR="00A5145E" w:rsidRPr="000B7552">
        <w:rPr>
          <w:rFonts w:ascii="GHEA Grapalat" w:hAnsi="GHEA Grapalat" w:cs="Sylfaen"/>
          <w:lang w:val="hy-AM"/>
        </w:rPr>
        <w:t xml:space="preserve">6 </w:t>
      </w:r>
      <w:r w:rsidR="000B7DCB" w:rsidRPr="000B7552">
        <w:rPr>
          <w:rFonts w:ascii="GHEA Grapalat" w:hAnsi="GHEA Grapalat" w:cs="Sylfaen"/>
          <w:lang w:val="hy-AM"/>
        </w:rPr>
        <w:t>թվականին։</w:t>
      </w:r>
    </w:p>
    <w:p w:rsidR="000B7DCB" w:rsidRPr="000B7552" w:rsidRDefault="005148A0" w:rsidP="00B6505A">
      <w:pPr>
        <w:spacing w:line="360" w:lineRule="auto"/>
        <w:ind w:firstLine="426"/>
        <w:jc w:val="both"/>
        <w:rPr>
          <w:rFonts w:ascii="GHEA Grapalat" w:hAnsi="GHEA Grapalat" w:cs="Sylfaen"/>
          <w:lang w:val="hy-AM"/>
        </w:rPr>
      </w:pPr>
      <w:r w:rsidRPr="000B7552">
        <w:rPr>
          <w:rFonts w:ascii="GHEA Grapalat" w:hAnsi="GHEA Grapalat" w:cs="Sylfaen"/>
          <w:lang w:val="hy-AM"/>
        </w:rPr>
        <w:t>Ընկերությունը</w:t>
      </w:r>
      <w:r w:rsidR="007200E4" w:rsidRPr="000B7552">
        <w:rPr>
          <w:rFonts w:ascii="GHEA Grapalat" w:hAnsi="GHEA Grapalat" w:cs="Sylfaen"/>
          <w:lang w:val="hy-AM"/>
        </w:rPr>
        <w:t xml:space="preserve"> </w:t>
      </w:r>
      <w:r w:rsidR="008F6C4F" w:rsidRPr="000B7552">
        <w:rPr>
          <w:rFonts w:ascii="GHEA Grapalat" w:hAnsi="GHEA Grapalat" w:cs="Sylfaen"/>
          <w:lang w:val="hy-AM"/>
        </w:rPr>
        <w:t xml:space="preserve">զբաղվում է </w:t>
      </w:r>
      <w:r w:rsidR="00A5145E" w:rsidRPr="000B7552">
        <w:rPr>
          <w:rFonts w:ascii="GHEA Grapalat" w:hAnsi="GHEA Grapalat" w:cs="Sylfaen"/>
          <w:lang w:val="hy-AM"/>
        </w:rPr>
        <w:t>արևային ՖՎ կայաններում էլեկտրաէներգիայի</w:t>
      </w:r>
      <w:r w:rsidR="00B41D82" w:rsidRPr="000B7552">
        <w:rPr>
          <w:rFonts w:ascii="GHEA Grapalat" w:hAnsi="GHEA Grapalat" w:cs="Sylfaen"/>
          <w:lang w:val="hy-AM"/>
        </w:rPr>
        <w:t xml:space="preserve"> </w:t>
      </w:r>
      <w:r w:rsidR="007D73BF" w:rsidRPr="000B7552">
        <w:rPr>
          <w:rFonts w:ascii="GHEA Grapalat" w:hAnsi="GHEA Grapalat" w:cs="Sylfaen"/>
          <w:lang w:val="hy-AM"/>
        </w:rPr>
        <w:t>արտադրությամբ</w:t>
      </w:r>
      <w:r w:rsidR="00E433C5" w:rsidRPr="000B7552">
        <w:rPr>
          <w:rFonts w:ascii="GHEA Grapalat" w:hAnsi="GHEA Grapalat" w:cs="Sylfaen"/>
          <w:lang w:val="hy-AM"/>
        </w:rPr>
        <w:t xml:space="preserve">։ </w:t>
      </w:r>
    </w:p>
    <w:p w:rsidR="00A5145E"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Ծրագրի շրջանակներում կառուցվելու է 5 ՄՎտ դրվածքային հզորո</w:t>
      </w:r>
      <w:r w:rsidR="00AA121C">
        <w:rPr>
          <w:rFonts w:ascii="GHEA Grapalat" w:hAnsi="GHEA Grapalat" w:cs="Sylfaen"/>
          <w:lang w:val="hy-AM"/>
        </w:rPr>
        <w:t>ւթյամբ արևային կայան «Վայոց Արև</w:t>
      </w:r>
      <w:r w:rsidRPr="000B7552">
        <w:rPr>
          <w:rFonts w:ascii="GHEA Grapalat" w:hAnsi="GHEA Grapalat" w:cs="Sylfaen"/>
          <w:lang w:val="hy-AM"/>
        </w:rPr>
        <w:t>-1», որտեղ օգտագործվելու են ժամանակակից տեխնոլոգիաներ</w:t>
      </w:r>
      <w:r w:rsidR="001A1D35">
        <w:rPr>
          <w:rFonts w:ascii="Sylfaen" w:hAnsi="Sylfaen" w:cs="Cambria Math"/>
          <w:lang w:val="hy-AM"/>
        </w:rPr>
        <w:t>.</w:t>
      </w:r>
      <w:r w:rsidRPr="000B7552">
        <w:rPr>
          <w:rFonts w:ascii="GHEA Grapalat" w:hAnsi="GHEA Grapalat" w:cs="Sylfaen"/>
          <w:lang w:val="hy-AM"/>
        </w:rPr>
        <w:t xml:space="preserve"> մասնավորապես՝ երկերեսանի արևային վահանակներ և արևին հետևող վահանակների կրող կոնստրուկցիաներ։ Ծրագիրը իր տեխնոլոգիական լուծումներով լինելու է ն առաջինը տարածաշրջանում։ Կայանում տեղադրվելու են եվրոպական ստանդարտներին համապատասխանող սարքավորումներ: </w:t>
      </w:r>
    </w:p>
    <w:p w:rsidR="00A5145E"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Կայանը կառուցվելու և շահագործվելու է Վայոց Ձորի մարզի Վայք համայնքի վարչական տարածքի Զեդեա գյուղում։ Տարեկան արտադրվելու է մոտ 10 մլն կՎտ/ժ էլեկտրաէներգիա, որն ամբողջությամբ վաճառվելու է «ՀԷՑ» ՓԲԸ-ին։</w:t>
      </w:r>
    </w:p>
    <w:p w:rsidR="00A5145E"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Ընկերությունը պլանավորում է ներմուծել ուժային տրանսֆորմատոր և կրող կոնստրուկցիաները Չինաստանից։</w:t>
      </w:r>
    </w:p>
    <w:p w:rsidR="00A5145E"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lastRenderedPageBreak/>
        <w:t xml:space="preserve">Ընկերությունը ներկայումս շահագործում է 1 ՄՎտ հզորությամբ կայան։ </w:t>
      </w:r>
    </w:p>
    <w:p w:rsidR="00A5145E"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Ծրագրի շրջանակներում իրականացվել է 40 մլն դրամի ներդրում հողամասի ձեռքբերման համար։ Նախատեսվում է ծրագրի շրջանակում իրականացնել 430 մլն դրամի ներդրում շինարարական աշխատանքների իրականացման համար և 1.5 մլրդ դրամի ներդրում սարքավորումների ձեռքբերման համար, որից 218 մլն դրամը ցանկով ներմուծվող սարքավորումներն են։ Ներկայումս առկա է 3 աշխատատեղ` 88,000 դրամ միջին աշխատավարձով: Ներդրումային ծրագրի շրջանակում 2021 թվականին նախատեսվում է ստեղծել 5 նոր աշխատատեղ՝ 150,000 դրամ միջին աշխատավարձով։</w:t>
      </w:r>
    </w:p>
    <w:p w:rsidR="00685804" w:rsidRPr="000B7552" w:rsidRDefault="00A5145E"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Ներդրումային ծրագրի շրջանակում կանխատեսվում է արտադրել տարեկան շուրջ 245 մլն դրամի էլեկրաէներգիա, որն ամբողջությամբ կիրացվի ՀՀ տարածքում:</w:t>
      </w:r>
    </w:p>
    <w:p w:rsidR="00B6505A" w:rsidRPr="000B7552" w:rsidRDefault="00B6505A" w:rsidP="00A5145E">
      <w:pPr>
        <w:spacing w:line="360" w:lineRule="auto"/>
        <w:ind w:firstLine="426"/>
        <w:jc w:val="both"/>
        <w:rPr>
          <w:rFonts w:ascii="GHEA Grapalat" w:hAnsi="GHEA Grapalat" w:cs="Sylfaen"/>
          <w:lang w:val="hy-AM"/>
        </w:rPr>
      </w:pPr>
      <w:r w:rsidRPr="000B7552">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Տվյալ բնագավառում իրականացվող քաղաքականությունը</w:t>
      </w:r>
    </w:p>
    <w:p w:rsidR="00B6505A" w:rsidRPr="000B7552" w:rsidRDefault="00B6505A" w:rsidP="00685804">
      <w:pPr>
        <w:spacing w:line="360" w:lineRule="auto"/>
        <w:ind w:firstLine="426"/>
        <w:jc w:val="both"/>
        <w:rPr>
          <w:rFonts w:ascii="GHEA Grapalat" w:hAnsi="GHEA Grapalat"/>
          <w:lang w:val="hy-AM"/>
        </w:rPr>
      </w:pPr>
      <w:r w:rsidRPr="000B7552">
        <w:rPr>
          <w:rFonts w:ascii="GHEA Grapalat" w:hAnsi="GHEA Grapalat"/>
          <w:lang w:val="hy-AM"/>
        </w:rPr>
        <w:t>Ներդրումների ներգրավում, նոր աշխատատեղերի ստեղծում:</w:t>
      </w: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Կարգավորման նպատակը և բնույթը</w:t>
      </w:r>
    </w:p>
    <w:p w:rsidR="00B6505A" w:rsidRPr="000B7552" w:rsidRDefault="00B6505A" w:rsidP="00A5145E">
      <w:pPr>
        <w:spacing w:line="360" w:lineRule="auto"/>
        <w:ind w:firstLine="426"/>
        <w:jc w:val="both"/>
        <w:rPr>
          <w:rFonts w:ascii="GHEA Grapalat" w:hAnsi="GHEA Grapalat"/>
          <w:lang w:val="hy-AM"/>
        </w:rPr>
      </w:pPr>
      <w:r w:rsidRPr="000B7552">
        <w:rPr>
          <w:rFonts w:ascii="GHEA Grapalat" w:hAnsi="GHEA Grapalat"/>
          <w:lang w:val="hy-AM"/>
        </w:rPr>
        <w:t>«Ավելացված արժեքի հարկի մասին» ՀՀ օրենքի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Նախագծի մշակման գործընթացում ներգրավված ինստիտուտները և անձիք</w:t>
      </w:r>
    </w:p>
    <w:p w:rsidR="00B6505A" w:rsidRPr="000B7552" w:rsidRDefault="00B6505A" w:rsidP="00A5145E">
      <w:pPr>
        <w:spacing w:line="360" w:lineRule="auto"/>
        <w:ind w:firstLine="426"/>
        <w:jc w:val="both"/>
        <w:rPr>
          <w:rFonts w:ascii="GHEA Grapalat" w:hAnsi="GHEA Grapalat"/>
          <w:lang w:val="hy-AM"/>
        </w:rPr>
      </w:pPr>
      <w:r w:rsidRPr="000B7552">
        <w:rPr>
          <w:rFonts w:ascii="GHEA Grapalat" w:hAnsi="GHEA Grapalat"/>
          <w:lang w:val="hy-AM"/>
        </w:rPr>
        <w:t xml:space="preserve">Նախագիծը մշակվել է ՀՀ </w:t>
      </w:r>
      <w:r w:rsidR="0034005C" w:rsidRPr="000B7552">
        <w:rPr>
          <w:rFonts w:ascii="GHEA Grapalat" w:hAnsi="GHEA Grapalat"/>
          <w:lang w:val="hy-AM"/>
        </w:rPr>
        <w:t>էկոնոմիկայի</w:t>
      </w:r>
      <w:r w:rsidRPr="000B7552">
        <w:rPr>
          <w:rFonts w:ascii="GHEA Grapalat" w:hAnsi="GHEA Grapalat"/>
          <w:lang w:val="hy-AM"/>
        </w:rPr>
        <w:t xml:space="preserve"> նախարարության կողմից՝ հաշվի առնելով ՀՀ ֆինանսների նախարարության և </w:t>
      </w:r>
      <w:r w:rsidR="009F1491" w:rsidRPr="000B7552">
        <w:rPr>
          <w:rFonts w:ascii="GHEA Grapalat" w:hAnsi="GHEA Grapalat"/>
          <w:lang w:val="hy-AM"/>
        </w:rPr>
        <w:t>ՀՀ</w:t>
      </w:r>
      <w:r w:rsidRPr="000B7552">
        <w:rPr>
          <w:rFonts w:ascii="GHEA Grapalat" w:hAnsi="GHEA Grapalat"/>
          <w:lang w:val="hy-AM"/>
        </w:rPr>
        <w:t xml:space="preserve"> </w:t>
      </w:r>
      <w:r w:rsidR="009F1491" w:rsidRPr="000B7552">
        <w:rPr>
          <w:rFonts w:ascii="GHEA Grapalat" w:hAnsi="GHEA Grapalat"/>
          <w:lang w:val="hy-AM"/>
        </w:rPr>
        <w:t>պ</w:t>
      </w:r>
      <w:r w:rsidRPr="000B7552">
        <w:rPr>
          <w:rFonts w:ascii="GHEA Grapalat" w:hAnsi="GHEA Grapalat"/>
          <w:lang w:val="hy-AM"/>
        </w:rPr>
        <w:t>ետական եկամուտների կոմիտեի դիրքորոշումը:</w:t>
      </w:r>
    </w:p>
    <w:p w:rsidR="00B6505A" w:rsidRPr="000B7552" w:rsidRDefault="00B6505A" w:rsidP="00B6505A">
      <w:pPr>
        <w:numPr>
          <w:ilvl w:val="0"/>
          <w:numId w:val="1"/>
        </w:numPr>
        <w:spacing w:line="360" w:lineRule="auto"/>
        <w:ind w:left="426" w:hanging="426"/>
        <w:jc w:val="both"/>
        <w:rPr>
          <w:rFonts w:ascii="GHEA Grapalat" w:hAnsi="GHEA Grapalat"/>
          <w:b/>
          <w:lang w:val="hy-AM"/>
        </w:rPr>
      </w:pPr>
      <w:r w:rsidRPr="000B7552">
        <w:rPr>
          <w:rFonts w:ascii="GHEA Grapalat" w:hAnsi="GHEA Grapalat"/>
          <w:b/>
          <w:lang w:val="hy-AM"/>
        </w:rPr>
        <w:t>Ակնկալվող արդյունքը</w:t>
      </w:r>
    </w:p>
    <w:p w:rsidR="00B6505A" w:rsidRPr="000B7552" w:rsidRDefault="00B6505A" w:rsidP="00B6505A">
      <w:pPr>
        <w:spacing w:line="360" w:lineRule="auto"/>
        <w:ind w:firstLine="426"/>
        <w:jc w:val="both"/>
        <w:rPr>
          <w:rFonts w:ascii="GHEA Grapalat" w:hAnsi="GHEA Grapalat"/>
          <w:color w:val="FF0000"/>
          <w:lang w:val="hy-AM"/>
        </w:rPr>
      </w:pPr>
      <w:r w:rsidRPr="000B7552">
        <w:rPr>
          <w:rFonts w:ascii="GHEA Grapalat" w:hAnsi="GHEA Grapalat" w:cs="Sylfaen"/>
          <w:lang w:val="hy-AM"/>
        </w:rPr>
        <w:t xml:space="preserve">Ներդրումային ծրագրի իրագործման արդյունքում ընկերությունում երեք տարվա ընթացքում կստեղծվի </w:t>
      </w:r>
      <w:r w:rsidR="00A5145E" w:rsidRPr="000B7552">
        <w:rPr>
          <w:rFonts w:ascii="GHEA Grapalat" w:hAnsi="GHEA Grapalat" w:cs="Sylfaen"/>
          <w:lang w:val="hy-AM"/>
        </w:rPr>
        <w:t>5</w:t>
      </w:r>
      <w:r w:rsidR="00C56E7B" w:rsidRPr="000B7552">
        <w:rPr>
          <w:rFonts w:ascii="GHEA Grapalat" w:hAnsi="GHEA Grapalat" w:cs="Sylfaen"/>
          <w:lang w:val="hy-AM"/>
        </w:rPr>
        <w:t xml:space="preserve"> </w:t>
      </w:r>
      <w:r w:rsidRPr="000B7552">
        <w:rPr>
          <w:rFonts w:ascii="GHEA Grapalat" w:hAnsi="GHEA Grapalat" w:cs="Sylfaen"/>
          <w:lang w:val="hy-AM"/>
        </w:rPr>
        <w:t xml:space="preserve">նոր աշխատատեղ` </w:t>
      </w:r>
      <w:r w:rsidR="007A7956" w:rsidRPr="000B7552">
        <w:rPr>
          <w:rFonts w:ascii="GHEA Grapalat" w:hAnsi="GHEA Grapalat" w:cs="Sylfaen"/>
          <w:lang w:val="hy-AM"/>
        </w:rPr>
        <w:t>150</w:t>
      </w:r>
      <w:r w:rsidRPr="000B7552">
        <w:rPr>
          <w:rFonts w:ascii="GHEA Grapalat" w:hAnsi="GHEA Grapalat" w:cs="Sylfaen"/>
          <w:lang w:val="hy-AM"/>
        </w:rPr>
        <w:t xml:space="preserve"> հազ</w:t>
      </w:r>
      <w:r w:rsidRPr="000B7552">
        <w:rPr>
          <w:rFonts w:ascii="MS Mincho" w:eastAsia="MS Mincho" w:hAnsi="MS Mincho" w:cs="MS Mincho"/>
          <w:lang w:val="hy-AM"/>
        </w:rPr>
        <w:t>․</w:t>
      </w:r>
      <w:r w:rsidR="00BF1CD5" w:rsidRPr="000B7552">
        <w:rPr>
          <w:rFonts w:asciiTheme="minorHAnsi" w:eastAsia="MS Mincho" w:hAnsiTheme="minorHAnsi" w:cs="MS Mincho"/>
          <w:lang w:val="hy-AM"/>
        </w:rPr>
        <w:t xml:space="preserve"> </w:t>
      </w:r>
      <w:r w:rsidRPr="000B7552">
        <w:rPr>
          <w:rFonts w:ascii="GHEA Grapalat" w:eastAsia="MS Mincho" w:hAnsi="GHEA Grapalat" w:cs="MS Mincho"/>
          <w:lang w:val="hy-AM"/>
        </w:rPr>
        <w:t xml:space="preserve">դրամ </w:t>
      </w:r>
      <w:r w:rsidRPr="000B7552">
        <w:rPr>
          <w:rFonts w:ascii="GHEA Grapalat" w:hAnsi="GHEA Grapalat" w:cs="Sylfaen"/>
          <w:lang w:val="hy-AM"/>
        </w:rPr>
        <w:t>միջին աշխատավարձով:</w:t>
      </w:r>
      <w:r w:rsidRPr="000B7552">
        <w:rPr>
          <w:rFonts w:ascii="GHEA Grapalat" w:hAnsi="GHEA Grapalat"/>
          <w:color w:val="FF0000"/>
          <w:lang w:val="hy-AM"/>
        </w:rPr>
        <w:t xml:space="preserve"> </w:t>
      </w:r>
    </w:p>
    <w:p w:rsidR="00B6505A" w:rsidRPr="000B7552" w:rsidRDefault="00B6505A" w:rsidP="00B6505A">
      <w:pPr>
        <w:spacing w:line="360" w:lineRule="auto"/>
        <w:ind w:firstLine="426"/>
        <w:jc w:val="both"/>
        <w:rPr>
          <w:rFonts w:ascii="GHEA Grapalat" w:hAnsi="GHEA Grapalat"/>
          <w:color w:val="FF0000"/>
          <w:lang w:val="hy-AM"/>
        </w:rPr>
      </w:pPr>
    </w:p>
    <w:p w:rsidR="007A7956" w:rsidRPr="000B7552" w:rsidRDefault="00B6505A" w:rsidP="00A5145E">
      <w:pPr>
        <w:numPr>
          <w:ilvl w:val="0"/>
          <w:numId w:val="1"/>
        </w:numPr>
        <w:spacing w:line="360" w:lineRule="auto"/>
        <w:ind w:left="426" w:hanging="426"/>
        <w:jc w:val="both"/>
        <w:rPr>
          <w:rFonts w:ascii="GHEA Grapalat" w:hAnsi="GHEA Grapalat" w:cs="Sylfaen"/>
          <w:b/>
          <w:bCs/>
          <w:lang w:val="hy-AM"/>
        </w:rPr>
      </w:pPr>
      <w:r w:rsidRPr="000B7552">
        <w:rPr>
          <w:rFonts w:ascii="GHEA Grapalat" w:hAnsi="GHEA Grapalat"/>
          <w:b/>
          <w:lang w:val="hy-AM"/>
        </w:rPr>
        <w:t xml:space="preserve">Այլ տեղեկություններ </w:t>
      </w:r>
      <w:r w:rsidRPr="000B7552">
        <w:rPr>
          <w:rFonts w:ascii="GHEA Grapalat" w:hAnsi="GHEA Grapalat" w:cs="Sylfaen"/>
          <w:b/>
          <w:bCs/>
          <w:lang w:val="hy-AM"/>
        </w:rPr>
        <w:t>(եթե այդպիսիք առկա են)</w:t>
      </w:r>
    </w:p>
    <w:p w:rsidR="00622127" w:rsidRPr="000B7552" w:rsidRDefault="00622127" w:rsidP="00B6505A">
      <w:pPr>
        <w:ind w:firstLine="375"/>
        <w:jc w:val="center"/>
        <w:rPr>
          <w:rFonts w:ascii="GHEA Grapalat" w:hAnsi="GHEA Grapalat" w:cs="Sylfaen"/>
          <w:b/>
          <w:bCs/>
          <w:lang w:val="hy-AM"/>
        </w:rPr>
      </w:pPr>
    </w:p>
    <w:p w:rsidR="00B6505A" w:rsidRPr="000B7552" w:rsidRDefault="00B6505A" w:rsidP="00B6505A">
      <w:pPr>
        <w:ind w:firstLine="375"/>
        <w:jc w:val="center"/>
        <w:rPr>
          <w:rFonts w:ascii="GHEA Grapalat" w:hAnsi="GHEA Grapalat" w:cs="Sylfaen"/>
          <w:b/>
          <w:bCs/>
          <w:lang w:val="hy-AM"/>
        </w:rPr>
      </w:pPr>
      <w:r w:rsidRPr="000B7552">
        <w:rPr>
          <w:rFonts w:ascii="GHEA Grapalat" w:hAnsi="GHEA Grapalat" w:cs="Sylfaen"/>
          <w:b/>
          <w:bCs/>
          <w:lang w:val="hy-AM"/>
        </w:rPr>
        <w:t>ՏԵՂԵԿԱՆՔ</w:t>
      </w:r>
    </w:p>
    <w:p w:rsidR="00B6505A" w:rsidRPr="000B7552" w:rsidRDefault="00B6505A" w:rsidP="00B6505A">
      <w:pPr>
        <w:ind w:firstLine="375"/>
        <w:jc w:val="center"/>
        <w:rPr>
          <w:rFonts w:ascii="GHEA Grapalat" w:hAnsi="GHEA Grapalat" w:cs="Sylfaen"/>
          <w:b/>
          <w:bCs/>
          <w:lang w:val="hy-AM"/>
        </w:rPr>
      </w:pPr>
      <w:r w:rsidRPr="000B7552">
        <w:rPr>
          <w:rFonts w:ascii="GHEA Grapalat" w:hAnsi="GHEA Grapalat" w:cs="Sylfaen"/>
          <w:b/>
          <w:bCs/>
          <w:lang w:val="hy-AM"/>
        </w:rPr>
        <w:t>«ՆԵՐԴՐՈՒՄԱՅԻՆ ԾՐԱԳՐԻ ՇՐՋԱՆԱԿՆԵՐՈՒՄ «</w:t>
      </w:r>
      <w:r w:rsidR="002D21BB" w:rsidRPr="000B7552">
        <w:rPr>
          <w:rFonts w:ascii="GHEA Grapalat" w:hAnsi="GHEA Grapalat" w:cs="Sylfaen"/>
          <w:b/>
          <w:bCs/>
          <w:lang w:val="hy-AM"/>
        </w:rPr>
        <w:t>ՔԼԻՆ ԷՆԵՐՋԻ</w:t>
      </w:r>
      <w:r w:rsidR="0070153E" w:rsidRPr="000B7552">
        <w:rPr>
          <w:rFonts w:ascii="GHEA Grapalat" w:hAnsi="GHEA Grapalat" w:cs="Sylfaen"/>
          <w:b/>
          <w:bCs/>
          <w:lang w:val="hy-AM"/>
        </w:rPr>
        <w:t xml:space="preserve">» </w:t>
      </w:r>
      <w:r w:rsidR="003C362F" w:rsidRPr="000B7552">
        <w:rPr>
          <w:rFonts w:ascii="GHEA Grapalat" w:hAnsi="GHEA Grapalat" w:cs="Sylfaen"/>
          <w:b/>
          <w:bCs/>
          <w:lang w:val="hy-AM"/>
        </w:rPr>
        <w:t>ՍԱՀՄԱՆԱՓԱԿ ՊԱՏԱՍԽԱՆԱՏՎՈՒԹՅԱՄԲ</w:t>
      </w:r>
      <w:r w:rsidRPr="000B7552">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B6505A" w:rsidRPr="000B7552" w:rsidRDefault="00B6505A" w:rsidP="00B6505A">
      <w:pPr>
        <w:spacing w:after="120" w:line="360" w:lineRule="auto"/>
        <w:jc w:val="center"/>
        <w:rPr>
          <w:rFonts w:ascii="GHEA Grapalat" w:eastAsia="Calibri" w:hAnsi="GHEA Grapalat"/>
          <w:lang w:val="hy-AM" w:eastAsia="en-US"/>
        </w:rPr>
      </w:pPr>
    </w:p>
    <w:p w:rsidR="00B6505A" w:rsidRPr="000B7552" w:rsidRDefault="00B6505A" w:rsidP="00B6505A">
      <w:pPr>
        <w:spacing w:after="120" w:line="360" w:lineRule="auto"/>
        <w:jc w:val="center"/>
        <w:rPr>
          <w:rFonts w:ascii="GHEA Grapalat" w:eastAsia="Calibri" w:hAnsi="GHEA Grapalat"/>
          <w:lang w:val="hy-AM" w:eastAsia="en-US"/>
        </w:rPr>
      </w:pPr>
    </w:p>
    <w:p w:rsidR="00B6505A" w:rsidRPr="000B7552" w:rsidRDefault="00B6505A" w:rsidP="00B6505A">
      <w:pPr>
        <w:spacing w:after="120" w:line="360" w:lineRule="auto"/>
        <w:ind w:firstLine="567"/>
        <w:jc w:val="both"/>
        <w:rPr>
          <w:rFonts w:ascii="GHEA Grapalat" w:eastAsia="Calibri" w:hAnsi="GHEA Grapalat"/>
          <w:lang w:val="hy-AM" w:eastAsia="en-US"/>
        </w:rPr>
      </w:pPr>
      <w:r w:rsidRPr="000B7552">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B6505A" w:rsidRPr="000B7552" w:rsidRDefault="00B6505A" w:rsidP="00B6505A">
      <w:pPr>
        <w:spacing w:after="120" w:line="360" w:lineRule="auto"/>
        <w:rPr>
          <w:rFonts w:ascii="GHEA Grapalat" w:eastAsia="Calibri" w:hAnsi="GHEA Grapalat" w:cs="Sylfaen"/>
          <w:lang w:val="hy-AM" w:eastAsia="en-US"/>
        </w:rPr>
      </w:pPr>
    </w:p>
    <w:p w:rsidR="00B6505A" w:rsidRPr="000B7552" w:rsidRDefault="00B6505A" w:rsidP="00B6505A">
      <w:pPr>
        <w:spacing w:after="120" w:line="360" w:lineRule="auto"/>
        <w:rPr>
          <w:rFonts w:ascii="GHEA Grapalat" w:eastAsia="Calibri" w:hAnsi="GHEA Grapalat" w:cs="Sylfaen"/>
          <w:lang w:val="hy-AM" w:eastAsia="en-US"/>
        </w:rPr>
      </w:pPr>
    </w:p>
    <w:p w:rsidR="00B6505A" w:rsidRPr="000B7552" w:rsidRDefault="00B6505A" w:rsidP="00B6505A">
      <w:pPr>
        <w:ind w:firstLine="375"/>
        <w:jc w:val="center"/>
        <w:rPr>
          <w:rFonts w:ascii="GHEA Grapalat" w:hAnsi="GHEA Grapalat"/>
          <w:b/>
          <w:bCs/>
          <w:lang w:val="hy-AM"/>
        </w:rPr>
      </w:pPr>
      <w:r w:rsidRPr="000B7552">
        <w:rPr>
          <w:rFonts w:ascii="GHEA Grapalat" w:hAnsi="GHEA Grapalat" w:cs="Sylfaen"/>
          <w:b/>
          <w:bCs/>
          <w:lang w:val="hy-AM"/>
        </w:rPr>
        <w:t>ՏԵՂԵԿԱՆՔ</w:t>
      </w:r>
    </w:p>
    <w:p w:rsidR="00B6505A" w:rsidRPr="000B7552" w:rsidRDefault="00B6505A" w:rsidP="00B6505A">
      <w:pPr>
        <w:ind w:firstLine="375"/>
        <w:jc w:val="center"/>
        <w:rPr>
          <w:rFonts w:ascii="GHEA Grapalat" w:hAnsi="GHEA Grapalat" w:cs="Sylfaen"/>
          <w:b/>
          <w:bCs/>
          <w:lang w:val="hy-AM"/>
        </w:rPr>
      </w:pPr>
      <w:r w:rsidRPr="000B7552">
        <w:rPr>
          <w:rFonts w:ascii="GHEA Grapalat" w:hAnsi="GHEA Grapalat" w:cs="Sylfaen"/>
          <w:b/>
          <w:bCs/>
          <w:lang w:val="hy-AM"/>
        </w:rPr>
        <w:t>«ՆԵՐԴՐՈՒՄԱՅԻՆ ԾՐԱԳՐԻ ՇՐՋԱՆԱԿՆԵՐՈՒՄ «</w:t>
      </w:r>
      <w:r w:rsidR="002D21BB" w:rsidRPr="000B7552">
        <w:rPr>
          <w:rFonts w:ascii="GHEA Grapalat" w:hAnsi="GHEA Grapalat" w:cs="Sylfaen"/>
          <w:b/>
          <w:bCs/>
          <w:lang w:val="hy-AM"/>
        </w:rPr>
        <w:t>ՔԼԻՆ ԷՆԵՐՋԻ</w:t>
      </w:r>
      <w:r w:rsidR="0070153E" w:rsidRPr="000B7552">
        <w:rPr>
          <w:rFonts w:ascii="GHEA Grapalat" w:hAnsi="GHEA Grapalat" w:cs="Sylfaen"/>
          <w:b/>
          <w:bCs/>
          <w:lang w:val="hy-AM"/>
        </w:rPr>
        <w:t xml:space="preserve">» </w:t>
      </w:r>
      <w:r w:rsidR="003C362F" w:rsidRPr="000B7552">
        <w:rPr>
          <w:rFonts w:ascii="GHEA Grapalat" w:hAnsi="GHEA Grapalat" w:cs="Sylfaen"/>
          <w:b/>
          <w:bCs/>
          <w:lang w:val="hy-AM"/>
        </w:rPr>
        <w:t>ՍԱՀՄԱՆԱՓԱԿ ՊԱՏԱՍԽԱՆԱՏՎՈՒԹՅԱՄԲ</w:t>
      </w:r>
      <w:r w:rsidRPr="000B7552">
        <w:rPr>
          <w:rFonts w:ascii="GHEA Grapalat" w:hAnsi="GHEA Grapalat" w:cs="Sylfaen"/>
          <w:b/>
          <w:bCs/>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B6505A" w:rsidRPr="000B7552" w:rsidRDefault="00B6505A" w:rsidP="00B6505A">
      <w:pPr>
        <w:ind w:firstLine="375"/>
        <w:jc w:val="center"/>
        <w:rPr>
          <w:rFonts w:ascii="GHEA Grapalat" w:hAnsi="GHEA Grapalat" w:cs="Sylfaen"/>
          <w:b/>
          <w:bCs/>
          <w:lang w:val="hy-AM"/>
        </w:rPr>
      </w:pPr>
    </w:p>
    <w:p w:rsidR="00B6505A" w:rsidRPr="000B7552" w:rsidRDefault="00B6505A" w:rsidP="00B6505A">
      <w:pPr>
        <w:ind w:firstLine="375"/>
        <w:jc w:val="center"/>
        <w:rPr>
          <w:rFonts w:ascii="GHEA Grapalat" w:hAnsi="GHEA Grapalat" w:cs="Sylfaen"/>
          <w:b/>
          <w:bCs/>
          <w:lang w:val="hy-AM"/>
        </w:rPr>
      </w:pPr>
    </w:p>
    <w:p w:rsidR="00B6505A" w:rsidRPr="000B7552" w:rsidRDefault="00B6505A" w:rsidP="00B6505A">
      <w:pPr>
        <w:ind w:firstLine="375"/>
        <w:jc w:val="center"/>
        <w:rPr>
          <w:rFonts w:ascii="GHEA Grapalat" w:hAnsi="GHEA Grapalat" w:cs="Sylfaen"/>
          <w:b/>
          <w:bCs/>
          <w:lang w:val="hy-AM"/>
        </w:rPr>
      </w:pPr>
    </w:p>
    <w:p w:rsidR="00B6505A" w:rsidRPr="000B7552" w:rsidRDefault="00B6505A" w:rsidP="00B6505A">
      <w:pPr>
        <w:ind w:firstLine="375"/>
        <w:jc w:val="center"/>
        <w:rPr>
          <w:rFonts w:ascii="GHEA Grapalat" w:hAnsi="GHEA Grapalat" w:cs="Sylfaen"/>
          <w:b/>
          <w:bCs/>
          <w:lang w:val="hy-AM"/>
        </w:rPr>
      </w:pPr>
    </w:p>
    <w:p w:rsidR="00B6505A" w:rsidRPr="000B7552" w:rsidRDefault="00B6505A" w:rsidP="00B6505A">
      <w:pPr>
        <w:ind w:firstLine="375"/>
        <w:jc w:val="center"/>
        <w:rPr>
          <w:rFonts w:ascii="GHEA Grapalat" w:hAnsi="GHEA Grapalat" w:cs="Sylfaen"/>
          <w:b/>
          <w:bCs/>
          <w:lang w:val="hy-AM"/>
        </w:rPr>
      </w:pPr>
    </w:p>
    <w:p w:rsidR="00B6505A" w:rsidRPr="000B7552" w:rsidRDefault="00B6505A" w:rsidP="00B6505A">
      <w:pPr>
        <w:spacing w:after="120" w:line="360" w:lineRule="auto"/>
        <w:ind w:firstLine="567"/>
        <w:jc w:val="both"/>
        <w:rPr>
          <w:rFonts w:ascii="GHEA Grapalat" w:eastAsia="Calibri" w:hAnsi="GHEA Grapalat"/>
          <w:lang w:val="hy-AM" w:eastAsia="en-US"/>
        </w:rPr>
      </w:pPr>
      <w:r w:rsidRPr="000B7552">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B6505A" w:rsidRPr="000B7552" w:rsidRDefault="00B6505A" w:rsidP="00B6505A">
      <w:pPr>
        <w:spacing w:after="120" w:line="360" w:lineRule="auto"/>
        <w:ind w:firstLine="567"/>
        <w:jc w:val="both"/>
        <w:rPr>
          <w:rFonts w:ascii="GHEA Grapalat" w:eastAsia="Calibri" w:hAnsi="GHEA Grapalat"/>
          <w:lang w:val="hy-AM" w:eastAsia="en-US"/>
        </w:rPr>
        <w:sectPr w:rsidR="00B6505A" w:rsidRPr="000B7552" w:rsidSect="00677E10">
          <w:pgSz w:w="11907" w:h="16840" w:code="9"/>
          <w:pgMar w:top="851" w:right="851" w:bottom="1134" w:left="1134" w:header="720" w:footer="720" w:gutter="0"/>
          <w:cols w:space="720"/>
          <w:titlePg/>
          <w:docGrid w:linePitch="360"/>
        </w:sectPr>
      </w:pPr>
    </w:p>
    <w:p w:rsidR="00B6505A" w:rsidRPr="000B7552" w:rsidRDefault="00B6505A" w:rsidP="00B6505A">
      <w:pPr>
        <w:pStyle w:val="a6"/>
        <w:jc w:val="center"/>
        <w:rPr>
          <w:rFonts w:ascii="GHEA Grapalat" w:hAnsi="GHEA Grapalat"/>
          <w:lang w:val="hy-AM"/>
        </w:rPr>
      </w:pPr>
      <w:r w:rsidRPr="000B7552">
        <w:rPr>
          <w:rFonts w:ascii="GHEA Grapalat" w:hAnsi="GHEA Grapalat"/>
          <w:lang w:val="hy-AM"/>
        </w:rPr>
        <w:lastRenderedPageBreak/>
        <w:t>ԱՄՓՈՓԱԹԵՐԹ</w:t>
      </w:r>
    </w:p>
    <w:p w:rsidR="00B6505A" w:rsidRPr="000B7552" w:rsidRDefault="00B6505A" w:rsidP="00B6505A">
      <w:pPr>
        <w:pStyle w:val="a6"/>
        <w:jc w:val="center"/>
        <w:rPr>
          <w:rFonts w:ascii="GHEA Grapalat" w:hAnsi="GHEA Grapalat"/>
          <w:lang w:val="hy-AM"/>
        </w:rPr>
      </w:pPr>
      <w:r w:rsidRPr="000B7552">
        <w:rPr>
          <w:rFonts w:ascii="GHEA Grapalat" w:hAnsi="GHEA Grapalat" w:cs="Sylfaen"/>
          <w:lang w:val="hy-AM"/>
        </w:rPr>
        <w:t>«</w:t>
      </w:r>
      <w:r w:rsidR="002D21BB" w:rsidRPr="000B7552">
        <w:rPr>
          <w:rFonts w:ascii="GHEA Grapalat" w:hAnsi="GHEA Grapalat" w:cs="Sylfaen"/>
          <w:lang w:val="hy-AM"/>
        </w:rPr>
        <w:t>ՔԼԻՆ ԷՆԵՐՋԻ</w:t>
      </w:r>
      <w:r w:rsidR="0070153E" w:rsidRPr="000B7552">
        <w:rPr>
          <w:rFonts w:ascii="GHEA Grapalat" w:hAnsi="GHEA Grapalat" w:cs="Sylfaen"/>
          <w:lang w:val="hy-AM"/>
        </w:rPr>
        <w:t xml:space="preserve">» </w:t>
      </w:r>
      <w:r w:rsidR="003C362F" w:rsidRPr="000B7552">
        <w:rPr>
          <w:rFonts w:ascii="GHEA Grapalat" w:hAnsi="GHEA Grapalat" w:cs="Sylfaen"/>
          <w:lang w:val="hy-AM"/>
        </w:rPr>
        <w:t>ՍԱՀՄԱՆԱՓԱԿ ՊԱՏԱՍԽԱՆԱՏՎՈՒԹՅԱՄԲ</w:t>
      </w:r>
      <w:r w:rsidRPr="000B7552">
        <w:rPr>
          <w:rFonts w:ascii="GHEA Grapalat" w:hAnsi="GHEA Grapalat" w:cs="Sylfaen"/>
          <w:lang w:val="hy-AM"/>
        </w:rPr>
        <w:t xml:space="preserve"> ԸՆԿԵՐՈՒԹՅԱՆ ՆԵՐԴՐՈՒՄԱՅԻՆ ԾՐԱԳՐԻ ՎԵՐԱԲԵՐՅԱԼ</w:t>
      </w:r>
      <w:r w:rsidRPr="000B7552">
        <w:rPr>
          <w:rFonts w:ascii="GHEA Grapalat" w:hAnsi="GHEA Grapalat"/>
          <w:lang w:val="hy-AM"/>
        </w:rPr>
        <w:t xml:space="preserve"> ՇԱՀԱԳՐԳԻՌ ՄԱՐՄԻՆՆԵՐԻ ԱՌԱՐԿՈՒԹՅՈՒՆՆԵՐԻ ԵՎ ԱՌԱՋԱՐԿՈՒԹՅՈՒՆՆԵՐԻ</w:t>
      </w:r>
    </w:p>
    <w:p w:rsidR="00B6505A" w:rsidRPr="000B7552" w:rsidRDefault="00B6505A" w:rsidP="00B6505A">
      <w:pPr>
        <w:pStyle w:val="a6"/>
        <w:jc w:val="center"/>
        <w:rPr>
          <w:rFonts w:ascii="GHEA Grapalat" w:hAnsi="GHEA Grapalat"/>
          <w:lang w:val="hy-AM"/>
        </w:rPr>
      </w:pPr>
    </w:p>
    <w:tbl>
      <w:tblPr>
        <w:tblW w:w="15633" w:type="dxa"/>
        <w:tblInd w:w="-572" w:type="dxa"/>
        <w:tblLook w:val="04A0"/>
      </w:tblPr>
      <w:tblGrid>
        <w:gridCol w:w="674"/>
        <w:gridCol w:w="2789"/>
        <w:gridCol w:w="9780"/>
        <w:gridCol w:w="2499"/>
      </w:tblGrid>
      <w:tr w:rsidR="00B6505A" w:rsidRPr="000B7552" w:rsidTr="005148A0">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B6505A" w:rsidRPr="000B7552" w:rsidRDefault="00B6505A" w:rsidP="00805577">
            <w:pPr>
              <w:jc w:val="center"/>
              <w:rPr>
                <w:rFonts w:ascii="GHEA Grapalat" w:hAnsi="GHEA Grapalat"/>
                <w:lang w:val="hy-AM"/>
              </w:rPr>
            </w:pPr>
            <w:r w:rsidRPr="000B7552">
              <w:rPr>
                <w:rFonts w:ascii="GHEA Grapalat" w:hAnsi="GHEA Grapalat"/>
                <w:lang w:val="hy-AM"/>
              </w:rPr>
              <w:t>Հ/Հ</w:t>
            </w:r>
          </w:p>
        </w:tc>
        <w:tc>
          <w:tcPr>
            <w:tcW w:w="2789" w:type="dxa"/>
            <w:tcBorders>
              <w:top w:val="single" w:sz="4" w:space="0" w:color="auto"/>
              <w:left w:val="nil"/>
              <w:bottom w:val="single" w:sz="4" w:space="0" w:color="auto"/>
              <w:right w:val="single" w:sz="4" w:space="0" w:color="auto"/>
            </w:tcBorders>
            <w:noWrap/>
            <w:vAlign w:val="center"/>
            <w:hideMark/>
          </w:tcPr>
          <w:p w:rsidR="00B6505A" w:rsidRPr="000B7552" w:rsidRDefault="00B6505A" w:rsidP="00805577">
            <w:pPr>
              <w:pStyle w:val="a8"/>
              <w:spacing w:after="0"/>
              <w:jc w:val="center"/>
              <w:rPr>
                <w:rFonts w:ascii="GHEA Grapalat" w:hAnsi="GHEA Grapalat"/>
                <w:lang w:val="hy-AM"/>
              </w:rPr>
            </w:pPr>
            <w:r w:rsidRPr="000B7552">
              <w:rPr>
                <w:rFonts w:ascii="GHEA Grapalat" w:hAnsi="GHEA Grapalat"/>
                <w:lang w:val="hy-AM"/>
              </w:rPr>
              <w:t>Առարկության, առաջարկության հեղինակը¸ գրության ստացման ամսաթիվը, համարը</w:t>
            </w:r>
          </w:p>
        </w:tc>
        <w:tc>
          <w:tcPr>
            <w:tcW w:w="9780" w:type="dxa"/>
            <w:tcBorders>
              <w:top w:val="single" w:sz="4" w:space="0" w:color="auto"/>
              <w:left w:val="nil"/>
              <w:bottom w:val="single" w:sz="4" w:space="0" w:color="auto"/>
              <w:right w:val="single" w:sz="4" w:space="0" w:color="auto"/>
            </w:tcBorders>
            <w:noWrap/>
            <w:vAlign w:val="center"/>
            <w:hideMark/>
          </w:tcPr>
          <w:p w:rsidR="00B6505A" w:rsidRPr="000B7552" w:rsidRDefault="00B6505A" w:rsidP="00805577">
            <w:pPr>
              <w:jc w:val="center"/>
              <w:rPr>
                <w:rFonts w:ascii="GHEA Grapalat" w:hAnsi="GHEA Grapalat"/>
                <w:lang w:val="hy-AM"/>
              </w:rPr>
            </w:pPr>
            <w:r w:rsidRPr="000B7552">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B6505A" w:rsidRPr="000B7552" w:rsidRDefault="00B6505A" w:rsidP="00805577">
            <w:pPr>
              <w:jc w:val="center"/>
              <w:rPr>
                <w:rFonts w:ascii="GHEA Grapalat" w:hAnsi="GHEA Grapalat"/>
                <w:lang w:val="hy-AM"/>
              </w:rPr>
            </w:pPr>
            <w:r w:rsidRPr="000B7552">
              <w:rPr>
                <w:rFonts w:ascii="GHEA Grapalat" w:hAnsi="GHEA Grapalat"/>
                <w:lang w:val="hy-AM"/>
              </w:rPr>
              <w:t>Եզրակացություն, կատարված փոփոխությունները</w:t>
            </w:r>
          </w:p>
        </w:tc>
      </w:tr>
      <w:tr w:rsidR="00B6505A" w:rsidRPr="00AA121C" w:rsidTr="00A4537F">
        <w:trPr>
          <w:trHeight w:val="1304"/>
        </w:trPr>
        <w:tc>
          <w:tcPr>
            <w:tcW w:w="614" w:type="dxa"/>
            <w:tcBorders>
              <w:top w:val="single" w:sz="4" w:space="0" w:color="auto"/>
              <w:left w:val="single" w:sz="4" w:space="0" w:color="auto"/>
              <w:bottom w:val="single" w:sz="4" w:space="0" w:color="auto"/>
              <w:right w:val="single" w:sz="4" w:space="0" w:color="auto"/>
            </w:tcBorders>
            <w:noWrap/>
            <w:vAlign w:val="center"/>
          </w:tcPr>
          <w:p w:rsidR="00B6505A" w:rsidRPr="000B7552" w:rsidRDefault="00B6505A" w:rsidP="00805577">
            <w:pPr>
              <w:jc w:val="center"/>
              <w:rPr>
                <w:rFonts w:ascii="GHEA Grapalat" w:hAnsi="GHEA Grapalat"/>
                <w:sz w:val="20"/>
                <w:szCs w:val="20"/>
                <w:lang w:val="hy-AM"/>
              </w:rPr>
            </w:pPr>
            <w:bookmarkStart w:id="0" w:name="_Hlk41994522"/>
            <w:r w:rsidRPr="000B7552">
              <w:rPr>
                <w:rFonts w:ascii="GHEA Grapalat" w:hAnsi="GHEA Grapalat"/>
                <w:sz w:val="20"/>
                <w:szCs w:val="20"/>
                <w:lang w:val="hy-AM"/>
              </w:rPr>
              <w:t>1</w:t>
            </w:r>
          </w:p>
        </w:tc>
        <w:tc>
          <w:tcPr>
            <w:tcW w:w="2789" w:type="dxa"/>
            <w:tcBorders>
              <w:top w:val="single" w:sz="4" w:space="0" w:color="auto"/>
              <w:left w:val="nil"/>
              <w:bottom w:val="single" w:sz="4" w:space="0" w:color="auto"/>
              <w:right w:val="single" w:sz="4" w:space="0" w:color="auto"/>
            </w:tcBorders>
            <w:noWrap/>
            <w:vAlign w:val="center"/>
          </w:tcPr>
          <w:p w:rsidR="00B6505A" w:rsidRPr="000B7552" w:rsidRDefault="00B6505A" w:rsidP="00805577">
            <w:pPr>
              <w:pStyle w:val="a8"/>
              <w:spacing w:after="0"/>
              <w:jc w:val="center"/>
              <w:rPr>
                <w:rFonts w:ascii="GHEA Grapalat" w:hAnsi="GHEA Grapalat"/>
                <w:sz w:val="20"/>
                <w:szCs w:val="20"/>
                <w:lang w:val="hy-AM"/>
              </w:rPr>
            </w:pPr>
            <w:r w:rsidRPr="000B7552">
              <w:rPr>
                <w:rFonts w:ascii="GHEA Grapalat" w:hAnsi="GHEA Grapalat"/>
                <w:sz w:val="20"/>
                <w:szCs w:val="20"/>
                <w:lang w:val="hy-AM"/>
              </w:rPr>
              <w:t xml:space="preserve">ՀՀ ֆինանսների նախարարություն </w:t>
            </w:r>
          </w:p>
          <w:p w:rsidR="007A7956" w:rsidRPr="000B7552" w:rsidRDefault="00B31D48" w:rsidP="00C36F2D">
            <w:pPr>
              <w:pStyle w:val="a8"/>
              <w:spacing w:after="0"/>
              <w:jc w:val="center"/>
              <w:rPr>
                <w:rFonts w:ascii="GHEA Grapalat" w:hAnsi="GHEA Grapalat"/>
                <w:sz w:val="20"/>
                <w:szCs w:val="20"/>
                <w:lang w:val="hy-AM"/>
              </w:rPr>
            </w:pPr>
            <w:r w:rsidRPr="000B7552">
              <w:rPr>
                <w:rFonts w:ascii="GHEA Grapalat" w:hAnsi="GHEA Grapalat"/>
                <w:sz w:val="20"/>
                <w:szCs w:val="20"/>
                <w:lang w:val="hy-AM"/>
              </w:rPr>
              <w:t>01/2-1/7692-2020</w:t>
            </w:r>
          </w:p>
          <w:p w:rsidR="00B6505A" w:rsidRPr="000B7552" w:rsidRDefault="00B31D48" w:rsidP="00C36F2D">
            <w:pPr>
              <w:pStyle w:val="a8"/>
              <w:spacing w:after="0"/>
              <w:jc w:val="center"/>
              <w:rPr>
                <w:rFonts w:ascii="GHEA Grapalat" w:hAnsi="GHEA Grapalat"/>
                <w:sz w:val="20"/>
                <w:szCs w:val="20"/>
                <w:lang w:val="hy-AM"/>
              </w:rPr>
            </w:pPr>
            <w:r w:rsidRPr="000B7552">
              <w:rPr>
                <w:rFonts w:ascii="GHEA Grapalat" w:hAnsi="GHEA Grapalat"/>
                <w:sz w:val="20"/>
                <w:szCs w:val="20"/>
                <w:lang w:val="hy-AM"/>
              </w:rPr>
              <w:t>25</w:t>
            </w:r>
            <w:r w:rsidR="00952BD6" w:rsidRPr="000B7552">
              <w:rPr>
                <w:rFonts w:ascii="GHEA Grapalat" w:hAnsi="GHEA Grapalat"/>
                <w:sz w:val="20"/>
                <w:szCs w:val="20"/>
                <w:lang w:val="hy-AM"/>
              </w:rPr>
              <w:t>-</w:t>
            </w:r>
            <w:r w:rsidR="007A7956" w:rsidRPr="000B7552">
              <w:rPr>
                <w:rFonts w:ascii="GHEA Grapalat" w:hAnsi="GHEA Grapalat"/>
                <w:sz w:val="20"/>
                <w:szCs w:val="20"/>
                <w:lang w:val="hy-AM"/>
              </w:rPr>
              <w:t>0</w:t>
            </w:r>
            <w:r w:rsidRPr="000B7552">
              <w:rPr>
                <w:rFonts w:ascii="GHEA Grapalat" w:hAnsi="GHEA Grapalat"/>
                <w:sz w:val="20"/>
                <w:szCs w:val="20"/>
                <w:lang w:val="hy-AM"/>
              </w:rPr>
              <w:t>5</w:t>
            </w:r>
            <w:r w:rsidR="00C36F2D" w:rsidRPr="000B7552">
              <w:rPr>
                <w:rFonts w:ascii="GHEA Grapalat" w:hAnsi="GHEA Grapalat"/>
                <w:sz w:val="20"/>
                <w:szCs w:val="20"/>
                <w:lang w:val="hy-AM"/>
              </w:rPr>
              <w:t>-2020</w:t>
            </w:r>
          </w:p>
        </w:tc>
        <w:tc>
          <w:tcPr>
            <w:tcW w:w="9780" w:type="dxa"/>
            <w:tcBorders>
              <w:top w:val="single" w:sz="4" w:space="0" w:color="auto"/>
              <w:left w:val="nil"/>
              <w:bottom w:val="single" w:sz="4" w:space="0" w:color="auto"/>
              <w:right w:val="single" w:sz="4" w:space="0" w:color="auto"/>
            </w:tcBorders>
            <w:noWrap/>
            <w:vAlign w:val="center"/>
          </w:tcPr>
          <w:p w:rsidR="00B6505A" w:rsidRPr="000B7552" w:rsidRDefault="00B31D48" w:rsidP="00952BD6">
            <w:pPr>
              <w:pStyle w:val="a8"/>
              <w:rPr>
                <w:rFonts w:ascii="GHEA Grapalat" w:hAnsi="GHEA Grapalat" w:cs="Sylfaen"/>
                <w:sz w:val="20"/>
                <w:szCs w:val="20"/>
                <w:lang w:val="hy-AM"/>
              </w:rPr>
            </w:pPr>
            <w:r w:rsidRPr="000B7552">
              <w:rPr>
                <w:rFonts w:ascii="GHEA Grapalat" w:hAnsi="GHEA Grapalat" w:cs="Sylfaen"/>
                <w:sz w:val="20"/>
                <w:szCs w:val="20"/>
                <w:lang w:val="hy-AM"/>
              </w:rPr>
              <w:t>Ներդրումային ծրագրին կից Ձև 2-ում ներառված՝ ԵԱՏՄ ԱՏԳ ԱԱ ծածկա</w:t>
            </w:r>
            <w:r w:rsidRPr="000B7552">
              <w:rPr>
                <w:rFonts w:ascii="GHEA Grapalat" w:hAnsi="GHEA Grapalat" w:cs="Sylfaen"/>
                <w:sz w:val="20"/>
                <w:szCs w:val="20"/>
                <w:lang w:val="hy-AM"/>
              </w:rPr>
              <w:softHyphen/>
              <w:t>գրերն անհրա</w:t>
            </w:r>
            <w:r w:rsidRPr="000B7552">
              <w:rPr>
                <w:rFonts w:ascii="GHEA Grapalat" w:hAnsi="GHEA Grapalat" w:cs="Sylfaen"/>
                <w:sz w:val="20"/>
                <w:szCs w:val="20"/>
                <w:lang w:val="hy-AM"/>
              </w:rPr>
              <w:softHyphen/>
              <w:t>ժեշտ է ներկայացնել քառանիշ թվով՝ համապա</w:t>
            </w:r>
            <w:r w:rsidRPr="000B7552">
              <w:rPr>
                <w:rFonts w:ascii="GHEA Grapalat" w:hAnsi="GHEA Grapalat" w:cs="Sylfaen"/>
                <w:sz w:val="20"/>
                <w:szCs w:val="20"/>
                <w:lang w:val="hy-AM"/>
              </w:rPr>
              <w:softHyphen/>
              <w:t>տաս</w:t>
            </w:r>
            <w:r w:rsidRPr="000B7552">
              <w:rPr>
                <w:rFonts w:ascii="GHEA Grapalat" w:hAnsi="GHEA Grapalat" w:cs="Sylfaen"/>
                <w:sz w:val="20"/>
                <w:szCs w:val="20"/>
                <w:lang w:val="hy-AM"/>
              </w:rPr>
              <w:softHyphen/>
              <w:t>խա</w:t>
            </w:r>
            <w:r w:rsidRPr="000B7552">
              <w:rPr>
                <w:rFonts w:ascii="GHEA Grapalat" w:hAnsi="GHEA Grapalat" w:cs="Sylfaen"/>
                <w:sz w:val="20"/>
                <w:szCs w:val="20"/>
                <w:lang w:val="hy-AM"/>
              </w:rPr>
              <w:softHyphen/>
              <w:t>նեց</w:t>
            </w:r>
            <w:r w:rsidRPr="000B7552">
              <w:rPr>
                <w:rFonts w:ascii="GHEA Grapalat" w:hAnsi="GHEA Grapalat" w:cs="Sylfaen"/>
                <w:sz w:val="20"/>
                <w:szCs w:val="20"/>
                <w:lang w:val="hy-AM"/>
              </w:rPr>
              <w:softHyphen/>
              <w:t>նելով ՀՀ կառավարու</w:t>
            </w:r>
            <w:r w:rsidRPr="000B7552">
              <w:rPr>
                <w:rFonts w:ascii="GHEA Grapalat" w:hAnsi="GHEA Grapalat" w:cs="Sylfaen"/>
                <w:sz w:val="20"/>
                <w:szCs w:val="20"/>
                <w:lang w:val="hy-AM"/>
              </w:rPr>
              <w:softHyphen/>
              <w:t>թյան 2017 թվականի հոկտեմ</w:t>
            </w:r>
            <w:r w:rsidRPr="000B7552">
              <w:rPr>
                <w:rFonts w:ascii="GHEA Grapalat" w:hAnsi="GHEA Grapalat" w:cs="Sylfaen"/>
                <w:sz w:val="20"/>
                <w:szCs w:val="20"/>
                <w:lang w:val="hy-AM"/>
              </w:rPr>
              <w:softHyphen/>
              <w:t>բերի 5-ի թիվ 1225-Ն որոշ</w:t>
            </w:r>
            <w:r w:rsidRPr="000B7552">
              <w:rPr>
                <w:rFonts w:ascii="GHEA Grapalat" w:hAnsi="GHEA Grapalat" w:cs="Sylfaen"/>
                <w:sz w:val="20"/>
                <w:szCs w:val="20"/>
                <w:lang w:val="hy-AM"/>
              </w:rPr>
              <w:softHyphen/>
              <w:t>մանը:</w:t>
            </w:r>
          </w:p>
        </w:tc>
        <w:tc>
          <w:tcPr>
            <w:tcW w:w="2450" w:type="dxa"/>
            <w:tcBorders>
              <w:top w:val="single" w:sz="4" w:space="0" w:color="auto"/>
              <w:left w:val="nil"/>
              <w:bottom w:val="single" w:sz="4" w:space="0" w:color="auto"/>
              <w:right w:val="single" w:sz="4" w:space="0" w:color="auto"/>
            </w:tcBorders>
            <w:noWrap/>
            <w:vAlign w:val="center"/>
          </w:tcPr>
          <w:p w:rsidR="00A4537F" w:rsidRPr="000B7552" w:rsidRDefault="00B31D48" w:rsidP="00C36F2D">
            <w:pPr>
              <w:spacing w:after="240"/>
              <w:jc w:val="both"/>
              <w:rPr>
                <w:rFonts w:ascii="GHEA Grapalat" w:hAnsi="GHEA Grapalat" w:cs="Sylfaen"/>
                <w:sz w:val="20"/>
                <w:szCs w:val="20"/>
                <w:lang w:val="hy-AM"/>
              </w:rPr>
            </w:pPr>
            <w:r w:rsidRPr="000B7552">
              <w:rPr>
                <w:rFonts w:ascii="GHEA Grapalat" w:hAnsi="GHEA Grapalat" w:cs="Sylfaen"/>
                <w:sz w:val="20"/>
                <w:szCs w:val="20"/>
                <w:lang w:val="hy-AM"/>
              </w:rPr>
              <w:t>Ընդունվել է։ Կատարվել են համապատասխան փոփոխություններ։</w:t>
            </w:r>
          </w:p>
        </w:tc>
      </w:tr>
      <w:bookmarkEnd w:id="0"/>
      <w:tr w:rsidR="00B6505A" w:rsidRPr="00AA121C" w:rsidTr="00B31D48">
        <w:trPr>
          <w:trHeight w:val="800"/>
        </w:trPr>
        <w:tc>
          <w:tcPr>
            <w:tcW w:w="614" w:type="dxa"/>
            <w:tcBorders>
              <w:top w:val="single" w:sz="4" w:space="0" w:color="auto"/>
              <w:left w:val="single" w:sz="4" w:space="0" w:color="auto"/>
              <w:bottom w:val="single" w:sz="4" w:space="0" w:color="auto"/>
              <w:right w:val="single" w:sz="4" w:space="0" w:color="auto"/>
            </w:tcBorders>
            <w:noWrap/>
            <w:vAlign w:val="center"/>
          </w:tcPr>
          <w:p w:rsidR="00B6505A" w:rsidRPr="000B7552" w:rsidRDefault="00B6505A" w:rsidP="00805577">
            <w:pPr>
              <w:jc w:val="center"/>
              <w:rPr>
                <w:rFonts w:ascii="GHEA Grapalat" w:hAnsi="GHEA Grapalat"/>
                <w:sz w:val="20"/>
                <w:szCs w:val="20"/>
                <w:lang w:val="hy-AM"/>
              </w:rPr>
            </w:pPr>
            <w:r w:rsidRPr="000B7552">
              <w:rPr>
                <w:rFonts w:ascii="GHEA Grapalat" w:hAnsi="GHEA Grapalat"/>
                <w:sz w:val="20"/>
                <w:szCs w:val="20"/>
                <w:lang w:val="hy-AM"/>
              </w:rPr>
              <w:t>2</w:t>
            </w:r>
          </w:p>
        </w:tc>
        <w:tc>
          <w:tcPr>
            <w:tcW w:w="2789" w:type="dxa"/>
            <w:tcBorders>
              <w:top w:val="single" w:sz="4" w:space="0" w:color="auto"/>
              <w:left w:val="nil"/>
              <w:bottom w:val="single" w:sz="4" w:space="0" w:color="auto"/>
              <w:right w:val="single" w:sz="4" w:space="0" w:color="auto"/>
            </w:tcBorders>
            <w:noWrap/>
            <w:vAlign w:val="center"/>
          </w:tcPr>
          <w:p w:rsidR="00B6505A" w:rsidRPr="000B7552" w:rsidRDefault="00B6505A" w:rsidP="00805577">
            <w:pPr>
              <w:pStyle w:val="a8"/>
              <w:spacing w:after="0"/>
              <w:jc w:val="center"/>
              <w:rPr>
                <w:rFonts w:ascii="GHEA Grapalat" w:hAnsi="GHEA Grapalat"/>
                <w:sz w:val="20"/>
                <w:szCs w:val="20"/>
                <w:lang w:val="hy-AM"/>
              </w:rPr>
            </w:pPr>
            <w:r w:rsidRPr="000B7552">
              <w:rPr>
                <w:rFonts w:ascii="GHEA Grapalat" w:hAnsi="GHEA Grapalat"/>
                <w:sz w:val="20"/>
                <w:szCs w:val="20"/>
                <w:lang w:val="hy-AM"/>
              </w:rPr>
              <w:t xml:space="preserve">ՀՀ ԿԱ պետական եկամուտների կոմիտե   </w:t>
            </w:r>
          </w:p>
          <w:p w:rsidR="007A7956" w:rsidRPr="000B7552" w:rsidRDefault="00A5145E" w:rsidP="003C7B88">
            <w:pPr>
              <w:pStyle w:val="a8"/>
              <w:spacing w:after="0"/>
              <w:jc w:val="center"/>
              <w:rPr>
                <w:rFonts w:ascii="GHEA Grapalat" w:hAnsi="GHEA Grapalat"/>
                <w:sz w:val="20"/>
                <w:szCs w:val="20"/>
                <w:lang w:val="hy-AM"/>
              </w:rPr>
            </w:pPr>
            <w:r w:rsidRPr="000B7552">
              <w:rPr>
                <w:rFonts w:ascii="GHEA Grapalat" w:hAnsi="GHEA Grapalat"/>
                <w:sz w:val="20"/>
                <w:szCs w:val="20"/>
                <w:lang w:val="hy-AM"/>
              </w:rPr>
              <w:t>01/3-2/33631-2020</w:t>
            </w:r>
          </w:p>
          <w:p w:rsidR="00B6505A" w:rsidRPr="000B7552" w:rsidRDefault="00A5145E" w:rsidP="003C7B88">
            <w:pPr>
              <w:pStyle w:val="a8"/>
              <w:spacing w:after="0"/>
              <w:jc w:val="center"/>
              <w:rPr>
                <w:rFonts w:ascii="GHEA Grapalat" w:hAnsi="GHEA Grapalat"/>
                <w:sz w:val="20"/>
                <w:szCs w:val="20"/>
                <w:lang w:val="hy-AM"/>
              </w:rPr>
            </w:pPr>
            <w:r w:rsidRPr="000B7552">
              <w:rPr>
                <w:rFonts w:ascii="GHEA Grapalat" w:hAnsi="GHEA Grapalat"/>
                <w:sz w:val="20"/>
                <w:szCs w:val="20"/>
                <w:lang w:val="hy-AM"/>
              </w:rPr>
              <w:t>27</w:t>
            </w:r>
            <w:r w:rsidR="007A7956" w:rsidRPr="000B7552">
              <w:rPr>
                <w:rFonts w:ascii="GHEA Grapalat" w:hAnsi="GHEA Grapalat"/>
                <w:sz w:val="20"/>
                <w:szCs w:val="20"/>
                <w:lang w:val="hy-AM"/>
              </w:rPr>
              <w:t>-05</w:t>
            </w:r>
            <w:r w:rsidR="00952BD6" w:rsidRPr="000B7552">
              <w:rPr>
                <w:rFonts w:ascii="GHEA Grapalat" w:hAnsi="GHEA Grapalat"/>
                <w:sz w:val="20"/>
                <w:szCs w:val="20"/>
                <w:lang w:val="hy-AM"/>
              </w:rPr>
              <w:t>-20</w:t>
            </w:r>
            <w:r w:rsidR="003C7B88" w:rsidRPr="000B7552">
              <w:rPr>
                <w:rFonts w:ascii="GHEA Grapalat" w:hAnsi="GHEA Grapalat"/>
                <w:sz w:val="20"/>
                <w:szCs w:val="20"/>
                <w:lang w:val="hy-AM"/>
              </w:rPr>
              <w:t>20</w:t>
            </w:r>
          </w:p>
        </w:tc>
        <w:tc>
          <w:tcPr>
            <w:tcW w:w="9780" w:type="dxa"/>
            <w:tcBorders>
              <w:top w:val="single" w:sz="4" w:space="0" w:color="auto"/>
              <w:left w:val="nil"/>
              <w:bottom w:val="single" w:sz="4" w:space="0" w:color="auto"/>
              <w:right w:val="single" w:sz="4" w:space="0" w:color="auto"/>
            </w:tcBorders>
            <w:noWrap/>
            <w:vAlign w:val="center"/>
          </w:tcPr>
          <w:p w:rsidR="00E1441F" w:rsidRPr="000B7552" w:rsidRDefault="00E1441F" w:rsidP="00A4537F">
            <w:pPr>
              <w:pStyle w:val="a8"/>
              <w:rPr>
                <w:rFonts w:ascii="GHEA Grapalat" w:hAnsi="GHEA Grapalat" w:cs="Sylfaen"/>
                <w:sz w:val="20"/>
                <w:szCs w:val="20"/>
                <w:lang w:val="hy-AM"/>
              </w:rPr>
            </w:pPr>
          </w:p>
          <w:p w:rsidR="00A5145E" w:rsidRPr="000B7552" w:rsidRDefault="00A5145E" w:rsidP="00A5145E">
            <w:pPr>
              <w:pStyle w:val="a8"/>
              <w:rPr>
                <w:rFonts w:ascii="GHEA Grapalat" w:hAnsi="GHEA Grapalat" w:cs="Sylfaen"/>
                <w:sz w:val="20"/>
                <w:szCs w:val="20"/>
                <w:lang w:val="hy-AM"/>
              </w:rPr>
            </w:pPr>
            <w:r w:rsidRPr="000B7552">
              <w:rPr>
                <w:rFonts w:ascii="GHEA Grapalat" w:hAnsi="GHEA Grapalat" w:cs="Sylfaen"/>
                <w:sz w:val="20"/>
                <w:szCs w:val="20"/>
                <w:lang w:val="hy-AM"/>
              </w:rPr>
              <w:t>Ներդրումային ծրագրի շրջանակներում ապրանքների ներմուծման դեպքում մաքսային և հարկային մարմինների կողմից հաշվարկված ավելացված արժեքի հարկի գումարների վճարման ժամկետի հետաձգման դիմումի վերաբերյալ հայտնում ենք, որ ներմուծվող ապրանքների ցանկում ներառված ապրանքների համար՝ «Չափման միավորը» սյունակում անհրաժեշտ է ներկայացնել հիմնական չափման միավորը՝ կիլոգրամը՝ Եվրասիական տնտեսական հանձնաժողովի խորհրդի 16.07.2012թ. N 54 որոշման համաձայն: Մյուս կողմից, «Կազմակերպությունների անհատ ձեռնարկատերերի կողմից ներմուծվող` ակցիզային հարկով հարկման ոչ ենթակա այն ապրանքների ցանկը հաստատելու մասին, որոնց ներմուծումն ազատված է ավելացված արժեքի հարկից» ՀՕ-195 ՀՀ օրենքի 1-ին հոդվածի 4-րդ պարբերության համաձայն՝ ավելացված արժեքի հարկ վճարող համարվողների կողմից ԱՏԳ ԱԱ 84 և 85 ապրանքային ենթախմբերին դասվող ապրանքների (բացառությամբ ԱՏԳ ԱԱ 8418 10 200 1, 8418 10 800 1, 8418 30 200 1, 8418 40 200 1, 8422 11 000 0, 8447 90 000 1, 8450 11, 8451 21, 8452 10, 8508 11 000 0, 8508 19 000 1, 8509 4, 8516 31 000, 8516 33 000 0, 8516 40, 8516 50, 8516 60 101 0, 8516 71, 8516 72, 8519 20, 8521 90 000 1, 8528 72 ծածկագրերին դասվող ապրանքների) ներմուծումը, անկախ նույն հոդվածով սահմանված ցանկում կատարված բացառություններից, ազատվում է ավելացված արժեքի հարկից:</w:t>
            </w:r>
          </w:p>
          <w:p w:rsidR="00AF5585" w:rsidRPr="000B7552" w:rsidRDefault="00A5145E" w:rsidP="00A5145E">
            <w:pPr>
              <w:pStyle w:val="a8"/>
              <w:rPr>
                <w:rFonts w:ascii="GHEA Grapalat" w:hAnsi="GHEA Grapalat" w:cs="Sylfaen"/>
                <w:sz w:val="20"/>
                <w:szCs w:val="20"/>
                <w:lang w:val="hy-AM"/>
              </w:rPr>
            </w:pPr>
            <w:r w:rsidRPr="000B7552">
              <w:rPr>
                <w:rFonts w:ascii="GHEA Grapalat" w:hAnsi="GHEA Grapalat" w:cs="Sylfaen"/>
                <w:sz w:val="20"/>
                <w:szCs w:val="20"/>
                <w:lang w:val="hy-AM"/>
              </w:rPr>
              <w:t xml:space="preserve">Հայտնում ենք նաև, որ «ՔԼԻՆ ԷՆԵՐՋԻ» ՍՊ ընկերությունը (ՀՎՀՀ 08913469) ըստ ներկայացրած վերջին՝ 2020թ-ի ապրիլ ամսվա եկամտային հարկի և սոցիալական վճարի ամսական հաշվարկի ունի 6 հարկման բազա ունեցող վարձու աշխատողներ, որոնց միջին հարկման բազան կազմում է 88,180 դրամ: Միաժամանակ, 22.05.2020թ-ի դրությամբ ընկերությունն ունի հարկային </w:t>
            </w:r>
            <w:r w:rsidRPr="000B7552">
              <w:rPr>
                <w:rFonts w:ascii="GHEA Grapalat" w:hAnsi="GHEA Grapalat" w:cs="Sylfaen"/>
                <w:sz w:val="20"/>
                <w:szCs w:val="20"/>
                <w:lang w:val="hy-AM"/>
              </w:rPr>
              <w:lastRenderedPageBreak/>
              <w:t>պարտավորություններ:</w:t>
            </w:r>
          </w:p>
          <w:p w:rsidR="00B6505A" w:rsidRPr="000B7552" w:rsidRDefault="00B6505A" w:rsidP="00A4537F">
            <w:pPr>
              <w:pStyle w:val="a8"/>
              <w:spacing w:after="0"/>
              <w:jc w:val="both"/>
              <w:rPr>
                <w:rFonts w:ascii="GHEA Grapalat" w:hAnsi="GHEA Grapalat" w:cs="Sylfaen"/>
                <w:sz w:val="20"/>
                <w:szCs w:val="20"/>
                <w:lang w:val="hy-AM"/>
              </w:rPr>
            </w:pPr>
          </w:p>
        </w:tc>
        <w:tc>
          <w:tcPr>
            <w:tcW w:w="2450" w:type="dxa"/>
            <w:tcBorders>
              <w:top w:val="single" w:sz="4" w:space="0" w:color="auto"/>
              <w:left w:val="nil"/>
              <w:bottom w:val="single" w:sz="4" w:space="0" w:color="auto"/>
              <w:right w:val="single" w:sz="4" w:space="0" w:color="auto"/>
            </w:tcBorders>
            <w:noWrap/>
            <w:vAlign w:val="center"/>
          </w:tcPr>
          <w:p w:rsidR="00952BD6" w:rsidRPr="000B7552" w:rsidRDefault="00A4537F" w:rsidP="003C7B88">
            <w:pPr>
              <w:spacing w:after="240"/>
              <w:jc w:val="both"/>
              <w:rPr>
                <w:rFonts w:ascii="GHEA Grapalat" w:hAnsi="GHEA Grapalat" w:cs="Sylfaen"/>
                <w:sz w:val="20"/>
                <w:szCs w:val="20"/>
                <w:lang w:val="hy-AM"/>
              </w:rPr>
            </w:pPr>
            <w:r w:rsidRPr="000B7552">
              <w:rPr>
                <w:rFonts w:ascii="GHEA Grapalat" w:hAnsi="GHEA Grapalat" w:cs="Sylfaen"/>
                <w:sz w:val="20"/>
                <w:szCs w:val="20"/>
                <w:lang w:val="hy-AM"/>
              </w:rPr>
              <w:lastRenderedPageBreak/>
              <w:t>Ընդունվել է</w:t>
            </w:r>
            <w:r w:rsidR="00A5145E" w:rsidRPr="000B7552">
              <w:rPr>
                <w:rFonts w:ascii="GHEA Grapalat" w:hAnsi="GHEA Grapalat" w:cs="Sylfaen"/>
                <w:sz w:val="20"/>
                <w:szCs w:val="20"/>
                <w:lang w:val="hy-AM"/>
              </w:rPr>
              <w:t>։ Կատարվել են համապատասխան փոփոխություններ։</w:t>
            </w:r>
          </w:p>
        </w:tc>
      </w:tr>
      <w:tr w:rsidR="00B31D48" w:rsidRPr="000B7552" w:rsidTr="00B31D48">
        <w:trPr>
          <w:trHeight w:val="800"/>
        </w:trPr>
        <w:tc>
          <w:tcPr>
            <w:tcW w:w="614" w:type="dxa"/>
            <w:tcBorders>
              <w:top w:val="single" w:sz="4" w:space="0" w:color="auto"/>
              <w:left w:val="single" w:sz="4" w:space="0" w:color="auto"/>
              <w:bottom w:val="single" w:sz="4" w:space="0" w:color="auto"/>
              <w:right w:val="single" w:sz="4" w:space="0" w:color="auto"/>
            </w:tcBorders>
            <w:noWrap/>
            <w:vAlign w:val="center"/>
          </w:tcPr>
          <w:p w:rsidR="00B31D48" w:rsidRPr="000B7552" w:rsidRDefault="00B31D48" w:rsidP="00820D25">
            <w:pPr>
              <w:jc w:val="center"/>
              <w:rPr>
                <w:rFonts w:ascii="GHEA Grapalat" w:hAnsi="GHEA Grapalat"/>
                <w:sz w:val="20"/>
                <w:szCs w:val="20"/>
                <w:lang w:val="hy-AM"/>
              </w:rPr>
            </w:pPr>
            <w:r w:rsidRPr="000B7552">
              <w:rPr>
                <w:rFonts w:ascii="GHEA Grapalat" w:hAnsi="GHEA Grapalat"/>
                <w:sz w:val="20"/>
                <w:szCs w:val="20"/>
                <w:lang w:val="hy-AM"/>
              </w:rPr>
              <w:lastRenderedPageBreak/>
              <w:t>3</w:t>
            </w:r>
          </w:p>
        </w:tc>
        <w:tc>
          <w:tcPr>
            <w:tcW w:w="2789"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pStyle w:val="a8"/>
              <w:spacing w:after="0"/>
              <w:jc w:val="center"/>
              <w:rPr>
                <w:rFonts w:ascii="GHEA Grapalat" w:hAnsi="GHEA Grapalat"/>
                <w:sz w:val="20"/>
                <w:szCs w:val="20"/>
                <w:lang w:val="hy-AM"/>
              </w:rPr>
            </w:pPr>
            <w:r w:rsidRPr="000B7552">
              <w:rPr>
                <w:rFonts w:ascii="GHEA Grapalat" w:hAnsi="GHEA Grapalat"/>
                <w:sz w:val="20"/>
                <w:szCs w:val="20"/>
                <w:lang w:val="hy-AM"/>
              </w:rPr>
              <w:t>ՀՀ տարածքային կառավարման և ենթակառուցվածքների նախարարություն</w:t>
            </w:r>
          </w:p>
          <w:p w:rsidR="00B31D48" w:rsidRPr="000B7552" w:rsidRDefault="00B31D48" w:rsidP="00820D25">
            <w:pPr>
              <w:pStyle w:val="a8"/>
              <w:spacing w:after="0"/>
              <w:jc w:val="center"/>
              <w:rPr>
                <w:rFonts w:ascii="GHEA Grapalat" w:hAnsi="GHEA Grapalat"/>
                <w:sz w:val="20"/>
                <w:szCs w:val="20"/>
                <w:lang w:val="hy-AM"/>
              </w:rPr>
            </w:pPr>
            <w:r w:rsidRPr="000B7552">
              <w:rPr>
                <w:rFonts w:ascii="GHEA Grapalat" w:hAnsi="GHEA Grapalat"/>
                <w:sz w:val="20"/>
                <w:szCs w:val="20"/>
                <w:lang w:val="hy-AM"/>
              </w:rPr>
              <w:t>ՍՊ/24.1/13908-2020</w:t>
            </w:r>
          </w:p>
          <w:p w:rsidR="00B31D48" w:rsidRPr="000B7552" w:rsidRDefault="00B31D48" w:rsidP="00820D25">
            <w:pPr>
              <w:pStyle w:val="a8"/>
              <w:spacing w:after="0"/>
              <w:jc w:val="center"/>
              <w:rPr>
                <w:rFonts w:ascii="GHEA Grapalat" w:hAnsi="GHEA Grapalat"/>
                <w:sz w:val="20"/>
                <w:szCs w:val="20"/>
                <w:lang w:val="hy-AM"/>
              </w:rPr>
            </w:pPr>
            <w:r w:rsidRPr="000B7552">
              <w:rPr>
                <w:rFonts w:ascii="GHEA Grapalat" w:hAnsi="GHEA Grapalat"/>
                <w:sz w:val="20"/>
                <w:szCs w:val="20"/>
                <w:lang w:val="hy-AM"/>
              </w:rPr>
              <w:t>25</w:t>
            </w:r>
            <w:r w:rsidRPr="000B7552">
              <w:rPr>
                <w:rFonts w:ascii="Cambria Math" w:hAnsi="Cambria Math" w:cs="Cambria Math"/>
                <w:sz w:val="20"/>
                <w:szCs w:val="20"/>
                <w:lang w:val="hy-AM"/>
              </w:rPr>
              <w:t>․</w:t>
            </w:r>
            <w:r w:rsidRPr="000B7552">
              <w:rPr>
                <w:rFonts w:ascii="GHEA Grapalat" w:hAnsi="GHEA Grapalat"/>
                <w:sz w:val="20"/>
                <w:szCs w:val="20"/>
                <w:lang w:val="hy-AM"/>
              </w:rPr>
              <w:t>05</w:t>
            </w:r>
            <w:r w:rsidRPr="000B7552">
              <w:rPr>
                <w:rFonts w:ascii="Cambria Math" w:hAnsi="Cambria Math" w:cs="Cambria Math"/>
                <w:sz w:val="20"/>
                <w:szCs w:val="20"/>
                <w:lang w:val="hy-AM"/>
              </w:rPr>
              <w:t>․</w:t>
            </w:r>
            <w:r w:rsidRPr="000B7552">
              <w:rPr>
                <w:rFonts w:ascii="GHEA Grapalat" w:hAnsi="GHEA Grapalat"/>
                <w:sz w:val="20"/>
                <w:szCs w:val="20"/>
                <w:lang w:val="hy-AM"/>
              </w:rPr>
              <w:t>2020</w:t>
            </w:r>
          </w:p>
        </w:tc>
        <w:tc>
          <w:tcPr>
            <w:tcW w:w="9780"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pStyle w:val="a8"/>
              <w:rPr>
                <w:rFonts w:ascii="GHEA Grapalat" w:hAnsi="GHEA Grapalat" w:cs="Sylfaen"/>
                <w:sz w:val="20"/>
                <w:szCs w:val="20"/>
                <w:lang w:val="hy-AM"/>
              </w:rPr>
            </w:pPr>
            <w:r w:rsidRPr="000B7552">
              <w:rPr>
                <w:rFonts w:ascii="GHEA Grapalat" w:hAnsi="GHEA Grapalat" w:cs="Sylfaen"/>
                <w:sz w:val="20"/>
                <w:szCs w:val="20"/>
                <w:lang w:val="hy-AM"/>
              </w:rPr>
              <w:t>Դիտողություններ և առաջարկություններ չկան։</w:t>
            </w:r>
          </w:p>
        </w:tc>
        <w:tc>
          <w:tcPr>
            <w:tcW w:w="2450"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spacing w:after="240"/>
              <w:jc w:val="both"/>
              <w:rPr>
                <w:rFonts w:ascii="GHEA Grapalat" w:hAnsi="GHEA Grapalat" w:cs="Sylfaen"/>
                <w:sz w:val="20"/>
                <w:szCs w:val="20"/>
                <w:lang w:val="hy-AM"/>
              </w:rPr>
            </w:pPr>
          </w:p>
        </w:tc>
      </w:tr>
      <w:tr w:rsidR="00B31D48" w:rsidRPr="000B7552" w:rsidTr="00B31D48">
        <w:trPr>
          <w:trHeight w:val="800"/>
        </w:trPr>
        <w:tc>
          <w:tcPr>
            <w:tcW w:w="614" w:type="dxa"/>
            <w:tcBorders>
              <w:top w:val="single" w:sz="4" w:space="0" w:color="auto"/>
              <w:left w:val="single" w:sz="4" w:space="0" w:color="auto"/>
              <w:bottom w:val="single" w:sz="4" w:space="0" w:color="auto"/>
              <w:right w:val="single" w:sz="4" w:space="0" w:color="auto"/>
            </w:tcBorders>
            <w:noWrap/>
            <w:vAlign w:val="center"/>
          </w:tcPr>
          <w:p w:rsidR="00B31D48" w:rsidRPr="000B7552" w:rsidRDefault="00B31D48" w:rsidP="00820D25">
            <w:pPr>
              <w:jc w:val="center"/>
              <w:rPr>
                <w:rFonts w:ascii="GHEA Grapalat" w:hAnsi="GHEA Grapalat"/>
                <w:sz w:val="20"/>
                <w:szCs w:val="20"/>
                <w:lang w:val="hy-AM"/>
              </w:rPr>
            </w:pPr>
            <w:r w:rsidRPr="000B7552">
              <w:rPr>
                <w:rFonts w:ascii="GHEA Grapalat" w:hAnsi="GHEA Grapalat"/>
                <w:sz w:val="20"/>
                <w:szCs w:val="20"/>
                <w:lang w:val="hy-AM"/>
              </w:rPr>
              <w:t>4</w:t>
            </w:r>
          </w:p>
        </w:tc>
        <w:tc>
          <w:tcPr>
            <w:tcW w:w="2789"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pStyle w:val="a8"/>
              <w:spacing w:after="0"/>
              <w:jc w:val="center"/>
              <w:rPr>
                <w:rFonts w:ascii="GHEA Grapalat" w:hAnsi="GHEA Grapalat"/>
                <w:sz w:val="20"/>
                <w:szCs w:val="20"/>
                <w:lang w:val="hy-AM"/>
              </w:rPr>
            </w:pPr>
            <w:r w:rsidRPr="000B7552">
              <w:rPr>
                <w:rFonts w:ascii="GHEA Grapalat" w:hAnsi="GHEA Grapalat"/>
                <w:sz w:val="20"/>
                <w:szCs w:val="20"/>
                <w:lang w:val="hy-AM"/>
              </w:rPr>
              <w:t>ՀՀ</w:t>
            </w:r>
            <w:r w:rsidR="00AC2D71" w:rsidRPr="000B7552">
              <w:rPr>
                <w:rFonts w:ascii="GHEA Grapalat" w:hAnsi="GHEA Grapalat"/>
                <w:sz w:val="20"/>
                <w:szCs w:val="20"/>
                <w:lang w:val="hy-AM"/>
              </w:rPr>
              <w:t xml:space="preserve"> շ</w:t>
            </w:r>
            <w:r w:rsidRPr="000B7552">
              <w:rPr>
                <w:rFonts w:ascii="GHEA Grapalat" w:hAnsi="GHEA Grapalat"/>
                <w:sz w:val="20"/>
                <w:szCs w:val="20"/>
                <w:lang w:val="hy-AM"/>
              </w:rPr>
              <w:t>րջակա միջավայրի նախարարություն</w:t>
            </w:r>
          </w:p>
          <w:p w:rsidR="00B31D48" w:rsidRPr="000B7552" w:rsidRDefault="00B31D48" w:rsidP="00820D25">
            <w:pPr>
              <w:pStyle w:val="a8"/>
              <w:spacing w:after="0"/>
              <w:jc w:val="center"/>
              <w:rPr>
                <w:rFonts w:ascii="Cambria Math" w:hAnsi="Cambria Math"/>
                <w:sz w:val="20"/>
                <w:szCs w:val="20"/>
                <w:lang w:val="hy-AM"/>
              </w:rPr>
            </w:pPr>
            <w:r w:rsidRPr="000B7552">
              <w:rPr>
                <w:rFonts w:ascii="GHEA Grapalat" w:hAnsi="GHEA Grapalat"/>
                <w:sz w:val="20"/>
                <w:szCs w:val="20"/>
                <w:lang w:val="hy-AM"/>
              </w:rPr>
              <w:t>1/01.2/5798-2020, 25</w:t>
            </w:r>
            <w:r w:rsidRPr="000B7552">
              <w:rPr>
                <w:rFonts w:ascii="Cambria Math" w:hAnsi="Cambria Math" w:cs="Cambria Math"/>
                <w:sz w:val="20"/>
                <w:szCs w:val="20"/>
                <w:lang w:val="hy-AM"/>
              </w:rPr>
              <w:t>․</w:t>
            </w:r>
            <w:r w:rsidRPr="000B7552">
              <w:rPr>
                <w:rFonts w:ascii="GHEA Grapalat" w:hAnsi="GHEA Grapalat"/>
                <w:sz w:val="20"/>
                <w:szCs w:val="20"/>
                <w:lang w:val="hy-AM"/>
              </w:rPr>
              <w:t>05</w:t>
            </w:r>
            <w:r w:rsidRPr="000B7552">
              <w:rPr>
                <w:rFonts w:ascii="Cambria Math" w:hAnsi="Cambria Math" w:cs="Cambria Math"/>
                <w:sz w:val="20"/>
                <w:szCs w:val="20"/>
                <w:lang w:val="hy-AM"/>
              </w:rPr>
              <w:t>․</w:t>
            </w:r>
            <w:r w:rsidRPr="000B7552">
              <w:rPr>
                <w:rFonts w:ascii="GHEA Grapalat" w:hAnsi="GHEA Grapalat"/>
                <w:sz w:val="20"/>
                <w:szCs w:val="20"/>
                <w:lang w:val="hy-AM"/>
              </w:rPr>
              <w:t>2020</w:t>
            </w:r>
          </w:p>
        </w:tc>
        <w:tc>
          <w:tcPr>
            <w:tcW w:w="9780"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pStyle w:val="a8"/>
              <w:rPr>
                <w:rFonts w:ascii="GHEA Grapalat" w:hAnsi="GHEA Grapalat" w:cs="Sylfaen"/>
                <w:sz w:val="20"/>
                <w:szCs w:val="20"/>
                <w:lang w:val="hy-AM"/>
              </w:rPr>
            </w:pPr>
            <w:r w:rsidRPr="000B7552">
              <w:rPr>
                <w:rFonts w:ascii="GHEA Grapalat" w:hAnsi="GHEA Grapalat" w:cs="Sylfaen"/>
                <w:sz w:val="20"/>
                <w:szCs w:val="20"/>
                <w:lang w:val="hy-AM"/>
              </w:rPr>
              <w:t>Դիտողություններ և առաջարկություններ չկան։</w:t>
            </w:r>
          </w:p>
        </w:tc>
        <w:tc>
          <w:tcPr>
            <w:tcW w:w="2450" w:type="dxa"/>
            <w:tcBorders>
              <w:top w:val="single" w:sz="4" w:space="0" w:color="auto"/>
              <w:left w:val="nil"/>
              <w:bottom w:val="single" w:sz="4" w:space="0" w:color="auto"/>
              <w:right w:val="single" w:sz="4" w:space="0" w:color="auto"/>
            </w:tcBorders>
            <w:noWrap/>
            <w:vAlign w:val="center"/>
          </w:tcPr>
          <w:p w:rsidR="00B31D48" w:rsidRPr="000B7552" w:rsidRDefault="00B31D48" w:rsidP="00820D25">
            <w:pPr>
              <w:spacing w:after="240"/>
              <w:jc w:val="both"/>
              <w:rPr>
                <w:rFonts w:ascii="GHEA Grapalat" w:hAnsi="GHEA Grapalat" w:cs="Sylfaen"/>
                <w:sz w:val="20"/>
                <w:szCs w:val="20"/>
                <w:lang w:val="hy-AM"/>
              </w:rPr>
            </w:pPr>
          </w:p>
        </w:tc>
      </w:tr>
    </w:tbl>
    <w:p w:rsidR="00B6505A" w:rsidRPr="000B7552" w:rsidRDefault="00B6505A" w:rsidP="00B6505A">
      <w:pPr>
        <w:jc w:val="both"/>
        <w:rPr>
          <w:rFonts w:ascii="GHEA Grapalat" w:hAnsi="GHEA Grapalat"/>
          <w:lang w:val="hy-AM"/>
        </w:rPr>
      </w:pPr>
    </w:p>
    <w:p w:rsidR="00B6505A" w:rsidRPr="000B7552" w:rsidRDefault="00B6505A" w:rsidP="00B6505A">
      <w:pPr>
        <w:jc w:val="both"/>
        <w:rPr>
          <w:rFonts w:ascii="GHEA Grapalat" w:hAnsi="GHEA Grapalat"/>
          <w:lang w:val="hy-AM"/>
        </w:rPr>
      </w:pPr>
    </w:p>
    <w:p w:rsidR="00B6505A" w:rsidRPr="000B7552" w:rsidRDefault="00B6505A" w:rsidP="00B6505A">
      <w:pPr>
        <w:jc w:val="both"/>
        <w:rPr>
          <w:rFonts w:ascii="GHEA Grapalat" w:hAnsi="GHEA Grapalat"/>
          <w:lang w:val="hy-AM"/>
        </w:rPr>
      </w:pPr>
      <w:r w:rsidRPr="000B7552">
        <w:rPr>
          <w:rFonts w:ascii="GHEA Grapalat" w:hAnsi="GHEA Grapalat"/>
          <w:lang w:val="hy-AM"/>
        </w:rPr>
        <w:t xml:space="preserve">ՀԱՅԱՍՏԱՆԻ ՀԱՆՐԱՊԵՏՈՒԹՅԱՆ </w:t>
      </w:r>
    </w:p>
    <w:p w:rsidR="00B6505A" w:rsidRPr="000B7552" w:rsidRDefault="001668FE" w:rsidP="001668FE">
      <w:pPr>
        <w:jc w:val="both"/>
        <w:rPr>
          <w:rFonts w:ascii="GHEA Grapalat" w:hAnsi="GHEA Grapalat"/>
          <w:lang w:val="hy-AM"/>
        </w:rPr>
      </w:pPr>
      <w:r w:rsidRPr="000B7552">
        <w:rPr>
          <w:rFonts w:ascii="GHEA Grapalat" w:hAnsi="GHEA Grapalat"/>
          <w:lang w:val="hy-AM"/>
        </w:rPr>
        <w:t xml:space="preserve">ԷԿՈՆՈՄԻԿԱՅԻ </w:t>
      </w:r>
      <w:r w:rsidR="00B6505A" w:rsidRPr="000B7552">
        <w:rPr>
          <w:rFonts w:ascii="GHEA Grapalat" w:hAnsi="GHEA Grapalat"/>
          <w:lang w:val="hy-AM"/>
        </w:rPr>
        <w:t xml:space="preserve">ՆԱԽԱՐԱՐ                                                                                  </w:t>
      </w:r>
      <w:r w:rsidR="0070153E" w:rsidRPr="000B7552">
        <w:rPr>
          <w:rFonts w:ascii="GHEA Grapalat" w:hAnsi="GHEA Grapalat"/>
          <w:lang w:val="hy-AM"/>
        </w:rPr>
        <w:t xml:space="preserve">                             </w:t>
      </w:r>
    </w:p>
    <w:p w:rsidR="007E11BC" w:rsidRPr="000B7552" w:rsidRDefault="00B6505A" w:rsidP="007E11BC">
      <w:pPr>
        <w:spacing w:line="276" w:lineRule="auto"/>
        <w:jc w:val="right"/>
        <w:rPr>
          <w:rFonts w:ascii="GHEA Grapalat" w:hAnsi="GHEA Grapalat"/>
          <w:lang w:val="hy-AM"/>
        </w:rPr>
      </w:pPr>
      <w:r w:rsidRPr="000B7552">
        <w:rPr>
          <w:rFonts w:ascii="GHEA Grapalat" w:hAnsi="GHEA Grapalat"/>
          <w:lang w:val="hy-AM"/>
        </w:rPr>
        <w:t>ՏԻԳՐԱՆ ԽԱՉԱՏՐՅԱՆ</w:t>
      </w:r>
    </w:p>
    <w:p w:rsidR="007E11BC" w:rsidRPr="000B7552" w:rsidRDefault="007E11BC" w:rsidP="00E84E14">
      <w:pPr>
        <w:spacing w:line="276" w:lineRule="auto"/>
        <w:rPr>
          <w:rFonts w:ascii="GHEA Grapalat" w:hAnsi="GHEA Grapalat"/>
          <w:lang w:val="hy-AM"/>
        </w:rPr>
      </w:pPr>
    </w:p>
    <w:p w:rsidR="007E11BC" w:rsidRPr="000B7552" w:rsidRDefault="007E11BC"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A4537F" w:rsidRPr="000B7552" w:rsidRDefault="00A4537F" w:rsidP="00B6505A">
      <w:pPr>
        <w:spacing w:line="276" w:lineRule="auto"/>
        <w:jc w:val="right"/>
        <w:rPr>
          <w:rFonts w:ascii="GHEA Grapalat" w:hAnsi="GHEA Grapalat"/>
          <w:lang w:val="hy-AM"/>
        </w:rPr>
      </w:pPr>
    </w:p>
    <w:p w:rsidR="007E11BC" w:rsidRPr="000B7552" w:rsidRDefault="007E11BC" w:rsidP="00B6505A">
      <w:pPr>
        <w:spacing w:line="276" w:lineRule="auto"/>
        <w:jc w:val="right"/>
        <w:rPr>
          <w:rFonts w:ascii="GHEA Grapalat" w:hAnsi="GHEA Grapalat"/>
          <w:lang w:val="hy-AM"/>
        </w:rPr>
      </w:pPr>
    </w:p>
    <w:p w:rsidR="00B678E1" w:rsidRPr="000B7552" w:rsidRDefault="00B678E1" w:rsidP="00B6505A">
      <w:pPr>
        <w:spacing w:line="276" w:lineRule="auto"/>
        <w:jc w:val="right"/>
        <w:rPr>
          <w:rFonts w:ascii="GHEA Grapalat" w:hAnsi="GHEA Grapalat"/>
          <w:lang w:val="hy-AM"/>
        </w:rPr>
      </w:pPr>
    </w:p>
    <w:p w:rsidR="00B678E1" w:rsidRPr="000B7552" w:rsidRDefault="00B678E1" w:rsidP="00B6505A">
      <w:pPr>
        <w:spacing w:line="276" w:lineRule="auto"/>
        <w:jc w:val="right"/>
        <w:rPr>
          <w:rFonts w:ascii="GHEA Grapalat" w:hAnsi="GHEA Grapalat"/>
          <w:lang w:val="hy-AM"/>
        </w:rPr>
      </w:pPr>
    </w:p>
    <w:p w:rsidR="00B678E1" w:rsidRPr="000B7552" w:rsidRDefault="00B678E1" w:rsidP="00B6505A">
      <w:pPr>
        <w:spacing w:line="276" w:lineRule="auto"/>
        <w:jc w:val="right"/>
        <w:rPr>
          <w:rFonts w:ascii="GHEA Grapalat" w:hAnsi="GHEA Grapalat"/>
          <w:lang w:val="hy-AM"/>
        </w:rPr>
      </w:pPr>
    </w:p>
    <w:p w:rsidR="00B678E1" w:rsidRPr="000B7552" w:rsidRDefault="00B678E1" w:rsidP="00B6505A">
      <w:pPr>
        <w:spacing w:line="276" w:lineRule="auto"/>
        <w:jc w:val="right"/>
        <w:rPr>
          <w:rFonts w:ascii="GHEA Grapalat" w:hAnsi="GHEA Grapalat"/>
          <w:lang w:val="hy-AM"/>
        </w:rPr>
      </w:pPr>
    </w:p>
    <w:p w:rsidR="00B678E1" w:rsidRPr="000B7552" w:rsidRDefault="00B678E1" w:rsidP="00B6505A">
      <w:pPr>
        <w:spacing w:line="276" w:lineRule="auto"/>
        <w:jc w:val="right"/>
        <w:rPr>
          <w:rFonts w:ascii="GHEA Grapalat" w:hAnsi="GHEA Grapalat"/>
          <w:lang w:val="hy-AM"/>
        </w:rPr>
      </w:pPr>
    </w:p>
    <w:tbl>
      <w:tblPr>
        <w:tblW w:w="15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67"/>
        <w:gridCol w:w="1890"/>
        <w:gridCol w:w="1800"/>
        <w:gridCol w:w="1800"/>
        <w:gridCol w:w="1890"/>
        <w:gridCol w:w="1980"/>
      </w:tblGrid>
      <w:tr w:rsidR="000B7552" w:rsidRPr="00AA121C" w:rsidTr="00B04DC9">
        <w:trPr>
          <w:trHeight w:val="20"/>
        </w:trPr>
        <w:tc>
          <w:tcPr>
            <w:tcW w:w="15480" w:type="dxa"/>
            <w:gridSpan w:val="7"/>
            <w:shd w:val="clear" w:color="auto" w:fill="auto"/>
          </w:tcPr>
          <w:p w:rsidR="000B7552" w:rsidRPr="000B7552" w:rsidRDefault="000B7552" w:rsidP="00805577">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ՏԵՂԵԿԱՆՔ</w:t>
            </w:r>
            <w:r w:rsidRPr="000B7552">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էկոնոմիկայի նախարարության կողմից ամփոփված միջին արդյունք</w:t>
            </w:r>
          </w:p>
        </w:tc>
      </w:tr>
      <w:tr w:rsidR="000B7552" w:rsidRPr="000B7552" w:rsidTr="000A63C9">
        <w:trPr>
          <w:trHeight w:val="20"/>
        </w:trPr>
        <w:tc>
          <w:tcPr>
            <w:tcW w:w="15480" w:type="dxa"/>
            <w:gridSpan w:val="7"/>
            <w:shd w:val="clear" w:color="auto" w:fill="auto"/>
          </w:tcPr>
          <w:p w:rsidR="000B7552" w:rsidRPr="000B7552" w:rsidRDefault="000B7552" w:rsidP="00DA203B">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«ՔԼԻՆ ԷՆԵՐՋԻ» ՍՊԸ</w:t>
            </w:r>
          </w:p>
        </w:tc>
      </w:tr>
      <w:tr w:rsidR="000B7552" w:rsidRPr="000B7552" w:rsidTr="000B7552">
        <w:trPr>
          <w:trHeight w:val="1952"/>
        </w:trPr>
        <w:tc>
          <w:tcPr>
            <w:tcW w:w="4253" w:type="dxa"/>
            <w:shd w:val="clear" w:color="auto" w:fill="auto"/>
            <w:vAlign w:val="center"/>
          </w:tcPr>
          <w:p w:rsidR="000B7552" w:rsidRPr="000B7552" w:rsidRDefault="000B7552" w:rsidP="000B7552">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Գնահատման չափորոշիչներ</w:t>
            </w:r>
          </w:p>
        </w:tc>
        <w:tc>
          <w:tcPr>
            <w:tcW w:w="1867" w:type="dxa"/>
            <w:shd w:val="clear" w:color="auto" w:fill="auto"/>
            <w:vAlign w:val="center"/>
          </w:tcPr>
          <w:p w:rsidR="000B7552" w:rsidRPr="000B7552" w:rsidRDefault="000B7552" w:rsidP="000B7552">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ՀՀ էկոնոմիկայի նախարարություն</w:t>
            </w:r>
          </w:p>
        </w:tc>
        <w:tc>
          <w:tcPr>
            <w:tcW w:w="1890" w:type="dxa"/>
            <w:shd w:val="clear" w:color="auto" w:fill="auto"/>
            <w:vAlign w:val="center"/>
          </w:tcPr>
          <w:p w:rsidR="000B7552" w:rsidRPr="000B7552" w:rsidRDefault="000B7552" w:rsidP="000B7552">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ՀՀ ֆինանսների նախարարություն</w:t>
            </w:r>
          </w:p>
        </w:tc>
        <w:tc>
          <w:tcPr>
            <w:tcW w:w="1800" w:type="dxa"/>
            <w:shd w:val="clear" w:color="auto" w:fill="auto"/>
            <w:vAlign w:val="center"/>
          </w:tcPr>
          <w:p w:rsidR="000B7552" w:rsidRPr="000B7552" w:rsidRDefault="000B7552" w:rsidP="000B7552">
            <w:pPr>
              <w:jc w:val="center"/>
              <w:rPr>
                <w:rFonts w:ascii="GHEA Grapalat" w:hAnsi="GHEA Grapalat"/>
                <w:color w:val="FF0000"/>
                <w:sz w:val="20"/>
                <w:szCs w:val="20"/>
                <w:lang w:val="hy-AM"/>
              </w:rPr>
            </w:pPr>
            <w:r w:rsidRPr="000B7552">
              <w:rPr>
                <w:rFonts w:ascii="GHEA Grapalat" w:hAnsi="GHEA Grapalat"/>
                <w:color w:val="000000"/>
                <w:sz w:val="20"/>
                <w:szCs w:val="20"/>
                <w:lang w:val="hy-AM" w:eastAsia="en-US"/>
              </w:rPr>
              <w:t>ՀՀ ԿԱ պետական եկամուտների կոմիտե</w:t>
            </w:r>
            <w:r w:rsidRPr="000B7552">
              <w:rPr>
                <w:rFonts w:ascii="GHEA Grapalat" w:hAnsi="GHEA Grapalat"/>
                <w:color w:val="FF0000"/>
                <w:sz w:val="20"/>
                <w:szCs w:val="20"/>
                <w:lang w:val="hy-AM"/>
              </w:rPr>
              <w:t xml:space="preserve"> </w:t>
            </w:r>
          </w:p>
        </w:tc>
        <w:tc>
          <w:tcPr>
            <w:tcW w:w="1800" w:type="dxa"/>
            <w:vAlign w:val="center"/>
          </w:tcPr>
          <w:p w:rsidR="000B7552" w:rsidRPr="000B7552" w:rsidRDefault="000B7552" w:rsidP="000B7552">
            <w:pPr>
              <w:ind w:left="-108" w:firstLine="108"/>
              <w:jc w:val="center"/>
              <w:rPr>
                <w:rFonts w:ascii="GHEA Grapalat" w:hAnsi="GHEA Grapalat"/>
                <w:color w:val="000000"/>
                <w:sz w:val="20"/>
                <w:szCs w:val="20"/>
                <w:lang w:val="hy-AM" w:eastAsia="en-US"/>
              </w:rPr>
            </w:pPr>
          </w:p>
          <w:p w:rsidR="000B7552" w:rsidRPr="000B7552" w:rsidRDefault="000B7552" w:rsidP="000B7552">
            <w:pPr>
              <w:ind w:left="-108" w:firstLine="108"/>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ՀՀ տարածքային կառավարման և ենթակառուցվածքների նախարարություն</w:t>
            </w:r>
          </w:p>
          <w:p w:rsidR="000B7552" w:rsidRPr="000B7552" w:rsidRDefault="000B7552" w:rsidP="000B7552">
            <w:pPr>
              <w:ind w:left="-108" w:firstLine="108"/>
              <w:jc w:val="center"/>
              <w:rPr>
                <w:rFonts w:ascii="GHEA Grapalat" w:hAnsi="GHEA Grapalat"/>
                <w:color w:val="000000"/>
                <w:sz w:val="20"/>
                <w:szCs w:val="20"/>
                <w:lang w:val="hy-AM" w:eastAsia="en-US"/>
              </w:rPr>
            </w:pPr>
          </w:p>
        </w:tc>
        <w:tc>
          <w:tcPr>
            <w:tcW w:w="1890" w:type="dxa"/>
            <w:vAlign w:val="center"/>
          </w:tcPr>
          <w:p w:rsidR="000B7552" w:rsidRPr="000B7552" w:rsidRDefault="000B7552" w:rsidP="000B7552">
            <w:pPr>
              <w:pStyle w:val="a8"/>
              <w:spacing w:after="0"/>
              <w:jc w:val="center"/>
              <w:rPr>
                <w:rFonts w:ascii="GHEA Grapalat" w:hAnsi="GHEA Grapalat"/>
                <w:sz w:val="20"/>
                <w:szCs w:val="20"/>
                <w:lang w:val="hy-AM"/>
              </w:rPr>
            </w:pPr>
            <w:r w:rsidRPr="000B7552">
              <w:rPr>
                <w:rFonts w:ascii="GHEA Grapalat" w:hAnsi="GHEA Grapalat"/>
                <w:sz w:val="20"/>
                <w:szCs w:val="20"/>
                <w:lang w:val="hy-AM"/>
              </w:rPr>
              <w:t>ՀՀ շրջակա միջավայրի նախարարություն</w:t>
            </w:r>
          </w:p>
          <w:p w:rsidR="000B7552" w:rsidRPr="000B7552" w:rsidRDefault="000B7552" w:rsidP="000B7552">
            <w:pPr>
              <w:jc w:val="center"/>
              <w:rPr>
                <w:rFonts w:ascii="GHEA Grapalat" w:hAnsi="GHEA Grapalat"/>
                <w:color w:val="000000"/>
                <w:sz w:val="20"/>
                <w:szCs w:val="20"/>
                <w:lang w:val="hy-AM" w:eastAsia="en-US"/>
              </w:rPr>
            </w:pPr>
          </w:p>
        </w:tc>
        <w:tc>
          <w:tcPr>
            <w:tcW w:w="1980" w:type="dxa"/>
            <w:vAlign w:val="center"/>
          </w:tcPr>
          <w:p w:rsidR="000B7552" w:rsidRPr="000B7552" w:rsidRDefault="000B7552" w:rsidP="000B7552">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Ամփոփված արդյունք</w:t>
            </w:r>
          </w:p>
        </w:tc>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Տնտեսության վրա մուլտիպլիկատիվ ազդեցություն (7)</w:t>
            </w:r>
          </w:p>
        </w:tc>
        <w:tc>
          <w:tcPr>
            <w:tcW w:w="1867"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lang w:val="en-US" w:eastAsia="en-US"/>
              </w:rPr>
            </w:pPr>
            <w:r>
              <w:rPr>
                <w:rFonts w:ascii="GHEA Grapalat" w:hAnsi="GHEA Grapalat" w:cs="Calibri"/>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800"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800"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980" w:type="dxa"/>
            <w:tcBorders>
              <w:top w:val="single" w:sz="4" w:space="0" w:color="auto"/>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6.8</w:t>
            </w:r>
          </w:p>
        </w:tc>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Զբաղվածության ընդլայնում (10)</w:t>
            </w:r>
          </w:p>
        </w:tc>
        <w:tc>
          <w:tcPr>
            <w:tcW w:w="1867"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4.2</w:t>
            </w:r>
          </w:p>
        </w:tc>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Նորարարություն և արտադրողականության բարձրացում (10)</w:t>
            </w:r>
          </w:p>
        </w:tc>
        <w:tc>
          <w:tcPr>
            <w:tcW w:w="1867"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9</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6.2</w:t>
            </w:r>
          </w:p>
        </w:tc>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Արտահանման ուղղվածություն (10)</w:t>
            </w:r>
          </w:p>
        </w:tc>
        <w:tc>
          <w:tcPr>
            <w:tcW w:w="1867"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0</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0</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0.2</w:t>
            </w:r>
          </w:p>
        </w:tc>
        <w:bookmarkStart w:id="1" w:name="_GoBack"/>
        <w:bookmarkEnd w:id="1"/>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Ծրագրի իրականացման շրջանակներում տրվող միջին աշխատավարձ (10)</w:t>
            </w:r>
          </w:p>
        </w:tc>
        <w:tc>
          <w:tcPr>
            <w:tcW w:w="1867"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6.0</w:t>
            </w:r>
          </w:p>
        </w:tc>
      </w:tr>
      <w:tr w:rsidR="00E41C10" w:rsidRPr="000B7552" w:rsidTr="0069623C">
        <w:trPr>
          <w:trHeight w:val="20"/>
        </w:trPr>
        <w:tc>
          <w:tcPr>
            <w:tcW w:w="4253" w:type="dxa"/>
            <w:shd w:val="clear" w:color="auto" w:fill="auto"/>
            <w:vAlign w:val="center"/>
          </w:tcPr>
          <w:p w:rsidR="00E41C10" w:rsidRPr="000B7552" w:rsidRDefault="00E41C10" w:rsidP="00E41C10">
            <w:pPr>
              <w:jc w:val="center"/>
              <w:rPr>
                <w:rFonts w:ascii="GHEA Grapalat" w:hAnsi="GHEA Grapalat"/>
                <w:color w:val="000000"/>
                <w:sz w:val="20"/>
                <w:szCs w:val="20"/>
                <w:lang w:val="hy-AM" w:eastAsia="en-US"/>
              </w:rPr>
            </w:pPr>
            <w:r w:rsidRPr="000B7552">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1867"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2.6</w:t>
            </w:r>
          </w:p>
        </w:tc>
      </w:tr>
      <w:tr w:rsidR="00E41C10" w:rsidRPr="000B7552" w:rsidTr="000B7552">
        <w:trPr>
          <w:trHeight w:val="20"/>
        </w:trPr>
        <w:tc>
          <w:tcPr>
            <w:tcW w:w="4253" w:type="dxa"/>
            <w:shd w:val="clear" w:color="auto" w:fill="auto"/>
          </w:tcPr>
          <w:p w:rsidR="00E41C10" w:rsidRPr="000B7552" w:rsidRDefault="00E41C10" w:rsidP="00E41C10">
            <w:pPr>
              <w:jc w:val="center"/>
              <w:rPr>
                <w:rFonts w:ascii="GHEA Grapalat" w:hAnsi="GHEA Grapalat"/>
                <w:sz w:val="22"/>
                <w:szCs w:val="22"/>
                <w:lang w:val="hy-AM"/>
              </w:rPr>
            </w:pPr>
            <w:r w:rsidRPr="000B7552">
              <w:rPr>
                <w:rFonts w:ascii="GHEA Grapalat" w:hAnsi="GHEA Grapalat"/>
                <w:color w:val="000000"/>
                <w:sz w:val="20"/>
                <w:szCs w:val="20"/>
                <w:lang w:val="hy-AM" w:eastAsia="en-US"/>
              </w:rPr>
              <w:t>Ընդամենը</w:t>
            </w:r>
          </w:p>
        </w:tc>
        <w:tc>
          <w:tcPr>
            <w:tcW w:w="1867" w:type="dxa"/>
            <w:tcBorders>
              <w:top w:val="nil"/>
              <w:left w:val="single" w:sz="4" w:space="0" w:color="auto"/>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29</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26</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22</w:t>
            </w:r>
          </w:p>
        </w:tc>
        <w:tc>
          <w:tcPr>
            <w:tcW w:w="180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29</w:t>
            </w:r>
          </w:p>
        </w:tc>
        <w:tc>
          <w:tcPr>
            <w:tcW w:w="189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24</w:t>
            </w:r>
          </w:p>
        </w:tc>
        <w:tc>
          <w:tcPr>
            <w:tcW w:w="1980" w:type="dxa"/>
            <w:tcBorders>
              <w:top w:val="nil"/>
              <w:left w:val="nil"/>
              <w:bottom w:val="single" w:sz="4" w:space="0" w:color="auto"/>
              <w:right w:val="single" w:sz="4" w:space="0" w:color="auto"/>
            </w:tcBorders>
            <w:shd w:val="clear" w:color="auto" w:fill="auto"/>
            <w:vAlign w:val="center"/>
          </w:tcPr>
          <w:p w:rsidR="00E41C10" w:rsidRDefault="00E41C10" w:rsidP="00E41C10">
            <w:pPr>
              <w:jc w:val="center"/>
              <w:rPr>
                <w:rFonts w:ascii="GHEA Grapalat" w:hAnsi="GHEA Grapalat" w:cs="Calibri"/>
                <w:color w:val="000000"/>
                <w:sz w:val="20"/>
                <w:szCs w:val="20"/>
              </w:rPr>
            </w:pPr>
            <w:r>
              <w:rPr>
                <w:rFonts w:ascii="GHEA Grapalat" w:hAnsi="GHEA Grapalat" w:cs="Calibri"/>
                <w:color w:val="000000"/>
                <w:sz w:val="20"/>
                <w:szCs w:val="20"/>
              </w:rPr>
              <w:t>26.0</w:t>
            </w:r>
          </w:p>
        </w:tc>
      </w:tr>
    </w:tbl>
    <w:p w:rsidR="00B6505A" w:rsidRPr="000B7552" w:rsidRDefault="00B6505A" w:rsidP="00B6505A">
      <w:pPr>
        <w:spacing w:line="276" w:lineRule="auto"/>
        <w:rPr>
          <w:rFonts w:ascii="GHEA Grapalat" w:hAnsi="GHEA Grapalat"/>
          <w:lang w:val="hy-AM"/>
        </w:rPr>
      </w:pPr>
    </w:p>
    <w:p w:rsidR="00B6505A" w:rsidRPr="000B7552" w:rsidRDefault="00B6505A" w:rsidP="00B6505A">
      <w:pPr>
        <w:spacing w:line="276" w:lineRule="auto"/>
        <w:rPr>
          <w:rFonts w:ascii="GHEA Grapalat" w:hAnsi="GHEA Grapalat"/>
          <w:lang w:val="hy-AM"/>
        </w:rPr>
      </w:pPr>
    </w:p>
    <w:p w:rsidR="00B6505A" w:rsidRPr="000B7552" w:rsidRDefault="00B6505A" w:rsidP="00B6505A">
      <w:pPr>
        <w:rPr>
          <w:rFonts w:ascii="GHEA Grapalat" w:hAnsi="GHEA Grapalat"/>
          <w:lang w:val="hy-AM"/>
        </w:rPr>
      </w:pPr>
      <w:r w:rsidRPr="000B7552">
        <w:rPr>
          <w:rFonts w:ascii="GHEA Grapalat" w:hAnsi="GHEA Grapalat"/>
          <w:lang w:val="hy-AM"/>
        </w:rPr>
        <w:t xml:space="preserve">ՀԱՅԱՍՏԱՆԻ ՀԱՆՐԱՊԵՏՈՒԹՅԱՆ </w:t>
      </w:r>
    </w:p>
    <w:p w:rsidR="00B6505A" w:rsidRPr="000B7552" w:rsidRDefault="0034005C" w:rsidP="00B6505A">
      <w:pPr>
        <w:rPr>
          <w:rFonts w:ascii="GHEA Grapalat" w:hAnsi="GHEA Grapalat"/>
          <w:lang w:val="hy-AM"/>
        </w:rPr>
      </w:pPr>
      <w:r w:rsidRPr="000B7552">
        <w:rPr>
          <w:rFonts w:ascii="GHEA Grapalat" w:hAnsi="GHEA Grapalat"/>
          <w:lang w:val="hy-AM"/>
        </w:rPr>
        <w:t>ԷԿՈՆՈՄԻԿԱՅԻ</w:t>
      </w:r>
      <w:r w:rsidR="00B6505A" w:rsidRPr="000B7552">
        <w:rPr>
          <w:rFonts w:ascii="GHEA Grapalat" w:hAnsi="GHEA Grapalat"/>
          <w:lang w:val="hy-AM"/>
        </w:rPr>
        <w:t xml:space="preserve"> ՆԱԽԱՐԱՐ                                                                                                                            </w:t>
      </w:r>
    </w:p>
    <w:p w:rsidR="00B6505A" w:rsidRPr="000B7552" w:rsidRDefault="00B6505A" w:rsidP="00B6505A">
      <w:pPr>
        <w:jc w:val="right"/>
        <w:rPr>
          <w:rFonts w:ascii="GHEA Grapalat" w:hAnsi="GHEA Grapalat"/>
          <w:lang w:val="hy-AM"/>
        </w:rPr>
      </w:pPr>
      <w:r w:rsidRPr="000B7552">
        <w:rPr>
          <w:rFonts w:ascii="GHEA Grapalat" w:hAnsi="GHEA Grapalat"/>
          <w:lang w:val="hy-AM"/>
        </w:rPr>
        <w:t>ՏԻԳՐԱՆ ԽԱՉԱՏՐՅԱՆ</w:t>
      </w:r>
    </w:p>
    <w:p w:rsidR="00B6505A" w:rsidRPr="000B7552" w:rsidRDefault="00B6505A" w:rsidP="00E87880">
      <w:pPr>
        <w:jc w:val="right"/>
        <w:rPr>
          <w:lang w:val="hy-AM"/>
        </w:rPr>
      </w:pPr>
    </w:p>
    <w:sectPr w:rsidR="00B6505A" w:rsidRPr="000B7552" w:rsidSect="005148A0">
      <w:footerReference w:type="default" r:id="rId9"/>
      <w:footerReference w:type="first" r:id="rId10"/>
      <w:pgSz w:w="16840" w:h="11907" w:orient="landscape" w:code="9"/>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C3" w:rsidRDefault="002223C3">
      <w:r>
        <w:separator/>
      </w:r>
    </w:p>
  </w:endnote>
  <w:endnote w:type="continuationSeparator" w:id="0">
    <w:p w:rsidR="002223C3" w:rsidRDefault="00222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5A" w:rsidRDefault="00B6505A">
    <w:pPr>
      <w:pStyle w:val="a3"/>
    </w:pPr>
  </w:p>
  <w:p w:rsidR="00B6505A" w:rsidRDefault="00B650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5A" w:rsidRPr="00453C9B" w:rsidRDefault="00B6505A">
    <w:pPr>
      <w:pStyle w:val="a3"/>
      <w:rPr>
        <w:rFonts w:ascii="GHEA Grapalat" w:hAnsi="GHEA Grapala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7" w:rsidRDefault="00D92037">
    <w:pPr>
      <w:pStyle w:val="a3"/>
    </w:pPr>
  </w:p>
  <w:p w:rsidR="00D92037" w:rsidRDefault="00D9203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2" w:name="username"/>
    <w:bookmarkEnd w:id="2"/>
    <w:r w:rsidR="0044214B">
      <w:rPr>
        <w:rFonts w:ascii="GHEA Grapalat" w:hAnsi="GHEA Grapalat" w:cs="Sylfaen"/>
        <w:sz w:val="16"/>
        <w:szCs w:val="16"/>
      </w:rPr>
      <w:t>Ալեքսանդր Բալբաբյան</w:t>
    </w:r>
  </w:p>
  <w:p w:rsidR="00D92037" w:rsidRPr="00453C9B" w:rsidRDefault="0044214B">
    <w:pPr>
      <w:jc w:val="both"/>
      <w:rPr>
        <w:rFonts w:ascii="GHEA Grapalat" w:hAnsi="GHEA Grapalat" w:cs="Sylfaen"/>
        <w:sz w:val="16"/>
        <w:szCs w:val="16"/>
      </w:rPr>
    </w:pPr>
    <w:bookmarkStart w:id="3" w:name="phonenumber"/>
    <w:bookmarkEnd w:id="3"/>
    <w:r>
      <w:rPr>
        <w:rFonts w:ascii="GHEA Grapalat" w:hAnsi="GHEA Grapalat" w:cs="Sylfaen"/>
        <w:sz w:val="16"/>
        <w:szCs w:val="16"/>
      </w:rPr>
      <w:t>011 597136</w:t>
    </w:r>
  </w:p>
  <w:p w:rsidR="00D92037" w:rsidRPr="00453C9B" w:rsidRDefault="00D92037">
    <w:pPr>
      <w:pStyle w:val="a3"/>
      <w:rPr>
        <w:rFonts w:ascii="GHEA Grapalat" w:hAnsi="GHEA Grapal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C3" w:rsidRDefault="002223C3">
      <w:r>
        <w:separator/>
      </w:r>
    </w:p>
  </w:footnote>
  <w:footnote w:type="continuationSeparator" w:id="0">
    <w:p w:rsidR="002223C3" w:rsidRDefault="00222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5561C1"/>
    <w:rsid w:val="00001CA2"/>
    <w:rsid w:val="000070E1"/>
    <w:rsid w:val="0004476F"/>
    <w:rsid w:val="00052D71"/>
    <w:rsid w:val="00072E2C"/>
    <w:rsid w:val="000B7552"/>
    <w:rsid w:val="000B7DCB"/>
    <w:rsid w:val="00113170"/>
    <w:rsid w:val="0014065F"/>
    <w:rsid w:val="00144308"/>
    <w:rsid w:val="00163AA7"/>
    <w:rsid w:val="00165259"/>
    <w:rsid w:val="001665A7"/>
    <w:rsid w:val="001668FE"/>
    <w:rsid w:val="00186AC7"/>
    <w:rsid w:val="0019281C"/>
    <w:rsid w:val="001934B1"/>
    <w:rsid w:val="00193EDC"/>
    <w:rsid w:val="001A1D35"/>
    <w:rsid w:val="001A3E24"/>
    <w:rsid w:val="001B4BA2"/>
    <w:rsid w:val="001C7C17"/>
    <w:rsid w:val="001D6A99"/>
    <w:rsid w:val="001D6C42"/>
    <w:rsid w:val="00204847"/>
    <w:rsid w:val="00220909"/>
    <w:rsid w:val="002223C3"/>
    <w:rsid w:val="00244872"/>
    <w:rsid w:val="00261516"/>
    <w:rsid w:val="00294569"/>
    <w:rsid w:val="002A15F6"/>
    <w:rsid w:val="002A264B"/>
    <w:rsid w:val="002A395F"/>
    <w:rsid w:val="002A4366"/>
    <w:rsid w:val="002B1212"/>
    <w:rsid w:val="002B3292"/>
    <w:rsid w:val="002D21BB"/>
    <w:rsid w:val="00315BBB"/>
    <w:rsid w:val="0034005C"/>
    <w:rsid w:val="0035745F"/>
    <w:rsid w:val="00361E23"/>
    <w:rsid w:val="00365108"/>
    <w:rsid w:val="00393965"/>
    <w:rsid w:val="003947DC"/>
    <w:rsid w:val="003A0382"/>
    <w:rsid w:val="003A334C"/>
    <w:rsid w:val="003C362F"/>
    <w:rsid w:val="003C7B88"/>
    <w:rsid w:val="00417EF6"/>
    <w:rsid w:val="0044214B"/>
    <w:rsid w:val="00473933"/>
    <w:rsid w:val="00484B78"/>
    <w:rsid w:val="004E34AC"/>
    <w:rsid w:val="00500674"/>
    <w:rsid w:val="005148A0"/>
    <w:rsid w:val="00531EE0"/>
    <w:rsid w:val="005561C1"/>
    <w:rsid w:val="00582B8A"/>
    <w:rsid w:val="00591BFB"/>
    <w:rsid w:val="00596E0F"/>
    <w:rsid w:val="005A0E81"/>
    <w:rsid w:val="005D0357"/>
    <w:rsid w:val="005E4CF9"/>
    <w:rsid w:val="005F3C40"/>
    <w:rsid w:val="005F74A4"/>
    <w:rsid w:val="006135BA"/>
    <w:rsid w:val="006220B0"/>
    <w:rsid w:val="00622127"/>
    <w:rsid w:val="006369F0"/>
    <w:rsid w:val="00645812"/>
    <w:rsid w:val="006466B6"/>
    <w:rsid w:val="00650B1B"/>
    <w:rsid w:val="006553CB"/>
    <w:rsid w:val="00671A77"/>
    <w:rsid w:val="006818DB"/>
    <w:rsid w:val="00685804"/>
    <w:rsid w:val="00691AD6"/>
    <w:rsid w:val="006A524F"/>
    <w:rsid w:val="0070153E"/>
    <w:rsid w:val="007052F8"/>
    <w:rsid w:val="007200E4"/>
    <w:rsid w:val="007606C1"/>
    <w:rsid w:val="00772D6E"/>
    <w:rsid w:val="007932C1"/>
    <w:rsid w:val="007933A8"/>
    <w:rsid w:val="007A0C64"/>
    <w:rsid w:val="007A5EC4"/>
    <w:rsid w:val="007A7956"/>
    <w:rsid w:val="007D73BF"/>
    <w:rsid w:val="007E11BC"/>
    <w:rsid w:val="007F6FB2"/>
    <w:rsid w:val="008109DC"/>
    <w:rsid w:val="00831144"/>
    <w:rsid w:val="008F6C4F"/>
    <w:rsid w:val="0091418A"/>
    <w:rsid w:val="00921EC6"/>
    <w:rsid w:val="0093471C"/>
    <w:rsid w:val="009379DE"/>
    <w:rsid w:val="00952BD6"/>
    <w:rsid w:val="00960DFD"/>
    <w:rsid w:val="0096623C"/>
    <w:rsid w:val="009D70A4"/>
    <w:rsid w:val="009E6DA1"/>
    <w:rsid w:val="009F1491"/>
    <w:rsid w:val="009F4315"/>
    <w:rsid w:val="009F4FE8"/>
    <w:rsid w:val="00A157A3"/>
    <w:rsid w:val="00A4537F"/>
    <w:rsid w:val="00A4754F"/>
    <w:rsid w:val="00A5145E"/>
    <w:rsid w:val="00A54B85"/>
    <w:rsid w:val="00A56E28"/>
    <w:rsid w:val="00A72AE5"/>
    <w:rsid w:val="00A93FD9"/>
    <w:rsid w:val="00AA121C"/>
    <w:rsid w:val="00AA24CD"/>
    <w:rsid w:val="00AB0C3B"/>
    <w:rsid w:val="00AC2D71"/>
    <w:rsid w:val="00AF5585"/>
    <w:rsid w:val="00B22A13"/>
    <w:rsid w:val="00B31D48"/>
    <w:rsid w:val="00B41D82"/>
    <w:rsid w:val="00B50C2D"/>
    <w:rsid w:val="00B64AD1"/>
    <w:rsid w:val="00B6505A"/>
    <w:rsid w:val="00B678E1"/>
    <w:rsid w:val="00B73263"/>
    <w:rsid w:val="00B86DED"/>
    <w:rsid w:val="00BC1893"/>
    <w:rsid w:val="00BC276D"/>
    <w:rsid w:val="00BF1CD5"/>
    <w:rsid w:val="00BF49AA"/>
    <w:rsid w:val="00C06BEE"/>
    <w:rsid w:val="00C10131"/>
    <w:rsid w:val="00C355A2"/>
    <w:rsid w:val="00C36F2D"/>
    <w:rsid w:val="00C55989"/>
    <w:rsid w:val="00C56E7B"/>
    <w:rsid w:val="00C60855"/>
    <w:rsid w:val="00C771EC"/>
    <w:rsid w:val="00CA0AEA"/>
    <w:rsid w:val="00CB4A7E"/>
    <w:rsid w:val="00CB7387"/>
    <w:rsid w:val="00CE3E1B"/>
    <w:rsid w:val="00CF7A6C"/>
    <w:rsid w:val="00D26F67"/>
    <w:rsid w:val="00D50C22"/>
    <w:rsid w:val="00D535B2"/>
    <w:rsid w:val="00D92037"/>
    <w:rsid w:val="00DA203B"/>
    <w:rsid w:val="00DC2524"/>
    <w:rsid w:val="00DE51C7"/>
    <w:rsid w:val="00DE67BE"/>
    <w:rsid w:val="00DF724C"/>
    <w:rsid w:val="00E10460"/>
    <w:rsid w:val="00E1441F"/>
    <w:rsid w:val="00E41C10"/>
    <w:rsid w:val="00E433C5"/>
    <w:rsid w:val="00E542B4"/>
    <w:rsid w:val="00E6463B"/>
    <w:rsid w:val="00E843B7"/>
    <w:rsid w:val="00E84E14"/>
    <w:rsid w:val="00E87880"/>
    <w:rsid w:val="00EB5FFE"/>
    <w:rsid w:val="00F35E51"/>
    <w:rsid w:val="00F56829"/>
    <w:rsid w:val="00F77B13"/>
    <w:rsid w:val="00FA0439"/>
    <w:rsid w:val="00FA6F06"/>
    <w:rsid w:val="00FB6AF0"/>
    <w:rsid w:val="00FC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1"/>
    <w:rPr>
      <w:rFonts w:ascii="Times New Roman" w:eastAsia="Times New Roman" w:hAnsi="Times New Roman"/>
      <w:sz w:val="24"/>
      <w:szCs w:val="24"/>
      <w:lang w:val="ru-RU" w:eastAsia="ru-RU"/>
    </w:rPr>
  </w:style>
  <w:style w:type="paragraph" w:styleId="1">
    <w:name w:val="heading 1"/>
    <w:basedOn w:val="a"/>
    <w:next w:val="a"/>
    <w:link w:val="10"/>
    <w:qFormat/>
    <w:rsid w:val="005561C1"/>
    <w:pPr>
      <w:keepNext/>
      <w:jc w:val="center"/>
      <w:outlineLvl w:val="0"/>
    </w:pPr>
    <w:rPr>
      <w:rFonts w:ascii="Times Armenian" w:hAnsi="Times Armenian"/>
      <w:szCs w:val="20"/>
      <w:lang w:val="en-US" w:eastAsia="en-US"/>
    </w:rPr>
  </w:style>
  <w:style w:type="paragraph" w:styleId="5">
    <w:name w:val="heading 5"/>
    <w:basedOn w:val="a"/>
    <w:next w:val="a"/>
    <w:link w:val="50"/>
    <w:qFormat/>
    <w:rsid w:val="005561C1"/>
    <w:pPr>
      <w:keepNext/>
      <w:jc w:val="center"/>
      <w:outlineLvl w:val="4"/>
    </w:pPr>
    <w:rPr>
      <w:rFonts w:ascii="Russian Antiqua" w:hAnsi="Russian Antiqua"/>
      <w:b/>
      <w:bCs/>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61C1"/>
    <w:rPr>
      <w:rFonts w:ascii="Times Armenian" w:eastAsia="Times New Roman" w:hAnsi="Times Armenian" w:cs="Times New Roman"/>
      <w:sz w:val="24"/>
      <w:szCs w:val="20"/>
    </w:rPr>
  </w:style>
  <w:style w:type="character" w:customStyle="1" w:styleId="50">
    <w:name w:val="Заголовок 5 Знак"/>
    <w:link w:val="5"/>
    <w:rsid w:val="005561C1"/>
    <w:rPr>
      <w:rFonts w:ascii="Russian Antiqua" w:eastAsia="Times New Roman" w:hAnsi="Russian Antiqua" w:cs="Times New Roman"/>
      <w:b/>
      <w:bCs/>
      <w:szCs w:val="20"/>
    </w:rPr>
  </w:style>
  <w:style w:type="paragraph" w:styleId="a3">
    <w:name w:val="footer"/>
    <w:basedOn w:val="a"/>
    <w:link w:val="a4"/>
    <w:rsid w:val="005561C1"/>
    <w:pPr>
      <w:tabs>
        <w:tab w:val="center" w:pos="4677"/>
        <w:tab w:val="right" w:pos="9355"/>
      </w:tabs>
    </w:pPr>
    <w:rPr>
      <w:sz w:val="20"/>
      <w:szCs w:val="20"/>
      <w:lang w:val="en-US" w:eastAsia="en-US"/>
    </w:rPr>
  </w:style>
  <w:style w:type="character" w:customStyle="1" w:styleId="a4">
    <w:name w:val="Нижний колонтитул Знак"/>
    <w:link w:val="a3"/>
    <w:rsid w:val="005561C1"/>
    <w:rPr>
      <w:rFonts w:ascii="Times New Roman" w:eastAsia="Times New Roman" w:hAnsi="Times New Roman" w:cs="Times New Roman"/>
      <w:sz w:val="20"/>
      <w:szCs w:val="20"/>
    </w:rPr>
  </w:style>
  <w:style w:type="character" w:styleId="a5">
    <w:name w:val="Hyperlink"/>
    <w:semiHidden/>
    <w:rsid w:val="005561C1"/>
    <w:rPr>
      <w:color w:val="0000FF"/>
      <w:u w:val="single"/>
    </w:rPr>
  </w:style>
  <w:style w:type="paragraph" w:styleId="a6">
    <w:name w:val="header"/>
    <w:basedOn w:val="a"/>
    <w:link w:val="a7"/>
    <w:unhideWhenUsed/>
    <w:rsid w:val="00B6505A"/>
    <w:pPr>
      <w:tabs>
        <w:tab w:val="center" w:pos="4680"/>
        <w:tab w:val="right" w:pos="9360"/>
      </w:tabs>
    </w:pPr>
  </w:style>
  <w:style w:type="character" w:customStyle="1" w:styleId="a7">
    <w:name w:val="Верхний колонтитул Знак"/>
    <w:basedOn w:val="a0"/>
    <w:link w:val="a6"/>
    <w:rsid w:val="00B6505A"/>
    <w:rPr>
      <w:rFonts w:ascii="Times New Roman" w:eastAsia="Times New Roman" w:hAnsi="Times New Roman"/>
      <w:sz w:val="24"/>
      <w:szCs w:val="24"/>
      <w:lang w:val="ru-RU" w:eastAsia="ru-RU"/>
    </w:rPr>
  </w:style>
  <w:style w:type="paragraph" w:styleId="a8">
    <w:name w:val="Body Text"/>
    <w:basedOn w:val="a"/>
    <w:link w:val="a9"/>
    <w:uiPriority w:val="99"/>
    <w:unhideWhenUsed/>
    <w:rsid w:val="00B6505A"/>
    <w:pPr>
      <w:spacing w:after="120"/>
    </w:pPr>
  </w:style>
  <w:style w:type="character" w:customStyle="1" w:styleId="a9">
    <w:name w:val="Основной текст Знак"/>
    <w:basedOn w:val="a0"/>
    <w:link w:val="a8"/>
    <w:uiPriority w:val="99"/>
    <w:rsid w:val="00B6505A"/>
    <w:rPr>
      <w:rFonts w:ascii="Times New Roman" w:eastAsia="Times New Roman" w:hAnsi="Times New Roman"/>
      <w:sz w:val="24"/>
      <w:szCs w:val="24"/>
      <w:lang w:val="ru-RU" w:eastAsia="ru-RU"/>
    </w:rPr>
  </w:style>
  <w:style w:type="paragraph" w:styleId="3">
    <w:name w:val="Body Text 3"/>
    <w:basedOn w:val="a"/>
    <w:link w:val="30"/>
    <w:uiPriority w:val="99"/>
    <w:semiHidden/>
    <w:unhideWhenUsed/>
    <w:rsid w:val="00BF1CD5"/>
    <w:pPr>
      <w:spacing w:after="120"/>
    </w:pPr>
    <w:rPr>
      <w:sz w:val="16"/>
      <w:szCs w:val="16"/>
    </w:rPr>
  </w:style>
  <w:style w:type="character" w:customStyle="1" w:styleId="30">
    <w:name w:val="Основной текст 3 Знак"/>
    <w:basedOn w:val="a0"/>
    <w:link w:val="3"/>
    <w:rsid w:val="00BF1CD5"/>
    <w:rPr>
      <w:rFonts w:ascii="Times New Roman" w:eastAsia="Times New Roman" w:hAnsi="Times New Roman"/>
      <w:sz w:val="16"/>
      <w:szCs w:val="16"/>
      <w:lang w:val="ru-RU" w:eastAsia="ru-RU"/>
    </w:rPr>
  </w:style>
  <w:style w:type="paragraph" w:styleId="aa">
    <w:name w:val="Balloon Text"/>
    <w:basedOn w:val="a"/>
    <w:link w:val="ab"/>
    <w:uiPriority w:val="99"/>
    <w:semiHidden/>
    <w:unhideWhenUsed/>
    <w:rsid w:val="004E34AC"/>
    <w:rPr>
      <w:rFonts w:ascii="Segoe UI" w:hAnsi="Segoe UI" w:cs="Segoe UI"/>
      <w:sz w:val="18"/>
      <w:szCs w:val="18"/>
    </w:rPr>
  </w:style>
  <w:style w:type="character" w:customStyle="1" w:styleId="ab">
    <w:name w:val="Текст выноски Знак"/>
    <w:basedOn w:val="a0"/>
    <w:link w:val="aa"/>
    <w:uiPriority w:val="99"/>
    <w:semiHidden/>
    <w:rsid w:val="004E34AC"/>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418721834">
      <w:bodyDiv w:val="1"/>
      <w:marLeft w:val="0"/>
      <w:marRight w:val="0"/>
      <w:marTop w:val="0"/>
      <w:marBottom w:val="0"/>
      <w:divBdr>
        <w:top w:val="none" w:sz="0" w:space="0" w:color="auto"/>
        <w:left w:val="none" w:sz="0" w:space="0" w:color="auto"/>
        <w:bottom w:val="none" w:sz="0" w:space="0" w:color="auto"/>
        <w:right w:val="none" w:sz="0" w:space="0" w:color="auto"/>
      </w:divBdr>
    </w:div>
    <w:div w:id="1167020878">
      <w:bodyDiv w:val="1"/>
      <w:marLeft w:val="0"/>
      <w:marRight w:val="0"/>
      <w:marTop w:val="0"/>
      <w:marBottom w:val="0"/>
      <w:divBdr>
        <w:top w:val="none" w:sz="0" w:space="0" w:color="auto"/>
        <w:left w:val="none" w:sz="0" w:space="0" w:color="auto"/>
        <w:bottom w:val="none" w:sz="0" w:space="0" w:color="auto"/>
        <w:right w:val="none" w:sz="0" w:space="0" w:color="auto"/>
      </w:divBdr>
    </w:div>
    <w:div w:id="1176379489">
      <w:bodyDiv w:val="1"/>
      <w:marLeft w:val="0"/>
      <w:marRight w:val="0"/>
      <w:marTop w:val="0"/>
      <w:marBottom w:val="0"/>
      <w:divBdr>
        <w:top w:val="none" w:sz="0" w:space="0" w:color="auto"/>
        <w:left w:val="none" w:sz="0" w:space="0" w:color="auto"/>
        <w:bottom w:val="none" w:sz="0" w:space="0" w:color="auto"/>
        <w:right w:val="none" w:sz="0" w:space="0" w:color="auto"/>
      </w:divBdr>
    </w:div>
    <w:div w:id="1308315102">
      <w:bodyDiv w:val="1"/>
      <w:marLeft w:val="0"/>
      <w:marRight w:val="0"/>
      <w:marTop w:val="0"/>
      <w:marBottom w:val="0"/>
      <w:divBdr>
        <w:top w:val="none" w:sz="0" w:space="0" w:color="auto"/>
        <w:left w:val="none" w:sz="0" w:space="0" w:color="auto"/>
        <w:bottom w:val="none" w:sz="0" w:space="0" w:color="auto"/>
        <w:right w:val="none" w:sz="0" w:space="0" w:color="auto"/>
      </w:divBdr>
    </w:div>
    <w:div w:id="1340810487">
      <w:bodyDiv w:val="1"/>
      <w:marLeft w:val="0"/>
      <w:marRight w:val="0"/>
      <w:marTop w:val="0"/>
      <w:marBottom w:val="0"/>
      <w:divBdr>
        <w:top w:val="none" w:sz="0" w:space="0" w:color="auto"/>
        <w:left w:val="none" w:sz="0" w:space="0" w:color="auto"/>
        <w:bottom w:val="none" w:sz="0" w:space="0" w:color="auto"/>
        <w:right w:val="none" w:sz="0" w:space="0" w:color="auto"/>
      </w:divBdr>
    </w:div>
    <w:div w:id="149764407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 w:id="19147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9</Pages>
  <Words>1548</Words>
  <Characters>8828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10356</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WN7</cp:lastModifiedBy>
  <cp:revision>52</cp:revision>
  <cp:lastPrinted>2019-12-04T10:33:00Z</cp:lastPrinted>
  <dcterms:created xsi:type="dcterms:W3CDTF">2019-07-31T05:43:00Z</dcterms:created>
  <dcterms:modified xsi:type="dcterms:W3CDTF">2020-06-08T08:40:00Z</dcterms:modified>
</cp:coreProperties>
</file>