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FF" w:rsidRPr="00CB67B3" w:rsidRDefault="004F39FF" w:rsidP="00A14B97">
      <w:pPr>
        <w:pStyle w:val="mechtex"/>
        <w:ind w:right="25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</w:pPr>
      <w:r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>ՆԱԽԱԳԻԾ</w:t>
      </w:r>
    </w:p>
    <w:p w:rsidR="004F39FF" w:rsidRPr="00CB67B3" w:rsidRDefault="004F39FF" w:rsidP="00A14B97">
      <w:pPr>
        <w:ind w:right="255" w:hanging="9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4F39FF" w:rsidRPr="00CB67B3" w:rsidRDefault="004F39FF" w:rsidP="00A14B97">
      <w:pPr>
        <w:ind w:right="255" w:hanging="9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t>ՀԱՅԱՍՏԱՆԻՀԱՆՐԱՊԵՏՈՒԹՅԱՆԿԱՌԱՎԱՐՈՒԹՅՈՒՆ</w:t>
      </w:r>
    </w:p>
    <w:p w:rsidR="004F39FF" w:rsidRPr="00CB67B3" w:rsidRDefault="004F39FF" w:rsidP="00935714">
      <w:pPr>
        <w:ind w:right="255" w:hanging="9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CB67B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ru-RU" w:eastAsia="ru-RU"/>
        </w:rPr>
        <w:t>  </w:t>
      </w:r>
      <w:r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Ո Ր Ո Շ ՈՒ Մ</w:t>
      </w:r>
    </w:p>
    <w:p w:rsidR="004F39FF" w:rsidRPr="00CB67B3" w:rsidRDefault="004F39FF" w:rsidP="00A14B97">
      <w:pPr>
        <w:ind w:right="25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_</w:t>
      </w:r>
      <w:r w:rsidR="00C873F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ապրիլ</w:t>
      </w:r>
      <w:r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t>ի  20</w:t>
      </w:r>
      <w:r w:rsidR="003B3100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t>20</w:t>
      </w:r>
      <w:r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թվականի  N             - Լ</w:t>
      </w:r>
    </w:p>
    <w:p w:rsidR="004F39FF" w:rsidRPr="00CB67B3" w:rsidRDefault="004F39FF" w:rsidP="00A14B97">
      <w:pPr>
        <w:ind w:right="255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4F39FF" w:rsidRPr="00CB67B3" w:rsidRDefault="00236916" w:rsidP="00714867">
      <w:pPr>
        <w:spacing w:after="0" w:line="240" w:lineRule="auto"/>
        <w:ind w:left="630" w:right="25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236916">
        <w:rPr>
          <w:rFonts w:ascii="GHEA Grapalat" w:hAnsi="GHEA Grapalat" w:cs="Arial"/>
          <w:bCs/>
          <w:sz w:val="24"/>
          <w:szCs w:val="24"/>
          <w:lang w:val="ru-RU"/>
        </w:rPr>
        <w:t>«</w:t>
      </w:r>
      <w:r w:rsidRPr="004708A5">
        <w:rPr>
          <w:rFonts w:ascii="GHEA Grapalat" w:hAnsi="GHEA Grapalat" w:cs="Arial"/>
          <w:bCs/>
          <w:sz w:val="24"/>
          <w:szCs w:val="24"/>
        </w:rPr>
        <w:t>ԲՆԱԿՉՈՒԹՅԱՆ</w:t>
      </w:r>
      <w:r w:rsidRPr="00236916">
        <w:rPr>
          <w:rFonts w:ascii="GHEA Grapalat" w:hAnsi="GHEA Grapalat" w:cs="Arial"/>
          <w:bCs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bCs/>
          <w:sz w:val="24"/>
          <w:szCs w:val="24"/>
        </w:rPr>
        <w:t>ԲԺՇԿԱԿԱՆ</w:t>
      </w:r>
      <w:r w:rsidRPr="00236916">
        <w:rPr>
          <w:rFonts w:ascii="GHEA Grapalat" w:hAnsi="GHEA Grapalat" w:cs="Arial"/>
          <w:bCs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bCs/>
          <w:sz w:val="24"/>
          <w:szCs w:val="24"/>
        </w:rPr>
        <w:t>ՕԳՆՈՒԹՅԱՆ</w:t>
      </w:r>
      <w:r w:rsidRPr="00236916">
        <w:rPr>
          <w:rFonts w:ascii="GHEA Grapalat" w:hAnsi="GHEA Grapalat" w:cs="Arial"/>
          <w:bCs/>
          <w:sz w:val="24"/>
          <w:szCs w:val="24"/>
          <w:lang w:val="ru-RU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hy-AM"/>
        </w:rPr>
        <w:t>ԵՎ</w:t>
      </w:r>
      <w:r w:rsidRPr="00236916">
        <w:rPr>
          <w:rFonts w:ascii="GHEA Grapalat" w:hAnsi="GHEA Grapalat" w:cs="Arial"/>
          <w:bCs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bCs/>
          <w:sz w:val="24"/>
          <w:szCs w:val="24"/>
        </w:rPr>
        <w:t>ՍՊԱՍԱՐԿՄԱՆ</w:t>
      </w:r>
      <w:r w:rsidRPr="00236916">
        <w:rPr>
          <w:rFonts w:ascii="GHEA Grapalat" w:hAnsi="GHEA Grapalat" w:cs="Arial"/>
          <w:bCs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bCs/>
          <w:sz w:val="24"/>
          <w:szCs w:val="24"/>
        </w:rPr>
        <w:t>ՄԱՍԻՆ</w:t>
      </w:r>
      <w:r w:rsidRPr="0023691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 xml:space="preserve">» </w:t>
      </w:r>
      <w:r w:rsidRPr="004708A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ՕՐԵՆՔՈՒՄ</w:t>
      </w:r>
      <w:r w:rsidRPr="0023691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708A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ԼՐԱՑՈՒՄՆԵՐ</w:t>
      </w:r>
      <w:r w:rsidRPr="0023691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708A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ԿԱՏԱՐԵԼՈՒ</w:t>
      </w:r>
      <w:r w:rsidRPr="0023691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708A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ՄԱՍԻՆ</w:t>
      </w:r>
      <w:r w:rsidRPr="0023691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 xml:space="preserve">», </w:t>
      </w:r>
      <w:r>
        <w:rPr>
          <w:rFonts w:ascii="GHEA Grapalat" w:hAnsi="GHEA Grapalat" w:cs="Arial"/>
          <w:sz w:val="24"/>
          <w:szCs w:val="24"/>
          <w:lang w:val="ru-RU"/>
        </w:rPr>
        <w:t>«</w:t>
      </w:r>
      <w:r w:rsidRPr="004708A5">
        <w:rPr>
          <w:rFonts w:ascii="GHEA Grapalat" w:hAnsi="GHEA Grapalat" w:cs="Arial"/>
          <w:sz w:val="24"/>
          <w:szCs w:val="24"/>
        </w:rPr>
        <w:t>ԱՐՏԱԿԱՐԳ</w:t>
      </w:r>
      <w:r w:rsidRPr="00236916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sz w:val="24"/>
          <w:szCs w:val="24"/>
        </w:rPr>
        <w:t>ԻՐԱՎԻՃԱԿՆԵՐՈՒՄ</w:t>
      </w:r>
      <w:r w:rsidRPr="00236916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sz w:val="24"/>
          <w:szCs w:val="24"/>
        </w:rPr>
        <w:t>ԲՆԱԿՉՈՒԹՅԱՆ</w:t>
      </w:r>
      <w:r w:rsidRPr="00236916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sz w:val="24"/>
          <w:szCs w:val="24"/>
        </w:rPr>
        <w:t>ՊԱՇՏՊԱՆՈՒԹՅԱՆ</w:t>
      </w:r>
      <w:r w:rsidRPr="00236916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sz w:val="24"/>
          <w:szCs w:val="24"/>
        </w:rPr>
        <w:t>ՄԱՍԻՆ</w:t>
      </w:r>
      <w:r w:rsidRPr="00236916">
        <w:rPr>
          <w:rFonts w:ascii="GHEA Grapalat" w:hAnsi="GHEA Grapalat" w:cs="Arial"/>
          <w:sz w:val="24"/>
          <w:szCs w:val="24"/>
          <w:lang w:val="ru-RU"/>
        </w:rPr>
        <w:t xml:space="preserve">» </w:t>
      </w:r>
      <w:r w:rsidRPr="004708A5">
        <w:rPr>
          <w:rFonts w:ascii="GHEA Grapalat" w:hAnsi="GHEA Grapalat" w:cs="Arial"/>
          <w:sz w:val="24"/>
          <w:szCs w:val="24"/>
        </w:rPr>
        <w:t>ՕՐԵՆՔՈՒՄ</w:t>
      </w:r>
      <w:r w:rsidRPr="00236916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sz w:val="24"/>
          <w:szCs w:val="24"/>
        </w:rPr>
        <w:t>ԼՐԱՑՈՒՄՆԵՐ</w:t>
      </w:r>
      <w:r w:rsidRPr="00236916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sz w:val="24"/>
          <w:szCs w:val="24"/>
        </w:rPr>
        <w:t>ԿԱՏԱՐԵԼՈՒ</w:t>
      </w:r>
      <w:r w:rsidRPr="00236916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sz w:val="24"/>
          <w:szCs w:val="24"/>
        </w:rPr>
        <w:t>ՄԱՍԻՆ</w:t>
      </w:r>
      <w:r w:rsidRPr="00236916">
        <w:rPr>
          <w:rFonts w:ascii="GHEA Grapalat" w:hAnsi="GHEA Grapalat" w:cs="Arial"/>
          <w:sz w:val="24"/>
          <w:szCs w:val="24"/>
          <w:lang w:val="ru-RU"/>
        </w:rPr>
        <w:t>»</w:t>
      </w:r>
      <w:r w:rsidRPr="0023691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/>
          <w:sz w:val="24"/>
          <w:szCs w:val="24"/>
        </w:rPr>
        <w:t>ՀԱՅԱՍՏԱՆԻ</w:t>
      </w:r>
      <w:r w:rsidRPr="0023691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/>
          <w:sz w:val="24"/>
          <w:szCs w:val="24"/>
        </w:rPr>
        <w:t>ՀԱՆՐԱՊԵՏՈՒԹՅԱՆ</w:t>
      </w:r>
      <w:r w:rsidRPr="0023691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/>
          <w:sz w:val="24"/>
          <w:szCs w:val="24"/>
        </w:rPr>
        <w:t>ՕՐԵՆՔՆԵՐԻ</w:t>
      </w:r>
      <w:r w:rsidRPr="0023691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/>
          <w:sz w:val="24"/>
          <w:szCs w:val="24"/>
        </w:rPr>
        <w:t>ՆԱԽԱԳԾԵՐԻ</w:t>
      </w:r>
      <w:r w:rsidRPr="00236916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ՓԱԹԵԹԻ </w:t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t>ՎԵՐԱ</w:t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ԲԵՐ</w:t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ՅԱԼ ՀԱ</w:t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ՅԱՍ</w:t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ՏԱ</w:t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ՆԻ ՀԱ</w:t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Ն</w:t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ՐԱ</w:t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ՊԵ</w:t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ՏՈՒ</w:t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ԹՅԱՆ ԿԱՌԱ</w:t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ՎԱ</w:t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ՐՈՒ</w:t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ԹՅԱՆ ԱՌԱ</w:t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ՋԱՐ</w:t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ԿՈՒ</w:t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ԹՅԱՆ ՄԱՍԻՆ</w:t>
      </w:r>
    </w:p>
    <w:p w:rsidR="004F39FF" w:rsidRPr="00CB67B3" w:rsidRDefault="004F39FF" w:rsidP="00714867">
      <w:pPr>
        <w:pStyle w:val="mechtex"/>
        <w:ind w:right="255" w:firstLine="709"/>
        <w:jc w:val="left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</w:pPr>
      <w:r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="0071486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-----</w:t>
      </w:r>
      <w:r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>----------------------------------------------------------------------------------------------</w:t>
      </w:r>
    </w:p>
    <w:p w:rsidR="004F39FF" w:rsidRPr="00CB67B3" w:rsidRDefault="004F39FF" w:rsidP="00A14B97">
      <w:pPr>
        <w:pStyle w:val="mechtex"/>
        <w:ind w:right="255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4F39FF" w:rsidRPr="00CB67B3" w:rsidRDefault="004F39FF" w:rsidP="00A14B97">
      <w:pPr>
        <w:pStyle w:val="norm"/>
        <w:spacing w:line="360" w:lineRule="auto"/>
        <w:ind w:right="255"/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</w:pP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Հիմք</w:t>
      </w:r>
      <w:r w:rsidR="00CB67B3" w:rsidRPr="0023691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ընդունելով «Ազգային</w:t>
      </w:r>
      <w:r w:rsidR="00CB67B3" w:rsidRPr="0023691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ժողովի</w:t>
      </w:r>
      <w:r w:rsidR="00CB67B3" w:rsidRPr="0023691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կանոնակարգ» սահ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մանա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դրա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կան</w:t>
      </w:r>
      <w:r w:rsidR="00CB67B3" w:rsidRPr="0023691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օրենքի 77-րդ</w:t>
      </w:r>
      <w:r w:rsidR="00CB67B3" w:rsidRPr="0023691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հոդվածի 1-ինմասը՝</w:t>
      </w:r>
      <w:r w:rsidR="00CB67B3" w:rsidRPr="0023691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Հայաստանի</w:t>
      </w:r>
      <w:r w:rsidR="00CB67B3" w:rsidRPr="0023691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Հանրա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պե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տու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թյան</w:t>
      </w:r>
      <w:r w:rsidR="00CB67B3" w:rsidRPr="0023691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կառա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վա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րությունը</w:t>
      </w:r>
      <w:r w:rsidR="00CB67B3" w:rsidRPr="0023691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որոշում</w:t>
      </w:r>
      <w:r w:rsidR="00CB67B3" w:rsidRPr="0023691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է.</w:t>
      </w:r>
    </w:p>
    <w:p w:rsidR="004F39FF" w:rsidRPr="00CB67B3" w:rsidRDefault="004F39FF" w:rsidP="00A14B97">
      <w:pPr>
        <w:pStyle w:val="norm"/>
        <w:spacing w:line="360" w:lineRule="auto"/>
        <w:ind w:right="255"/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</w:pP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1. Հավանություն</w:t>
      </w:r>
      <w:r w:rsidR="00A14B97" w:rsidRPr="0023691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տալ </w:t>
      </w:r>
      <w:r w:rsidR="005203B2" w:rsidRPr="005203B2">
        <w:rPr>
          <w:rFonts w:ascii="GHEA Grapalat" w:hAnsi="GHEA Grapalat" w:cs="Arial"/>
          <w:bCs/>
          <w:sz w:val="24"/>
          <w:szCs w:val="24"/>
          <w:lang w:val="ru-RU"/>
        </w:rPr>
        <w:t>«</w:t>
      </w:r>
      <w:r w:rsidR="005203B2" w:rsidRPr="004708A5">
        <w:rPr>
          <w:rFonts w:ascii="GHEA Grapalat" w:hAnsi="GHEA Grapalat" w:cs="Arial"/>
          <w:bCs/>
          <w:sz w:val="24"/>
          <w:szCs w:val="24"/>
        </w:rPr>
        <w:t>Բնակչության</w:t>
      </w:r>
      <w:r w:rsidR="005203B2" w:rsidRPr="005203B2">
        <w:rPr>
          <w:rFonts w:ascii="GHEA Grapalat" w:hAnsi="GHEA Grapalat" w:cs="Arial"/>
          <w:bCs/>
          <w:sz w:val="24"/>
          <w:szCs w:val="24"/>
          <w:lang w:val="ru-RU"/>
        </w:rPr>
        <w:t xml:space="preserve"> </w:t>
      </w:r>
      <w:r w:rsidR="005203B2" w:rsidRPr="004708A5">
        <w:rPr>
          <w:rFonts w:ascii="GHEA Grapalat" w:hAnsi="GHEA Grapalat" w:cs="Arial"/>
          <w:bCs/>
          <w:sz w:val="24"/>
          <w:szCs w:val="24"/>
        </w:rPr>
        <w:t>բժշկական</w:t>
      </w:r>
      <w:r w:rsidR="005203B2" w:rsidRPr="005203B2">
        <w:rPr>
          <w:rFonts w:ascii="GHEA Grapalat" w:hAnsi="GHEA Grapalat" w:cs="Arial"/>
          <w:bCs/>
          <w:sz w:val="24"/>
          <w:szCs w:val="24"/>
          <w:lang w:val="ru-RU"/>
        </w:rPr>
        <w:t xml:space="preserve"> </w:t>
      </w:r>
      <w:r w:rsidR="005203B2" w:rsidRPr="004708A5">
        <w:rPr>
          <w:rFonts w:ascii="GHEA Grapalat" w:hAnsi="GHEA Grapalat" w:cs="Arial"/>
          <w:bCs/>
          <w:sz w:val="24"/>
          <w:szCs w:val="24"/>
        </w:rPr>
        <w:t>օգնության</w:t>
      </w:r>
      <w:r w:rsidR="005203B2" w:rsidRPr="005203B2">
        <w:rPr>
          <w:rFonts w:ascii="GHEA Grapalat" w:hAnsi="GHEA Grapalat" w:cs="Arial"/>
          <w:bCs/>
          <w:sz w:val="24"/>
          <w:szCs w:val="24"/>
          <w:lang w:val="ru-RU"/>
        </w:rPr>
        <w:t xml:space="preserve"> </w:t>
      </w:r>
      <w:r w:rsidR="005203B2" w:rsidRPr="004708A5">
        <w:rPr>
          <w:rFonts w:ascii="GHEA Grapalat" w:hAnsi="GHEA Grapalat" w:cs="Arial"/>
          <w:bCs/>
          <w:sz w:val="24"/>
          <w:szCs w:val="24"/>
        </w:rPr>
        <w:t>և</w:t>
      </w:r>
      <w:r w:rsidR="005203B2" w:rsidRPr="005203B2">
        <w:rPr>
          <w:rFonts w:ascii="GHEA Grapalat" w:hAnsi="GHEA Grapalat" w:cs="Arial"/>
          <w:bCs/>
          <w:sz w:val="24"/>
          <w:szCs w:val="24"/>
          <w:lang w:val="ru-RU"/>
        </w:rPr>
        <w:t xml:space="preserve"> </w:t>
      </w:r>
      <w:r w:rsidR="005203B2" w:rsidRPr="004708A5">
        <w:rPr>
          <w:rFonts w:ascii="GHEA Grapalat" w:hAnsi="GHEA Grapalat" w:cs="Arial"/>
          <w:bCs/>
          <w:sz w:val="24"/>
          <w:szCs w:val="24"/>
        </w:rPr>
        <w:t>սպասարկման</w:t>
      </w:r>
      <w:r w:rsidR="005203B2" w:rsidRPr="005203B2">
        <w:rPr>
          <w:rFonts w:ascii="GHEA Grapalat" w:hAnsi="GHEA Grapalat" w:cs="Arial"/>
          <w:bCs/>
          <w:sz w:val="24"/>
          <w:szCs w:val="24"/>
          <w:lang w:val="ru-RU"/>
        </w:rPr>
        <w:t xml:space="preserve"> </w:t>
      </w:r>
      <w:r w:rsidR="005203B2" w:rsidRPr="004708A5">
        <w:rPr>
          <w:rFonts w:ascii="GHEA Grapalat" w:hAnsi="GHEA Grapalat" w:cs="Arial"/>
          <w:bCs/>
          <w:sz w:val="24"/>
          <w:szCs w:val="24"/>
        </w:rPr>
        <w:t>մասին</w:t>
      </w:r>
      <w:r w:rsidR="005203B2" w:rsidRPr="005203B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 xml:space="preserve">» </w:t>
      </w:r>
      <w:r w:rsidR="005203B2" w:rsidRPr="004708A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օրենքում</w:t>
      </w:r>
      <w:r w:rsidR="005203B2" w:rsidRPr="005203B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203B2" w:rsidRPr="004708A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լրացումներ</w:t>
      </w:r>
      <w:r w:rsidR="005203B2" w:rsidRPr="005203B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203B2" w:rsidRPr="004708A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կատարելու</w:t>
      </w:r>
      <w:r w:rsidR="005203B2" w:rsidRPr="005203B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203B2" w:rsidRPr="004708A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մասին</w:t>
      </w:r>
      <w:r w:rsidR="00FC314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>»</w:t>
      </w:r>
      <w:r w:rsidR="00FC314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="005203B2" w:rsidRPr="005203B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203B2" w:rsidRPr="005203B2">
        <w:rPr>
          <w:rFonts w:ascii="GHEA Grapalat" w:hAnsi="GHEA Grapalat" w:cs="Arial"/>
          <w:sz w:val="24"/>
          <w:szCs w:val="24"/>
          <w:lang w:val="ru-RU"/>
        </w:rPr>
        <w:t>«</w:t>
      </w:r>
      <w:r w:rsidR="005203B2" w:rsidRPr="004708A5">
        <w:rPr>
          <w:rFonts w:ascii="GHEA Grapalat" w:hAnsi="GHEA Grapalat" w:cs="Arial"/>
          <w:sz w:val="24"/>
          <w:szCs w:val="24"/>
        </w:rPr>
        <w:t>Արտակարգ</w:t>
      </w:r>
      <w:r w:rsidR="005203B2" w:rsidRPr="005203B2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="005203B2" w:rsidRPr="004708A5">
        <w:rPr>
          <w:rFonts w:ascii="GHEA Grapalat" w:hAnsi="GHEA Grapalat" w:cs="Arial"/>
          <w:sz w:val="24"/>
          <w:szCs w:val="24"/>
        </w:rPr>
        <w:t>իրավիճակներում</w:t>
      </w:r>
      <w:r w:rsidR="005203B2" w:rsidRPr="005203B2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="005203B2" w:rsidRPr="004708A5">
        <w:rPr>
          <w:rFonts w:ascii="GHEA Grapalat" w:hAnsi="GHEA Grapalat" w:cs="Arial"/>
          <w:sz w:val="24"/>
          <w:szCs w:val="24"/>
        </w:rPr>
        <w:t>բնակչության</w:t>
      </w:r>
      <w:r w:rsidR="005203B2" w:rsidRPr="005203B2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="005203B2" w:rsidRPr="004708A5">
        <w:rPr>
          <w:rFonts w:ascii="GHEA Grapalat" w:hAnsi="GHEA Grapalat" w:cs="Arial"/>
          <w:sz w:val="24"/>
          <w:szCs w:val="24"/>
        </w:rPr>
        <w:t>պաշտպանության</w:t>
      </w:r>
      <w:r w:rsidR="005203B2" w:rsidRPr="005203B2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="005203B2" w:rsidRPr="004708A5">
        <w:rPr>
          <w:rFonts w:ascii="GHEA Grapalat" w:hAnsi="GHEA Grapalat" w:cs="Arial"/>
          <w:sz w:val="24"/>
          <w:szCs w:val="24"/>
        </w:rPr>
        <w:t>մասին</w:t>
      </w:r>
      <w:r w:rsidR="005203B2" w:rsidRPr="005203B2">
        <w:rPr>
          <w:rFonts w:ascii="GHEA Grapalat" w:hAnsi="GHEA Grapalat" w:cs="Arial"/>
          <w:sz w:val="24"/>
          <w:szCs w:val="24"/>
          <w:lang w:val="ru-RU"/>
        </w:rPr>
        <w:t xml:space="preserve">» </w:t>
      </w:r>
      <w:r w:rsidR="005203B2" w:rsidRPr="004708A5">
        <w:rPr>
          <w:rFonts w:ascii="GHEA Grapalat" w:hAnsi="GHEA Grapalat" w:cs="Arial"/>
          <w:sz w:val="24"/>
          <w:szCs w:val="24"/>
        </w:rPr>
        <w:t>օրենքում</w:t>
      </w:r>
      <w:r w:rsidR="005203B2" w:rsidRPr="005203B2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="005203B2" w:rsidRPr="004708A5">
        <w:rPr>
          <w:rFonts w:ascii="GHEA Grapalat" w:hAnsi="GHEA Grapalat" w:cs="Arial"/>
          <w:sz w:val="24"/>
          <w:szCs w:val="24"/>
        </w:rPr>
        <w:t>լրացումներ</w:t>
      </w:r>
      <w:r w:rsidR="005203B2" w:rsidRPr="005203B2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="005203B2" w:rsidRPr="004708A5">
        <w:rPr>
          <w:rFonts w:ascii="GHEA Grapalat" w:hAnsi="GHEA Grapalat" w:cs="Arial"/>
          <w:sz w:val="24"/>
          <w:szCs w:val="24"/>
        </w:rPr>
        <w:t>կատարելու</w:t>
      </w:r>
      <w:r w:rsidR="005203B2" w:rsidRPr="005203B2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="005203B2" w:rsidRPr="004708A5">
        <w:rPr>
          <w:rFonts w:ascii="GHEA Grapalat" w:hAnsi="GHEA Grapalat" w:cs="Arial"/>
          <w:sz w:val="24"/>
          <w:szCs w:val="24"/>
        </w:rPr>
        <w:t>մասին</w:t>
      </w:r>
      <w:r w:rsidR="005203B2" w:rsidRPr="005203B2">
        <w:rPr>
          <w:rFonts w:ascii="GHEA Grapalat" w:hAnsi="GHEA Grapalat" w:cs="Arial"/>
          <w:sz w:val="24"/>
          <w:szCs w:val="24"/>
          <w:lang w:val="ru-RU"/>
        </w:rPr>
        <w:t>»</w:t>
      </w:r>
      <w:r w:rsidR="005203B2" w:rsidRPr="005203B2">
        <w:rPr>
          <w:rFonts w:ascii="GHEA Grapalat" w:hAnsi="GHEA Grapalat"/>
          <w:sz w:val="24"/>
          <w:szCs w:val="24"/>
          <w:lang w:val="ru-RU"/>
        </w:rPr>
        <w:t xml:space="preserve"> </w:t>
      </w:r>
      <w:r w:rsidR="005203B2" w:rsidRPr="004708A5">
        <w:rPr>
          <w:rFonts w:ascii="GHEA Grapalat" w:hAnsi="GHEA Grapalat"/>
          <w:sz w:val="24"/>
          <w:szCs w:val="24"/>
        </w:rPr>
        <w:t>Հայաստանի</w:t>
      </w:r>
      <w:r w:rsidR="005203B2" w:rsidRPr="005203B2">
        <w:rPr>
          <w:rFonts w:ascii="GHEA Grapalat" w:hAnsi="GHEA Grapalat"/>
          <w:sz w:val="24"/>
          <w:szCs w:val="24"/>
          <w:lang w:val="ru-RU"/>
        </w:rPr>
        <w:t xml:space="preserve"> </w:t>
      </w:r>
      <w:r w:rsidR="005203B2" w:rsidRPr="004708A5">
        <w:rPr>
          <w:rFonts w:ascii="GHEA Grapalat" w:hAnsi="GHEA Grapalat"/>
          <w:sz w:val="24"/>
          <w:szCs w:val="24"/>
        </w:rPr>
        <w:t>Հանրապետության</w:t>
      </w:r>
      <w:r w:rsidR="005203B2" w:rsidRPr="005203B2">
        <w:rPr>
          <w:rFonts w:ascii="GHEA Grapalat" w:hAnsi="GHEA Grapalat"/>
          <w:sz w:val="24"/>
          <w:szCs w:val="24"/>
          <w:lang w:val="ru-RU"/>
        </w:rPr>
        <w:t xml:space="preserve"> </w:t>
      </w:r>
      <w:r w:rsidR="005203B2" w:rsidRPr="004708A5">
        <w:rPr>
          <w:rFonts w:ascii="GHEA Grapalat" w:hAnsi="GHEA Grapalat"/>
          <w:sz w:val="24"/>
          <w:szCs w:val="24"/>
        </w:rPr>
        <w:t>օրենքների</w:t>
      </w:r>
      <w:r w:rsidR="005203B2" w:rsidRPr="005203B2">
        <w:rPr>
          <w:rFonts w:ascii="GHEA Grapalat" w:hAnsi="GHEA Grapalat"/>
          <w:sz w:val="24"/>
          <w:szCs w:val="24"/>
          <w:lang w:val="ru-RU"/>
        </w:rPr>
        <w:t xml:space="preserve"> </w:t>
      </w:r>
      <w:r w:rsidR="005203B2" w:rsidRPr="004708A5">
        <w:rPr>
          <w:rFonts w:ascii="GHEA Grapalat" w:hAnsi="GHEA Grapalat"/>
          <w:sz w:val="24"/>
          <w:szCs w:val="24"/>
        </w:rPr>
        <w:t>նախագծերի</w:t>
      </w:r>
      <w:r w:rsidR="005203B2" w:rsidRPr="005203B2">
        <w:rPr>
          <w:rFonts w:ascii="GHEA Grapalat" w:hAnsi="GHEA Grapalat"/>
          <w:sz w:val="24"/>
          <w:szCs w:val="24"/>
          <w:lang w:val="ru-RU"/>
        </w:rPr>
        <w:t xml:space="preserve"> </w:t>
      </w:r>
      <w:r w:rsidR="005203B2">
        <w:rPr>
          <w:rFonts w:ascii="GHEA Grapalat" w:hAnsi="GHEA Grapalat"/>
          <w:sz w:val="24"/>
          <w:szCs w:val="24"/>
          <w:lang w:val="hy-AM"/>
        </w:rPr>
        <w:t xml:space="preserve">փաթեթի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(</w:t>
      </w:r>
      <w:hyperlink r:id="rId7" w:tgtFrame="_new" w:history="1">
        <w:r w:rsidR="005203B2" w:rsidRPr="005203B2">
          <w:rPr>
            <w:rFonts w:ascii="GHEA Grapalat" w:hAnsi="GHEA Grapalat"/>
            <w:color w:val="000000"/>
            <w:sz w:val="24"/>
            <w:szCs w:val="24"/>
            <w:shd w:val="clear" w:color="auto" w:fill="FFFFFF"/>
            <w:lang w:val="ru-RU"/>
          </w:rPr>
          <w:t>Պ-555-09.04.2020-ԱՍ-011/0</w:t>
        </w:r>
      </w:hyperlink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) վերաբերյալ</w:t>
      </w:r>
      <w:r w:rsidR="00CB67B3" w:rsidRPr="00DF5F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Հայաս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տա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նի</w:t>
      </w:r>
      <w:r w:rsidR="00CB67B3" w:rsidRPr="00DF5F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Հանրապե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տու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թյան</w:t>
      </w:r>
      <w:r w:rsidR="00CB67B3" w:rsidRPr="00DF5F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ռա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վա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րու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թյան</w:t>
      </w:r>
      <w:r w:rsidR="00CB67B3" w:rsidRPr="0023691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առաջար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 xml:space="preserve">կությանը: </w:t>
      </w:r>
    </w:p>
    <w:p w:rsidR="004F39FF" w:rsidRPr="00CB67B3" w:rsidRDefault="004F39FF" w:rsidP="00935714">
      <w:pPr>
        <w:pStyle w:val="norm"/>
        <w:spacing w:line="360" w:lineRule="auto"/>
        <w:ind w:right="255"/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</w:pP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2. Հայաս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տա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նի</w:t>
      </w:r>
      <w:r w:rsidR="00CB67B3" w:rsidRPr="0023691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Հանրապե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տու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թյան</w:t>
      </w:r>
      <w:r w:rsidR="00CB67B3" w:rsidRPr="0023691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ռա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վա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րու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թյան</w:t>
      </w:r>
      <w:r w:rsidR="00CB67B3" w:rsidRPr="0023691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առաջար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կությունը</w:t>
      </w:r>
      <w:r w:rsidR="00CB67B3" w:rsidRPr="0023691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սահ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ման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ված</w:t>
      </w:r>
      <w:r w:rsidR="00CB67B3" w:rsidRPr="0023691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կարգով</w:t>
      </w:r>
      <w:r w:rsidR="00CB67B3" w:rsidRPr="0023691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ներկայացնել</w:t>
      </w:r>
      <w:r w:rsidR="00CB67B3" w:rsidRPr="0023691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Հա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յաս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տա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նի</w:t>
      </w:r>
      <w:r w:rsidR="00CB67B3" w:rsidRPr="0023691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Հան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րա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պե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տու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թյան</w:t>
      </w:r>
      <w:r w:rsidR="00CB67B3" w:rsidRPr="0023691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Ազգային</w:t>
      </w:r>
      <w:r w:rsidR="00CB67B3" w:rsidRPr="0023691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ժողովի</w:t>
      </w:r>
      <w:r w:rsidR="00CB67B3" w:rsidRPr="0023691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աշխա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տա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softHyphen/>
        <w:t>կազմ:</w:t>
      </w:r>
    </w:p>
    <w:p w:rsidR="004F39FF" w:rsidRPr="00CB67B3" w:rsidRDefault="004F39FF" w:rsidP="00A14B97">
      <w:pPr>
        <w:pStyle w:val="mechtex"/>
        <w:ind w:right="255"/>
        <w:jc w:val="left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</w:pPr>
      <w:r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>Հայաստանի Հանրապետության</w:t>
      </w:r>
    </w:p>
    <w:p w:rsidR="004F39FF" w:rsidRPr="00CB67B3" w:rsidRDefault="004F39FF" w:rsidP="00A14B97">
      <w:pPr>
        <w:pStyle w:val="mechtex"/>
        <w:ind w:right="255"/>
        <w:jc w:val="left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</w:pPr>
      <w:r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>ՎԱՐՉԱՊԵՏ</w:t>
      </w:r>
      <w:r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ab/>
      </w:r>
      <w:r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ab/>
      </w:r>
      <w:r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ab/>
        <w:t>Ն. ՓԱՇԻՆՅԱՆ</w:t>
      </w:r>
    </w:p>
    <w:p w:rsidR="004F39FF" w:rsidRDefault="003B3100" w:rsidP="00A14B97">
      <w:pPr>
        <w:ind w:right="255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tab/>
        <w:t xml:space="preserve">   2020</w:t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t>թ. __</w:t>
      </w:r>
      <w:r w:rsidR="00C873F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t>ապրիլի</w:t>
      </w:r>
      <w:r w:rsidR="004F39FF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tab/>
        <w:t>Երևան</w:t>
      </w:r>
    </w:p>
    <w:p w:rsidR="00E9473C" w:rsidRPr="00CB67B3" w:rsidRDefault="00935714" w:rsidP="00A14B97">
      <w:pPr>
        <w:spacing w:after="0" w:line="240" w:lineRule="auto"/>
        <w:ind w:left="1418" w:right="25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236916">
        <w:rPr>
          <w:rFonts w:ascii="GHEA Grapalat" w:hAnsi="GHEA Grapalat" w:cs="Arial"/>
          <w:bCs/>
          <w:sz w:val="24"/>
          <w:szCs w:val="24"/>
          <w:lang w:val="ru-RU"/>
        </w:rPr>
        <w:lastRenderedPageBreak/>
        <w:t>«</w:t>
      </w:r>
      <w:r w:rsidRPr="004708A5">
        <w:rPr>
          <w:rFonts w:ascii="GHEA Grapalat" w:hAnsi="GHEA Grapalat" w:cs="Arial"/>
          <w:bCs/>
          <w:sz w:val="24"/>
          <w:szCs w:val="24"/>
        </w:rPr>
        <w:t>ԲՆԱԿՉՈՒԹՅԱՆ</w:t>
      </w:r>
      <w:r w:rsidRPr="00236916">
        <w:rPr>
          <w:rFonts w:ascii="GHEA Grapalat" w:hAnsi="GHEA Grapalat" w:cs="Arial"/>
          <w:bCs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bCs/>
          <w:sz w:val="24"/>
          <w:szCs w:val="24"/>
        </w:rPr>
        <w:t>ԲԺՇԿԱԿԱՆ</w:t>
      </w:r>
      <w:r w:rsidRPr="00236916">
        <w:rPr>
          <w:rFonts w:ascii="GHEA Grapalat" w:hAnsi="GHEA Grapalat" w:cs="Arial"/>
          <w:bCs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bCs/>
          <w:sz w:val="24"/>
          <w:szCs w:val="24"/>
        </w:rPr>
        <w:t>ՕԳՆՈՒԹՅԱՆ</w:t>
      </w:r>
      <w:r w:rsidRPr="00236916">
        <w:rPr>
          <w:rFonts w:ascii="GHEA Grapalat" w:hAnsi="GHEA Grapalat" w:cs="Arial"/>
          <w:bCs/>
          <w:sz w:val="24"/>
          <w:szCs w:val="24"/>
          <w:lang w:val="ru-RU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hy-AM"/>
        </w:rPr>
        <w:t>ԵՎ</w:t>
      </w:r>
      <w:r w:rsidRPr="00236916">
        <w:rPr>
          <w:rFonts w:ascii="GHEA Grapalat" w:hAnsi="GHEA Grapalat" w:cs="Arial"/>
          <w:bCs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bCs/>
          <w:sz w:val="24"/>
          <w:szCs w:val="24"/>
        </w:rPr>
        <w:t>ՍՊԱՍԱՐԿՄԱՆ</w:t>
      </w:r>
      <w:r w:rsidRPr="00236916">
        <w:rPr>
          <w:rFonts w:ascii="GHEA Grapalat" w:hAnsi="GHEA Grapalat" w:cs="Arial"/>
          <w:bCs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bCs/>
          <w:sz w:val="24"/>
          <w:szCs w:val="24"/>
        </w:rPr>
        <w:t>ՄԱՍԻՆ</w:t>
      </w:r>
      <w:r w:rsidRPr="0023691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 xml:space="preserve">» </w:t>
      </w:r>
      <w:r w:rsidRPr="004708A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ՕՐԵՆՔՈՒՄ</w:t>
      </w:r>
      <w:r w:rsidRPr="0023691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708A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ԼՐԱՑՈՒՄՆԵՐ</w:t>
      </w:r>
      <w:r w:rsidRPr="0023691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708A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ԿԱՏԱՐԵԼՈՒ</w:t>
      </w:r>
      <w:r w:rsidRPr="0023691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708A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ՄԱՍԻՆ</w:t>
      </w:r>
      <w:r w:rsidRPr="0023691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 xml:space="preserve">», </w:t>
      </w:r>
      <w:r>
        <w:rPr>
          <w:rFonts w:ascii="GHEA Grapalat" w:hAnsi="GHEA Grapalat" w:cs="Arial"/>
          <w:sz w:val="24"/>
          <w:szCs w:val="24"/>
          <w:lang w:val="ru-RU"/>
        </w:rPr>
        <w:t>«</w:t>
      </w:r>
      <w:r w:rsidRPr="004708A5">
        <w:rPr>
          <w:rFonts w:ascii="GHEA Grapalat" w:hAnsi="GHEA Grapalat" w:cs="Arial"/>
          <w:sz w:val="24"/>
          <w:szCs w:val="24"/>
        </w:rPr>
        <w:t>ԱՐՏԱԿԱՐԳ</w:t>
      </w:r>
      <w:r w:rsidRPr="00236916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sz w:val="24"/>
          <w:szCs w:val="24"/>
        </w:rPr>
        <w:t>ԻՐԱՎԻՃԱԿՆԵՐՈՒՄ</w:t>
      </w:r>
      <w:r w:rsidRPr="00236916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sz w:val="24"/>
          <w:szCs w:val="24"/>
        </w:rPr>
        <w:t>ԲՆԱԿՉՈՒԹՅԱՆ</w:t>
      </w:r>
      <w:r w:rsidRPr="00236916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sz w:val="24"/>
          <w:szCs w:val="24"/>
        </w:rPr>
        <w:t>ՊԱՇՏՊԱՆՈՒԹՅԱՆ</w:t>
      </w:r>
      <w:r w:rsidRPr="00236916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sz w:val="24"/>
          <w:szCs w:val="24"/>
        </w:rPr>
        <w:t>ՄԱՍԻՆ</w:t>
      </w:r>
      <w:r w:rsidRPr="00236916">
        <w:rPr>
          <w:rFonts w:ascii="GHEA Grapalat" w:hAnsi="GHEA Grapalat" w:cs="Arial"/>
          <w:sz w:val="24"/>
          <w:szCs w:val="24"/>
          <w:lang w:val="ru-RU"/>
        </w:rPr>
        <w:t xml:space="preserve">» </w:t>
      </w:r>
      <w:r w:rsidRPr="004708A5">
        <w:rPr>
          <w:rFonts w:ascii="GHEA Grapalat" w:hAnsi="GHEA Grapalat" w:cs="Arial"/>
          <w:sz w:val="24"/>
          <w:szCs w:val="24"/>
        </w:rPr>
        <w:t>ՕՐԵՆՔՈՒՄ</w:t>
      </w:r>
      <w:r w:rsidRPr="00236916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sz w:val="24"/>
          <w:szCs w:val="24"/>
        </w:rPr>
        <w:t>ԼՐԱՑՈՒՄՆԵՐ</w:t>
      </w:r>
      <w:r w:rsidRPr="00236916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sz w:val="24"/>
          <w:szCs w:val="24"/>
        </w:rPr>
        <w:t>ԿԱՏԱՐԵԼՈՒ</w:t>
      </w:r>
      <w:r w:rsidRPr="00236916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sz w:val="24"/>
          <w:szCs w:val="24"/>
        </w:rPr>
        <w:t>ՄԱՍԻՆ</w:t>
      </w:r>
      <w:r w:rsidRPr="00236916">
        <w:rPr>
          <w:rFonts w:ascii="GHEA Grapalat" w:hAnsi="GHEA Grapalat" w:cs="Arial"/>
          <w:sz w:val="24"/>
          <w:szCs w:val="24"/>
          <w:lang w:val="ru-RU"/>
        </w:rPr>
        <w:t>»</w:t>
      </w:r>
      <w:r w:rsidRPr="0023691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/>
          <w:sz w:val="24"/>
          <w:szCs w:val="24"/>
        </w:rPr>
        <w:t>ՀԱՅԱՍՏԱՆԻ</w:t>
      </w:r>
      <w:r w:rsidRPr="0023691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/>
          <w:sz w:val="24"/>
          <w:szCs w:val="24"/>
        </w:rPr>
        <w:t>ՀԱՆՐԱՊԵՏՈՒԹՅԱՆ</w:t>
      </w:r>
      <w:r w:rsidRPr="0023691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/>
          <w:sz w:val="24"/>
          <w:szCs w:val="24"/>
        </w:rPr>
        <w:t>ՕՐԵՆՔՆԵՐԻ</w:t>
      </w:r>
      <w:r w:rsidRPr="0023691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/>
          <w:sz w:val="24"/>
          <w:szCs w:val="24"/>
        </w:rPr>
        <w:t>ՆԱԽԱԳԾԵՐԻ</w:t>
      </w:r>
      <w:r w:rsidRPr="00236916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ՓԱԹԵԹԻ </w:t>
      </w:r>
      <w:r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t>ՎԵՐԱ</w:t>
      </w:r>
      <w:r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ԲԵՐ</w:t>
      </w:r>
      <w:r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 xml:space="preserve">ՅԱԼ </w:t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t>ՎԵՐԱ</w:t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ԲԵՐ</w:t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 xml:space="preserve">ՅԱԼ </w:t>
      </w:r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(</w:t>
      </w:r>
      <w:hyperlink r:id="rId8" w:tgtFrame="_new" w:history="1">
        <w:r w:rsidRPr="005203B2">
          <w:rPr>
            <w:rFonts w:ascii="GHEA Grapalat" w:eastAsia="Times New Roman" w:hAnsi="GHEA Grapalat" w:cs="Times New Roman"/>
            <w:color w:val="000000"/>
            <w:sz w:val="24"/>
            <w:szCs w:val="24"/>
            <w:shd w:val="clear" w:color="auto" w:fill="FFFFFF"/>
            <w:lang w:val="ru-RU" w:eastAsia="ru-RU"/>
          </w:rPr>
          <w:t>Պ-555-09.04.2020-ԱՍ-011/0</w:t>
        </w:r>
      </w:hyperlink>
      <w:r w:rsidRPr="00CB67B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) </w:t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t>ՀԱ</w:t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ՅԱՍ</w:t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ՏԱ</w:t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ՆԻ ՀԱ</w:t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Ն</w:t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ՐԱ</w:t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ՊԵ</w:t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ՏՈՒ</w:t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ԹՅԱՆ ԿԱՌԱ</w:t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ՎԱ</w:t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ՐՈՒ</w:t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ԹՅԱՆ ԱՌԱ</w:t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ՋԱՐ</w:t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ԿՈՒ</w:t>
      </w:r>
      <w:r w:rsidR="00E9473C" w:rsidRPr="00CB67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ԹՅՈՒՆԸ</w:t>
      </w:r>
    </w:p>
    <w:p w:rsidR="00E9473C" w:rsidRDefault="00E9473C" w:rsidP="00A14B97">
      <w:pPr>
        <w:ind w:right="255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2D727B" w:rsidRDefault="002D727B" w:rsidP="00A14B97">
      <w:pPr>
        <w:ind w:right="255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2D727B" w:rsidRDefault="002D727B" w:rsidP="002D727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203B2">
        <w:rPr>
          <w:rFonts w:ascii="GHEA Grapalat" w:hAnsi="GHEA Grapalat" w:cs="Arial"/>
          <w:bCs/>
          <w:sz w:val="24"/>
          <w:szCs w:val="24"/>
          <w:lang w:val="ru-RU"/>
        </w:rPr>
        <w:t xml:space="preserve"> «</w:t>
      </w:r>
      <w:r w:rsidRPr="004708A5">
        <w:rPr>
          <w:rFonts w:ascii="GHEA Grapalat" w:hAnsi="GHEA Grapalat" w:cs="Arial"/>
          <w:bCs/>
          <w:sz w:val="24"/>
          <w:szCs w:val="24"/>
        </w:rPr>
        <w:t>Բնակչության</w:t>
      </w:r>
      <w:r w:rsidRPr="005203B2">
        <w:rPr>
          <w:rFonts w:ascii="GHEA Grapalat" w:hAnsi="GHEA Grapalat" w:cs="Arial"/>
          <w:bCs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bCs/>
          <w:sz w:val="24"/>
          <w:szCs w:val="24"/>
        </w:rPr>
        <w:t>բժշկական</w:t>
      </w:r>
      <w:r w:rsidRPr="005203B2">
        <w:rPr>
          <w:rFonts w:ascii="GHEA Grapalat" w:hAnsi="GHEA Grapalat" w:cs="Arial"/>
          <w:bCs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bCs/>
          <w:sz w:val="24"/>
          <w:szCs w:val="24"/>
        </w:rPr>
        <w:t>օգնության</w:t>
      </w:r>
      <w:r w:rsidRPr="005203B2">
        <w:rPr>
          <w:rFonts w:ascii="GHEA Grapalat" w:hAnsi="GHEA Grapalat" w:cs="Arial"/>
          <w:bCs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bCs/>
          <w:sz w:val="24"/>
          <w:szCs w:val="24"/>
        </w:rPr>
        <w:t>և</w:t>
      </w:r>
      <w:r w:rsidRPr="005203B2">
        <w:rPr>
          <w:rFonts w:ascii="GHEA Grapalat" w:hAnsi="GHEA Grapalat" w:cs="Arial"/>
          <w:bCs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bCs/>
          <w:sz w:val="24"/>
          <w:szCs w:val="24"/>
        </w:rPr>
        <w:t>սպասարկման</w:t>
      </w:r>
      <w:r w:rsidRPr="005203B2">
        <w:rPr>
          <w:rFonts w:ascii="GHEA Grapalat" w:hAnsi="GHEA Grapalat" w:cs="Arial"/>
          <w:bCs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bCs/>
          <w:sz w:val="24"/>
          <w:szCs w:val="24"/>
        </w:rPr>
        <w:t>մասին</w:t>
      </w:r>
      <w:r w:rsidRPr="005203B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 xml:space="preserve">» </w:t>
      </w:r>
      <w:r w:rsidRPr="004708A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օրենքում</w:t>
      </w:r>
      <w:r w:rsidRPr="005203B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708A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լրացումներ</w:t>
      </w:r>
      <w:r w:rsidRPr="005203B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708A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կատարելու</w:t>
      </w:r>
      <w:r w:rsidRPr="005203B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708A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մասին</w:t>
      </w:r>
      <w:r w:rsidRPr="005203B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 xml:space="preserve">», </w:t>
      </w:r>
      <w:r w:rsidRPr="005203B2">
        <w:rPr>
          <w:rFonts w:ascii="GHEA Grapalat" w:hAnsi="GHEA Grapalat" w:cs="Arial"/>
          <w:sz w:val="24"/>
          <w:szCs w:val="24"/>
          <w:lang w:val="ru-RU"/>
        </w:rPr>
        <w:t>««</w:t>
      </w:r>
      <w:r w:rsidRPr="004708A5">
        <w:rPr>
          <w:rFonts w:ascii="GHEA Grapalat" w:hAnsi="GHEA Grapalat" w:cs="Arial"/>
          <w:sz w:val="24"/>
          <w:szCs w:val="24"/>
        </w:rPr>
        <w:t>Արտակարգ</w:t>
      </w:r>
      <w:r w:rsidRPr="005203B2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sz w:val="24"/>
          <w:szCs w:val="24"/>
        </w:rPr>
        <w:t>իրավիճակներում</w:t>
      </w:r>
      <w:r w:rsidRPr="005203B2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sz w:val="24"/>
          <w:szCs w:val="24"/>
        </w:rPr>
        <w:t>բնակչության</w:t>
      </w:r>
      <w:r w:rsidRPr="005203B2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sz w:val="24"/>
          <w:szCs w:val="24"/>
        </w:rPr>
        <w:t>պաշտպանության</w:t>
      </w:r>
      <w:r w:rsidRPr="005203B2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sz w:val="24"/>
          <w:szCs w:val="24"/>
        </w:rPr>
        <w:t>մասին</w:t>
      </w:r>
      <w:r w:rsidRPr="005203B2">
        <w:rPr>
          <w:rFonts w:ascii="GHEA Grapalat" w:hAnsi="GHEA Grapalat" w:cs="Arial"/>
          <w:sz w:val="24"/>
          <w:szCs w:val="24"/>
          <w:lang w:val="ru-RU"/>
        </w:rPr>
        <w:t xml:space="preserve">» </w:t>
      </w:r>
      <w:r w:rsidRPr="004708A5">
        <w:rPr>
          <w:rFonts w:ascii="GHEA Grapalat" w:hAnsi="GHEA Grapalat" w:cs="Arial"/>
          <w:sz w:val="24"/>
          <w:szCs w:val="24"/>
        </w:rPr>
        <w:t>օրենքում</w:t>
      </w:r>
      <w:r w:rsidRPr="005203B2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sz w:val="24"/>
          <w:szCs w:val="24"/>
        </w:rPr>
        <w:t>լրացումներ</w:t>
      </w:r>
      <w:r w:rsidRPr="005203B2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sz w:val="24"/>
          <w:szCs w:val="24"/>
        </w:rPr>
        <w:t>կատարելու</w:t>
      </w:r>
      <w:r w:rsidRPr="005203B2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 w:cs="Arial"/>
          <w:sz w:val="24"/>
          <w:szCs w:val="24"/>
        </w:rPr>
        <w:t>մասին</w:t>
      </w:r>
      <w:r w:rsidRPr="005203B2">
        <w:rPr>
          <w:rFonts w:ascii="GHEA Grapalat" w:hAnsi="GHEA Grapalat" w:cs="Arial"/>
          <w:sz w:val="24"/>
          <w:szCs w:val="24"/>
          <w:lang w:val="ru-RU"/>
        </w:rPr>
        <w:t>»</w:t>
      </w:r>
      <w:r w:rsidRPr="005203B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/>
          <w:sz w:val="24"/>
          <w:szCs w:val="24"/>
        </w:rPr>
        <w:t>Հայաստանի</w:t>
      </w:r>
      <w:r w:rsidRPr="005203B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/>
          <w:sz w:val="24"/>
          <w:szCs w:val="24"/>
        </w:rPr>
        <w:t>Հանրապետության</w:t>
      </w:r>
      <w:r w:rsidRPr="005203B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/>
          <w:sz w:val="24"/>
          <w:szCs w:val="24"/>
        </w:rPr>
        <w:t>օրենքների</w:t>
      </w:r>
      <w:r w:rsidRPr="005203B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708A5">
        <w:rPr>
          <w:rFonts w:ascii="GHEA Grapalat" w:hAnsi="GHEA Grapalat"/>
          <w:sz w:val="24"/>
          <w:szCs w:val="24"/>
        </w:rPr>
        <w:t>նախագծերի</w:t>
      </w:r>
      <w:r w:rsidRPr="005203B2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փաթեթով, մասնավորապես, առաջարկվում է կարգավորել արտակարգ իրա</w:t>
      </w:r>
      <w:r>
        <w:rPr>
          <w:rFonts w:ascii="GHEA Grapalat" w:hAnsi="GHEA Grapalat"/>
          <w:sz w:val="24"/>
          <w:szCs w:val="24"/>
          <w:lang w:val="hy-AM"/>
        </w:rPr>
        <w:softHyphen/>
        <w:t>վի</w:t>
      </w:r>
      <w:r>
        <w:rPr>
          <w:rFonts w:ascii="GHEA Grapalat" w:hAnsi="GHEA Grapalat"/>
          <w:sz w:val="24"/>
          <w:szCs w:val="24"/>
          <w:lang w:val="hy-AM"/>
        </w:rPr>
        <w:softHyphen/>
        <w:t>ճակ</w:t>
      </w:r>
      <w:r>
        <w:rPr>
          <w:rFonts w:ascii="GHEA Grapalat" w:hAnsi="GHEA Grapalat"/>
          <w:sz w:val="24"/>
          <w:szCs w:val="24"/>
          <w:lang w:val="hy-AM"/>
        </w:rPr>
        <w:softHyphen/>
        <w:t>ներում բժշկական օգնության և սպասարկման կազմակերպման հետ կապված հարա</w:t>
      </w:r>
      <w:r>
        <w:rPr>
          <w:rFonts w:ascii="GHEA Grapalat" w:hAnsi="GHEA Grapalat"/>
          <w:sz w:val="24"/>
          <w:szCs w:val="24"/>
          <w:lang w:val="hy-AM"/>
        </w:rPr>
        <w:softHyphen/>
        <w:t>բե</w:t>
      </w:r>
      <w:r>
        <w:rPr>
          <w:rFonts w:ascii="GHEA Grapalat" w:hAnsi="GHEA Grapalat"/>
          <w:sz w:val="24"/>
          <w:szCs w:val="24"/>
          <w:lang w:val="hy-AM"/>
        </w:rPr>
        <w:softHyphen/>
        <w:t>րու</w:t>
      </w:r>
      <w:r>
        <w:rPr>
          <w:rFonts w:ascii="GHEA Grapalat" w:hAnsi="GHEA Grapalat"/>
          <w:sz w:val="24"/>
          <w:szCs w:val="24"/>
          <w:lang w:val="hy-AM"/>
        </w:rPr>
        <w:softHyphen/>
        <w:t>թյուն</w:t>
      </w:r>
      <w:r>
        <w:rPr>
          <w:rFonts w:ascii="GHEA Grapalat" w:hAnsi="GHEA Grapalat"/>
          <w:sz w:val="24"/>
          <w:szCs w:val="24"/>
          <w:lang w:val="hy-AM"/>
        </w:rPr>
        <w:softHyphen/>
        <w:t>ներ:</w:t>
      </w:r>
    </w:p>
    <w:p w:rsidR="00D47BDB" w:rsidRPr="00CF09E6" w:rsidRDefault="00D47BDB" w:rsidP="00D47BDB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CF09E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Նախագծ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եր</w:t>
      </w:r>
      <w:r w:rsidRPr="00CF09E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ի վերաբերյալ հարկ ենք համարում հայտնել հետևյալը.</w:t>
      </w:r>
    </w:p>
    <w:p w:rsidR="00B748A8" w:rsidRPr="00B748A8" w:rsidRDefault="00B748A8" w:rsidP="00B748A8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748A8">
        <w:rPr>
          <w:rFonts w:ascii="GHEA Grapalat" w:hAnsi="GHEA Grapalat" w:cs="Arial"/>
          <w:b/>
          <w:bCs/>
          <w:sz w:val="24"/>
          <w:szCs w:val="24"/>
          <w:lang w:val="hy-AM"/>
        </w:rPr>
        <w:t>1. «Բնակչության բժշկական օգնության և սպասարկման</w:t>
      </w:r>
      <w:r w:rsidRPr="00B748A8">
        <w:rPr>
          <w:rFonts w:ascii="GHEA Grapalat" w:hAnsi="GHEA Grapalat"/>
          <w:b/>
          <w:sz w:val="24"/>
          <w:szCs w:val="24"/>
          <w:lang w:val="hy-AM"/>
        </w:rPr>
        <w:t xml:space="preserve"> մասին» օրենքում լրացումներ կատարելու մասին» օրենքի նախագծի (այսուհետ` Նախագիծ)`</w:t>
      </w:r>
    </w:p>
    <w:p w:rsidR="00B748A8" w:rsidRPr="002C63F8" w:rsidRDefault="00B748A8" w:rsidP="00B748A8">
      <w:pPr>
        <w:spacing w:line="360" w:lineRule="auto"/>
        <w:ind w:firstLine="567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2C63F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2C63F8">
        <w:rPr>
          <w:rFonts w:ascii="GHEA Grapalat" w:hAnsi="GHEA Grapalat"/>
          <w:sz w:val="24"/>
          <w:szCs w:val="24"/>
          <w:lang w:val="hy-AM"/>
        </w:rPr>
        <w:t xml:space="preserve"> 2-րդ հոդվածով առաջարկվող դրույթի վերնագիրը խմբագրել` հաշվի առնելով այն հանգամանքը, որ </w:t>
      </w:r>
      <w:r w:rsidRPr="002C63F8">
        <w:rPr>
          <w:rFonts w:ascii="GHEA Grapalat" w:hAnsi="GHEA Grapalat" w:cs="Arial"/>
          <w:bCs/>
          <w:sz w:val="24"/>
          <w:szCs w:val="24"/>
          <w:lang w:val="hy-AM"/>
        </w:rPr>
        <w:t>«Բնակչության բժշկական օգնության և սպասարկման մասին</w:t>
      </w:r>
      <w:r w:rsidRPr="002C63F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» գործող օրենքում (այսուհետ` Օրենք) նման վերտառությամբ հոդված արդեն իսկ գոյություն ունի:</w:t>
      </w:r>
    </w:p>
    <w:p w:rsidR="00B748A8" w:rsidRPr="002C63F8" w:rsidRDefault="00B748A8" w:rsidP="00B748A8">
      <w:pPr>
        <w:spacing w:line="360" w:lineRule="auto"/>
        <w:ind w:firstLine="567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2C63F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2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)</w:t>
      </w:r>
      <w:r w:rsidRPr="002C63F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2-րդ հոդվածով առաջարկվող 24.1</w:t>
      </w:r>
      <w:r w:rsidR="005F6E8D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-րդ</w:t>
      </w:r>
      <w:r w:rsidRPr="002C63F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հոդվածի 3-րդ մասով նախատեսված դրույթ</w:t>
      </w:r>
      <w:r w:rsidRPr="00CC46F1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ը</w:t>
      </w:r>
      <w:r w:rsidRPr="002C63F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հանել և ներառել Արտակարգ իրավիճակների նախարարությ</w:t>
      </w:r>
      <w:r w:rsidRPr="00916D20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</w:t>
      </w:r>
      <w:r w:rsidRPr="002C63F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ն կողմից շրջանառվող «Աղետների ռիսկի կառավարման և բնակչության պաշտպանության մասին» օրենքի նախագծում:</w:t>
      </w:r>
    </w:p>
    <w:p w:rsidR="00B748A8" w:rsidRPr="002C63F8" w:rsidRDefault="00B748A8" w:rsidP="00B748A8">
      <w:pPr>
        <w:spacing w:line="360" w:lineRule="auto"/>
        <w:ind w:firstLine="567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2C63F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lastRenderedPageBreak/>
        <w:t>3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)</w:t>
      </w:r>
      <w:r w:rsidRPr="002C63F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2-րդ հոդվածով առաջարկվող 24.2</w:t>
      </w:r>
      <w:r w:rsidR="005F6E8D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-րդ</w:t>
      </w:r>
      <w:r w:rsidRPr="002C63F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հոդված</w:t>
      </w:r>
      <w:r w:rsidRPr="00CC46F1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ը</w:t>
      </w:r>
      <w:r w:rsidRPr="002C63F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հանել, միաժամանակ լրացում կատարելով Օրենքի 22-րդ հոդվածում: Մասնավորապես` առաջարկ</w:t>
      </w:r>
      <w:r w:rsidRPr="00CC46F1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ում </w:t>
      </w:r>
      <w:r w:rsidR="005F6E8D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ենք</w:t>
      </w:r>
      <w:r w:rsidRPr="002C63F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Օրենքի 22-րդ հոդվածի 1-ին մասում «պայմաններով» բառից հետո լրացնել «օրենքով չարգելված այլ աղբյուրներից» բառերը:</w:t>
      </w:r>
    </w:p>
    <w:p w:rsidR="00A251AB" w:rsidRDefault="00B748A8" w:rsidP="00B748A8">
      <w:pPr>
        <w:spacing w:line="360" w:lineRule="auto"/>
        <w:ind w:firstLine="567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B748A8"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Pr="00B748A8">
        <w:rPr>
          <w:rFonts w:ascii="GHEA Grapalat" w:hAnsi="GHEA Grapalat" w:cs="Arial"/>
          <w:b/>
          <w:bCs/>
          <w:sz w:val="24"/>
          <w:szCs w:val="24"/>
          <w:lang w:val="hy-AM"/>
        </w:rPr>
        <w:t>«Արտակարգ իրավիճակներում բնակչության պաշտպանության մասին» օրենքում լրացումներ կատարելու մասին»</w:t>
      </w:r>
      <w:r w:rsidRPr="00A251AB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օրենքի նախագծի</w:t>
      </w:r>
      <w:r w:rsidR="00A251AB" w:rsidRPr="00A251AB">
        <w:rPr>
          <w:rFonts w:ascii="GHEA Grapalat" w:hAnsi="GHEA Grapalat" w:cs="Arial"/>
          <w:b/>
          <w:bCs/>
          <w:sz w:val="24"/>
          <w:szCs w:val="24"/>
          <w:lang w:val="hy-AM"/>
        </w:rPr>
        <w:t>՝</w:t>
      </w:r>
    </w:p>
    <w:p w:rsidR="00A251AB" w:rsidRPr="0034307F" w:rsidRDefault="00A251AB" w:rsidP="00A251AB">
      <w:pPr>
        <w:spacing w:line="360" w:lineRule="auto"/>
        <w:ind w:firstLine="567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34307F">
        <w:rPr>
          <w:rFonts w:ascii="GHEA Grapalat" w:hAnsi="GHEA Grapalat" w:cs="Arial"/>
          <w:bCs/>
          <w:sz w:val="24"/>
          <w:szCs w:val="24"/>
          <w:lang w:val="hy-AM"/>
        </w:rPr>
        <w:t>1) 1-ին հոդվածն անհրաժեշտ է հանել: Առաջարկը պայմանավորված է այն հանգամանքով, որ արտակարգ իրավիճակներում առողջապահության բնագավառի գործունեության պլանները հաստատվելուց հետո, նշված պլաններից և իրավիճակից ելնելով Կառավարությունը կսահմանի անհատական պաշտպանության միջոցների ցանկը, նվազագույն քանակը, ապահովման, բաշխման, թարմացման ու փոխարինման կարգը.</w:t>
      </w:r>
    </w:p>
    <w:p w:rsidR="00A251AB" w:rsidRPr="005025E5" w:rsidRDefault="00A251AB" w:rsidP="00A251AB">
      <w:pPr>
        <w:spacing w:line="360" w:lineRule="auto"/>
        <w:ind w:firstLine="567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34307F">
        <w:rPr>
          <w:rFonts w:ascii="GHEA Grapalat" w:hAnsi="GHEA Grapalat" w:cs="Arial"/>
          <w:bCs/>
          <w:sz w:val="24"/>
          <w:szCs w:val="24"/>
          <w:lang w:val="hy-AM"/>
        </w:rPr>
        <w:t xml:space="preserve"> 2) 2-րդ հոդվածով նախատեսված դրույթն առաջարկում ե</w:t>
      </w:r>
      <w:r w:rsidR="00CA5516">
        <w:rPr>
          <w:rFonts w:ascii="GHEA Grapalat" w:hAnsi="GHEA Grapalat" w:cs="Arial"/>
          <w:bCs/>
          <w:sz w:val="24"/>
          <w:szCs w:val="24"/>
          <w:lang w:val="hy-AM"/>
        </w:rPr>
        <w:t>նք</w:t>
      </w:r>
      <w:bookmarkStart w:id="0" w:name="_GoBack"/>
      <w:bookmarkEnd w:id="0"/>
      <w:r w:rsidRPr="0034307F">
        <w:rPr>
          <w:rFonts w:ascii="GHEA Grapalat" w:hAnsi="GHEA Grapalat" w:cs="Arial"/>
          <w:bCs/>
          <w:sz w:val="24"/>
          <w:szCs w:val="24"/>
          <w:lang w:val="hy-AM"/>
        </w:rPr>
        <w:t xml:space="preserve"> հանել, քանի որ այդ հարաբերությունները կարգավորված</w:t>
      </w:r>
      <w:r w:rsidRPr="002C63F8">
        <w:rPr>
          <w:rFonts w:ascii="GHEA Grapalat" w:hAnsi="GHEA Grapalat" w:cs="Arial"/>
          <w:bCs/>
          <w:sz w:val="24"/>
          <w:szCs w:val="24"/>
          <w:lang w:val="hy-AM"/>
        </w:rPr>
        <w:t xml:space="preserve"> են </w:t>
      </w:r>
      <w:r w:rsidRPr="002C63F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«Աղետների ռիսկի կառավարման և բնակչության պաշտպանության մասին» օրենքի նախագծով:</w:t>
      </w:r>
    </w:p>
    <w:p w:rsidR="009C65BB" w:rsidRDefault="009C65BB" w:rsidP="00A14B97">
      <w:pPr>
        <w:ind w:right="255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</w:p>
    <w:p w:rsidR="00E11F5C" w:rsidRDefault="00E11F5C" w:rsidP="00A14B97">
      <w:pPr>
        <w:ind w:right="255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</w:p>
    <w:p w:rsidR="00E11F5C" w:rsidRPr="00793E36" w:rsidRDefault="00E11F5C" w:rsidP="00E11F5C">
      <w:pPr>
        <w:spacing w:after="0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fr-FR"/>
        </w:rPr>
      </w:pPr>
      <w:r w:rsidRPr="00793E3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ԵԶՐԱԿԱՑՈՒԹՅՈՒՆ</w:t>
      </w:r>
    </w:p>
    <w:p w:rsidR="00E11F5C" w:rsidRPr="00793E36" w:rsidRDefault="00E11F5C" w:rsidP="00E11F5C">
      <w:pPr>
        <w:spacing w:after="0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fr-FR"/>
        </w:rPr>
      </w:pPr>
    </w:p>
    <w:p w:rsidR="00E11F5C" w:rsidRPr="00793E36" w:rsidRDefault="00E11F5C" w:rsidP="00E11F5C">
      <w:pPr>
        <w:spacing w:after="0" w:line="36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0B6FD4">
        <w:rPr>
          <w:rFonts w:ascii="GHEA Grapalat" w:hAnsi="GHEA Grapalat" w:cs="Sylfaen"/>
          <w:b/>
          <w:bCs/>
          <w:sz w:val="24"/>
          <w:szCs w:val="24"/>
          <w:lang w:val="hy-AM"/>
        </w:rPr>
        <w:t>«Բնակչության բժշկական օգնության և սպասարկման մասին» ՀՀ օրենքում լրացումներ կատարելու մասին» և «Արտակարգ իրավիճակներում բնակչության պաշտպանության մասին» ՀՀ օրենքում լրացումներ կատարելու մասին» ՀՀ</w:t>
      </w:r>
      <w:r w:rsidRPr="00793E3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օրենքների նախագծերի՝ ՀՀ պետական բյուջեի եկամուտ</w:t>
      </w:r>
      <w:r w:rsidRPr="00793E3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softHyphen/>
        <w:t>ների էական նվազեցման կամ ծախ</w:t>
      </w:r>
      <w:r w:rsidRPr="00793E3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softHyphen/>
        <w:t>սերի ավելացման վերաբերյալ</w:t>
      </w:r>
    </w:p>
    <w:p w:rsidR="00E11F5C" w:rsidRDefault="00E11F5C" w:rsidP="00E11F5C">
      <w:pPr>
        <w:spacing w:after="0" w:line="276" w:lineRule="auto"/>
        <w:jc w:val="center"/>
        <w:rPr>
          <w:rFonts w:ascii="GHEA Grapalat" w:eastAsia="Times New Roman" w:hAnsi="GHEA Grapalat" w:cs="GHEA Grapalat"/>
          <w:sz w:val="24"/>
          <w:szCs w:val="24"/>
          <w:lang w:val="af-ZA" w:eastAsia="en-GB"/>
        </w:rPr>
      </w:pPr>
    </w:p>
    <w:p w:rsidR="00E11F5C" w:rsidRPr="000B6FD4" w:rsidRDefault="002D727B" w:rsidP="00E11F5C">
      <w:pPr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lastRenderedPageBreak/>
        <w:t>Ն</w:t>
      </w:r>
      <w:r w:rsidR="00E11F5C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ախա</w:t>
      </w:r>
      <w:r w:rsidR="00E11F5C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="00E11F5C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գծերի ընդու</w:t>
      </w:r>
      <w:r w:rsidR="00E11F5C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="00E11F5C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նումը չի հանգեց</w:t>
      </w:r>
      <w:r w:rsidR="00E11F5C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 xml:space="preserve">նի </w:t>
      </w:r>
      <w:r w:rsidR="00E11F5C" w:rsidRPr="000B6FD4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 xml:space="preserve">ինչպես </w:t>
      </w:r>
      <w:r w:rsidR="00E11F5C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ՀՀ պետա</w:t>
      </w:r>
      <w:r w:rsidR="00E11F5C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="00E11F5C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="00E11F5C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="00E11F5C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կան բյու</w:t>
      </w:r>
      <w:r w:rsidR="00E11F5C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ջեի եկամուտ</w:t>
      </w:r>
      <w:r w:rsidR="00E11F5C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ների նվա</w:t>
      </w:r>
      <w:r w:rsidR="00E11F5C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զեց</w:t>
      </w:r>
      <w:r w:rsidR="00E11F5C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ման</w:t>
      </w:r>
      <w:r w:rsidR="00E11F5C" w:rsidRPr="000B6FD4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, այնպես էլ պետական բյուջեի ծախսերի ավելացման:</w:t>
      </w:r>
    </w:p>
    <w:p w:rsidR="00E11F5C" w:rsidRPr="009C65BB" w:rsidRDefault="00E11F5C" w:rsidP="00A14B97">
      <w:pPr>
        <w:ind w:right="255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</w:p>
    <w:sectPr w:rsidR="00E11F5C" w:rsidRPr="009C65BB" w:rsidSect="00DB3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C2C" w:rsidRDefault="00556C2C" w:rsidP="00765A68">
      <w:pPr>
        <w:spacing w:after="0" w:line="240" w:lineRule="auto"/>
      </w:pPr>
      <w:r>
        <w:separator/>
      </w:r>
    </w:p>
  </w:endnote>
  <w:endnote w:type="continuationSeparator" w:id="0">
    <w:p w:rsidR="00556C2C" w:rsidRDefault="00556C2C" w:rsidP="0076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C2C" w:rsidRDefault="00556C2C" w:rsidP="00765A68">
      <w:pPr>
        <w:spacing w:after="0" w:line="240" w:lineRule="auto"/>
      </w:pPr>
      <w:r>
        <w:separator/>
      </w:r>
    </w:p>
  </w:footnote>
  <w:footnote w:type="continuationSeparator" w:id="0">
    <w:p w:rsidR="00556C2C" w:rsidRDefault="00556C2C" w:rsidP="0076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44EA"/>
    <w:multiLevelType w:val="hybridMultilevel"/>
    <w:tmpl w:val="204A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86CB5"/>
    <w:multiLevelType w:val="hybridMultilevel"/>
    <w:tmpl w:val="7688D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731BC"/>
    <w:multiLevelType w:val="hybridMultilevel"/>
    <w:tmpl w:val="F6163998"/>
    <w:lvl w:ilvl="0" w:tplc="CC2C5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E344A"/>
    <w:multiLevelType w:val="hybridMultilevel"/>
    <w:tmpl w:val="3F92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25C64"/>
    <w:multiLevelType w:val="hybridMultilevel"/>
    <w:tmpl w:val="863AE88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D850989"/>
    <w:multiLevelType w:val="hybridMultilevel"/>
    <w:tmpl w:val="1BF8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E396B"/>
    <w:multiLevelType w:val="hybridMultilevel"/>
    <w:tmpl w:val="E37224EA"/>
    <w:lvl w:ilvl="0" w:tplc="85CC565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E0C18"/>
    <w:multiLevelType w:val="hybridMultilevel"/>
    <w:tmpl w:val="7688D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D56AF"/>
    <w:multiLevelType w:val="hybridMultilevel"/>
    <w:tmpl w:val="7034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42572"/>
    <w:multiLevelType w:val="hybridMultilevel"/>
    <w:tmpl w:val="AE8CCB1A"/>
    <w:lvl w:ilvl="0" w:tplc="5E206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0AF"/>
    <w:rsid w:val="00057C8E"/>
    <w:rsid w:val="00061717"/>
    <w:rsid w:val="000B4E46"/>
    <w:rsid w:val="000C726B"/>
    <w:rsid w:val="000F70F1"/>
    <w:rsid w:val="00103FFE"/>
    <w:rsid w:val="00141467"/>
    <w:rsid w:val="0015010E"/>
    <w:rsid w:val="00167222"/>
    <w:rsid w:val="00190026"/>
    <w:rsid w:val="001F71B2"/>
    <w:rsid w:val="00220D91"/>
    <w:rsid w:val="00236916"/>
    <w:rsid w:val="002659C7"/>
    <w:rsid w:val="002A3845"/>
    <w:rsid w:val="002D341B"/>
    <w:rsid w:val="002D727B"/>
    <w:rsid w:val="002F3FF8"/>
    <w:rsid w:val="00306B22"/>
    <w:rsid w:val="00357D1C"/>
    <w:rsid w:val="00371EEA"/>
    <w:rsid w:val="00385344"/>
    <w:rsid w:val="00394993"/>
    <w:rsid w:val="003B3100"/>
    <w:rsid w:val="003B6D92"/>
    <w:rsid w:val="003F253D"/>
    <w:rsid w:val="003F3330"/>
    <w:rsid w:val="00440774"/>
    <w:rsid w:val="00445FA8"/>
    <w:rsid w:val="00481DC3"/>
    <w:rsid w:val="0049065E"/>
    <w:rsid w:val="004A0C49"/>
    <w:rsid w:val="004B1701"/>
    <w:rsid w:val="004B4E8E"/>
    <w:rsid w:val="004F39FF"/>
    <w:rsid w:val="005020E8"/>
    <w:rsid w:val="00510877"/>
    <w:rsid w:val="005139F3"/>
    <w:rsid w:val="005203B2"/>
    <w:rsid w:val="005406F9"/>
    <w:rsid w:val="0054618A"/>
    <w:rsid w:val="00551C92"/>
    <w:rsid w:val="00556C2C"/>
    <w:rsid w:val="005634DB"/>
    <w:rsid w:val="00565F15"/>
    <w:rsid w:val="00592DA6"/>
    <w:rsid w:val="005D7EF1"/>
    <w:rsid w:val="005F6E8D"/>
    <w:rsid w:val="00622A65"/>
    <w:rsid w:val="006231A2"/>
    <w:rsid w:val="00627813"/>
    <w:rsid w:val="00644780"/>
    <w:rsid w:val="00657ACA"/>
    <w:rsid w:val="00663BE3"/>
    <w:rsid w:val="00676730"/>
    <w:rsid w:val="006A3F3A"/>
    <w:rsid w:val="006E7626"/>
    <w:rsid w:val="006F56F3"/>
    <w:rsid w:val="00704A35"/>
    <w:rsid w:val="00714867"/>
    <w:rsid w:val="00722CC7"/>
    <w:rsid w:val="00765A68"/>
    <w:rsid w:val="00771726"/>
    <w:rsid w:val="00791538"/>
    <w:rsid w:val="007B013E"/>
    <w:rsid w:val="007C51BA"/>
    <w:rsid w:val="007D5A5E"/>
    <w:rsid w:val="00800F47"/>
    <w:rsid w:val="00826F71"/>
    <w:rsid w:val="008360AF"/>
    <w:rsid w:val="00842884"/>
    <w:rsid w:val="00846A8F"/>
    <w:rsid w:val="00895E38"/>
    <w:rsid w:val="008B16D3"/>
    <w:rsid w:val="008B3599"/>
    <w:rsid w:val="008C20AC"/>
    <w:rsid w:val="008F2F28"/>
    <w:rsid w:val="00935714"/>
    <w:rsid w:val="00935E68"/>
    <w:rsid w:val="009628D8"/>
    <w:rsid w:val="00962BF5"/>
    <w:rsid w:val="0098034C"/>
    <w:rsid w:val="009B3204"/>
    <w:rsid w:val="009C65BB"/>
    <w:rsid w:val="009D058D"/>
    <w:rsid w:val="009D36FB"/>
    <w:rsid w:val="009E30C2"/>
    <w:rsid w:val="009E4D48"/>
    <w:rsid w:val="00A14B97"/>
    <w:rsid w:val="00A23467"/>
    <w:rsid w:val="00A251AB"/>
    <w:rsid w:val="00A3056F"/>
    <w:rsid w:val="00A43CA0"/>
    <w:rsid w:val="00A47A27"/>
    <w:rsid w:val="00A50F08"/>
    <w:rsid w:val="00A51951"/>
    <w:rsid w:val="00A55199"/>
    <w:rsid w:val="00A80596"/>
    <w:rsid w:val="00AA03D0"/>
    <w:rsid w:val="00B234D8"/>
    <w:rsid w:val="00B25FAE"/>
    <w:rsid w:val="00B42E77"/>
    <w:rsid w:val="00B47200"/>
    <w:rsid w:val="00B50518"/>
    <w:rsid w:val="00B558EB"/>
    <w:rsid w:val="00B6741B"/>
    <w:rsid w:val="00B748A8"/>
    <w:rsid w:val="00B935FD"/>
    <w:rsid w:val="00B943A2"/>
    <w:rsid w:val="00BB2A98"/>
    <w:rsid w:val="00BB508C"/>
    <w:rsid w:val="00BC550B"/>
    <w:rsid w:val="00C16E7C"/>
    <w:rsid w:val="00C227EF"/>
    <w:rsid w:val="00C24C82"/>
    <w:rsid w:val="00C673D1"/>
    <w:rsid w:val="00C716D0"/>
    <w:rsid w:val="00C856CE"/>
    <w:rsid w:val="00C873F4"/>
    <w:rsid w:val="00C96031"/>
    <w:rsid w:val="00CA2FE3"/>
    <w:rsid w:val="00CA5516"/>
    <w:rsid w:val="00CB67B3"/>
    <w:rsid w:val="00CC6C31"/>
    <w:rsid w:val="00CD20DF"/>
    <w:rsid w:val="00CF09E6"/>
    <w:rsid w:val="00D16748"/>
    <w:rsid w:val="00D47BDB"/>
    <w:rsid w:val="00D56104"/>
    <w:rsid w:val="00D5636C"/>
    <w:rsid w:val="00D7509E"/>
    <w:rsid w:val="00DA7A87"/>
    <w:rsid w:val="00DA7F24"/>
    <w:rsid w:val="00DB3AD6"/>
    <w:rsid w:val="00DE41C6"/>
    <w:rsid w:val="00DF3684"/>
    <w:rsid w:val="00DF5F5E"/>
    <w:rsid w:val="00E11F5C"/>
    <w:rsid w:val="00E125FB"/>
    <w:rsid w:val="00E222AE"/>
    <w:rsid w:val="00E237BF"/>
    <w:rsid w:val="00E5676D"/>
    <w:rsid w:val="00E66B97"/>
    <w:rsid w:val="00E845C4"/>
    <w:rsid w:val="00E86562"/>
    <w:rsid w:val="00E9473C"/>
    <w:rsid w:val="00E95A3A"/>
    <w:rsid w:val="00EB2B5C"/>
    <w:rsid w:val="00EF266B"/>
    <w:rsid w:val="00F427F0"/>
    <w:rsid w:val="00F43764"/>
    <w:rsid w:val="00F575CF"/>
    <w:rsid w:val="00F658EE"/>
    <w:rsid w:val="00FC1451"/>
    <w:rsid w:val="00FC3148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5830"/>
  <w15:docId w15:val="{82D0BAB8-4B6E-4F0F-8003-BD311F16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1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7B013E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7B013E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norm">
    <w:name w:val="norm"/>
    <w:basedOn w:val="Normal"/>
    <w:rsid w:val="007B013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7B013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A6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A6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A6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509E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,webb"/>
    <w:basedOn w:val="Normal"/>
    <w:link w:val="NormalWebChar"/>
    <w:uiPriority w:val="99"/>
    <w:qFormat/>
    <w:rsid w:val="00BC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Знак Char,webb Char"/>
    <w:link w:val="NormalWeb"/>
    <w:uiPriority w:val="99"/>
    <w:locked/>
    <w:rsid w:val="00BC55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C6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am/drafts.php?sel=showdraft&amp;DraftID=11512&amp;Reading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liament.am/drafts.php?sel=showdraft&amp;DraftID=11512&amp;Reading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418</Words>
  <Characters>3466</Characters>
  <Application>Microsoft Office Word</Application>
  <DocSecurity>0</DocSecurity>
  <Lines>84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Hobyan</dc:creator>
  <cp:keywords>https://mul2.gov.am/tasks/256580/oneclick/Nakhagits.docx?token=38fd3b1a44ac3c32282e47beff3d7285</cp:keywords>
  <dc:description/>
  <cp:lastModifiedBy>Anahit Stepanyan</cp:lastModifiedBy>
  <cp:revision>117</cp:revision>
  <cp:lastPrinted>2020-02-14T06:51:00Z</cp:lastPrinted>
  <dcterms:created xsi:type="dcterms:W3CDTF">2019-12-19T06:57:00Z</dcterms:created>
  <dcterms:modified xsi:type="dcterms:W3CDTF">2020-06-09T09:39:00Z</dcterms:modified>
</cp:coreProperties>
</file>