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E9D" w:rsidRPr="00A63C1E" w:rsidRDefault="00881E9D" w:rsidP="005C1DD1">
      <w:pPr>
        <w:spacing w:after="0" w:line="240" w:lineRule="auto"/>
        <w:jc w:val="right"/>
        <w:rPr>
          <w:rFonts w:ascii="GHEA Grapalat" w:hAnsi="GHEA Grapalat" w:cs="Sylfaen"/>
          <w:lang w:val="af-ZA"/>
        </w:rPr>
      </w:pPr>
      <w:bookmarkStart w:id="0" w:name="_GoBack"/>
      <w:bookmarkEnd w:id="0"/>
      <w:r w:rsidRPr="00A63C1E">
        <w:rPr>
          <w:rFonts w:ascii="GHEA Grapalat" w:hAnsi="GHEA Grapalat" w:cs="Sylfaen"/>
          <w:lang w:val="hy-AM"/>
        </w:rPr>
        <w:t>Հավելված</w:t>
      </w:r>
      <w:r w:rsidR="005E0D7C" w:rsidRPr="00A63C1E">
        <w:rPr>
          <w:rFonts w:ascii="GHEA Grapalat" w:hAnsi="GHEA Grapalat" w:cs="Sylfaen"/>
          <w:lang w:val="af-ZA"/>
        </w:rPr>
        <w:t xml:space="preserve"> N 1</w:t>
      </w:r>
    </w:p>
    <w:p w:rsidR="00881E9D" w:rsidRPr="00A63C1E" w:rsidRDefault="00881E9D" w:rsidP="005C1DD1">
      <w:pPr>
        <w:spacing w:after="0" w:line="240" w:lineRule="auto"/>
        <w:jc w:val="right"/>
        <w:rPr>
          <w:rFonts w:ascii="GHEA Grapalat" w:hAnsi="GHEA Grapalat" w:cs="Sylfaen"/>
          <w:lang w:val="af-ZA"/>
        </w:rPr>
      </w:pPr>
      <w:r w:rsidRPr="00A63C1E">
        <w:rPr>
          <w:rFonts w:ascii="GHEA Grapalat" w:hAnsi="GHEA Grapalat" w:cs="Sylfaen"/>
          <w:lang w:val="hy-AM"/>
        </w:rPr>
        <w:t xml:space="preserve">Հայաստանի </w:t>
      </w:r>
      <w:r w:rsidRPr="00A63C1E">
        <w:rPr>
          <w:rFonts w:ascii="GHEA Grapalat" w:hAnsi="GHEA Grapalat" w:cs="Sylfaen"/>
        </w:rPr>
        <w:t>Հ</w:t>
      </w:r>
      <w:r w:rsidRPr="00A63C1E">
        <w:rPr>
          <w:rFonts w:ascii="GHEA Grapalat" w:hAnsi="GHEA Grapalat" w:cs="Sylfaen"/>
          <w:lang w:val="hy-AM"/>
        </w:rPr>
        <w:t>անրապետության</w:t>
      </w:r>
    </w:p>
    <w:p w:rsidR="00881E9D" w:rsidRPr="00A63C1E" w:rsidRDefault="00881E9D" w:rsidP="005C1DD1">
      <w:pPr>
        <w:spacing w:after="0" w:line="240" w:lineRule="auto"/>
        <w:jc w:val="right"/>
        <w:rPr>
          <w:rFonts w:ascii="GHEA Grapalat" w:hAnsi="GHEA Grapalat" w:cs="Sylfaen"/>
          <w:lang w:val="af-ZA"/>
        </w:rPr>
      </w:pPr>
      <w:r w:rsidRPr="00A63C1E">
        <w:rPr>
          <w:rFonts w:ascii="GHEA Grapalat" w:hAnsi="GHEA Grapalat" w:cs="Sylfaen"/>
        </w:rPr>
        <w:t>կառավարության</w:t>
      </w:r>
      <w:r w:rsidRPr="00A63C1E">
        <w:rPr>
          <w:rFonts w:ascii="GHEA Grapalat" w:hAnsi="GHEA Grapalat" w:cs="Sylfaen"/>
          <w:lang w:val="af-ZA"/>
        </w:rPr>
        <w:t xml:space="preserve"> 20</w:t>
      </w:r>
      <w:r w:rsidR="00BE06C8" w:rsidRPr="00A63C1E">
        <w:rPr>
          <w:rFonts w:ascii="GHEA Grapalat" w:hAnsi="GHEA Grapalat" w:cs="Sylfaen"/>
          <w:lang w:val="af-ZA"/>
        </w:rPr>
        <w:t>20</w:t>
      </w:r>
      <w:r w:rsidRPr="00A63C1E">
        <w:rPr>
          <w:rFonts w:ascii="GHEA Grapalat" w:hAnsi="GHEA Grapalat" w:cs="Sylfaen"/>
          <w:lang w:val="af-ZA"/>
        </w:rPr>
        <w:t xml:space="preserve"> </w:t>
      </w:r>
      <w:r w:rsidRPr="00A63C1E">
        <w:rPr>
          <w:rFonts w:ascii="GHEA Grapalat" w:hAnsi="GHEA Grapalat" w:cs="Sylfaen"/>
        </w:rPr>
        <w:t>թվականի</w:t>
      </w:r>
    </w:p>
    <w:p w:rsidR="00881E9D" w:rsidRPr="00A63C1E" w:rsidRDefault="00BE06C8" w:rsidP="005C1DD1">
      <w:pPr>
        <w:spacing w:after="0" w:line="240" w:lineRule="auto"/>
        <w:jc w:val="right"/>
        <w:rPr>
          <w:rFonts w:ascii="GHEA Grapalat" w:hAnsi="GHEA Grapalat" w:cs="Sylfaen"/>
          <w:lang w:val="af-ZA"/>
        </w:rPr>
      </w:pPr>
      <w:r w:rsidRPr="00A63C1E">
        <w:rPr>
          <w:rFonts w:ascii="GHEA Grapalat" w:hAnsi="GHEA Grapalat" w:cs="Sylfaen"/>
          <w:lang w:val="af-ZA"/>
        </w:rPr>
        <w:t>_____________  ____-</w:t>
      </w:r>
      <w:r w:rsidR="00881E9D" w:rsidRPr="00A63C1E">
        <w:rPr>
          <w:rFonts w:ascii="GHEA Grapalat" w:hAnsi="GHEA Grapalat" w:cs="Sylfaen"/>
        </w:rPr>
        <w:t>ի</w:t>
      </w:r>
      <w:r w:rsidR="00881E9D" w:rsidRPr="00A63C1E">
        <w:rPr>
          <w:rFonts w:ascii="GHEA Grapalat" w:hAnsi="GHEA Grapalat" w:cs="Sylfaen"/>
          <w:lang w:val="af-ZA"/>
        </w:rPr>
        <w:t xml:space="preserve"> </w:t>
      </w:r>
      <w:r w:rsidR="00881E9D" w:rsidRPr="00A63C1E">
        <w:rPr>
          <w:rFonts w:ascii="GHEA Grapalat" w:hAnsi="GHEA Grapalat"/>
          <w:lang w:val="af-ZA"/>
        </w:rPr>
        <w:t>N</w:t>
      </w:r>
      <w:r w:rsidRPr="00A63C1E">
        <w:rPr>
          <w:rFonts w:ascii="GHEA Grapalat" w:hAnsi="GHEA Grapalat"/>
          <w:lang w:val="af-ZA"/>
        </w:rPr>
        <w:t xml:space="preserve"> ____ </w:t>
      </w:r>
      <w:r w:rsidR="00881E9D" w:rsidRPr="00A63C1E">
        <w:rPr>
          <w:rFonts w:ascii="GHEA Grapalat" w:hAnsi="GHEA Grapalat"/>
        </w:rPr>
        <w:t>որոշման</w:t>
      </w:r>
    </w:p>
    <w:p w:rsidR="00881E9D" w:rsidRPr="00A63C1E" w:rsidRDefault="00881E9D" w:rsidP="005C1DD1">
      <w:pPr>
        <w:spacing w:after="0" w:line="360" w:lineRule="auto"/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</w:pPr>
    </w:p>
    <w:p w:rsidR="004A5FC4" w:rsidRPr="00A63C1E" w:rsidRDefault="008D69F0" w:rsidP="005C1DD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A63C1E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ԾՐԱԳԻՐ</w:t>
      </w:r>
    </w:p>
    <w:p w:rsidR="004A5FC4" w:rsidRPr="00A63C1E" w:rsidRDefault="00DA7258" w:rsidP="00D9088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bCs/>
          <w:sz w:val="24"/>
          <w:szCs w:val="24"/>
          <w:lang w:val="af-ZA" w:eastAsia="ru-RU"/>
        </w:rPr>
      </w:pPr>
      <w:r w:rsidRPr="00A63C1E">
        <w:rPr>
          <w:rFonts w:ascii="GHEA Grapalat" w:hAnsi="GHEA Grapalat" w:cs="Sylfaen"/>
          <w:b/>
          <w:bCs/>
          <w:sz w:val="24"/>
          <w:szCs w:val="24"/>
          <w:lang w:eastAsia="ru-RU"/>
        </w:rPr>
        <w:t>ՈՌՈԳՄԱՆ</w:t>
      </w:r>
      <w:r w:rsidRPr="00A63C1E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8D69F0" w:rsidRPr="00A63C1E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>ՀԱՄԱԿԱՐԳԻ</w:t>
      </w:r>
      <w:r w:rsidR="004D3D17" w:rsidRPr="00A63C1E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8D69F0" w:rsidRPr="00A63C1E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>ՖԻՆԱՆՍԱԿԱՆ ԱՌՈՂՋԱՑՄԱՆ</w:t>
      </w:r>
      <w:r w:rsidR="00BD0C13" w:rsidRPr="00A63C1E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ԱՋԱԿՑՈՒԹՅԱՆ</w:t>
      </w:r>
    </w:p>
    <w:p w:rsidR="00DA7258" w:rsidRPr="00A63C1E" w:rsidRDefault="00DA7258" w:rsidP="005C1DD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</w:p>
    <w:p w:rsidR="00582CC7" w:rsidRPr="00A63C1E" w:rsidRDefault="00184F91" w:rsidP="005C1DD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75"/>
        <w:jc w:val="center"/>
        <w:rPr>
          <w:rFonts w:ascii="GHEA Grapalat" w:eastAsia="Times New Roman" w:hAnsi="GHEA Grapalat"/>
          <w:color w:val="000000"/>
          <w:sz w:val="24"/>
          <w:szCs w:val="24"/>
        </w:rPr>
      </w:pPr>
      <w:r w:rsidRPr="00A63C1E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ԱՄՓՈՓ ՀԱՄԱՌՈՏԱԳԻՐ</w:t>
      </w:r>
    </w:p>
    <w:p w:rsidR="008D69F0" w:rsidRPr="00A63C1E" w:rsidRDefault="004A5FC4" w:rsidP="005C1DD1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</w:tabs>
        <w:spacing w:after="0" w:line="360" w:lineRule="auto"/>
        <w:ind w:left="0" w:firstLine="426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A63C1E">
        <w:rPr>
          <w:rFonts w:eastAsia="Times New Roman" w:cs="Calibri"/>
          <w:color w:val="000000"/>
          <w:sz w:val="24"/>
          <w:szCs w:val="24"/>
        </w:rPr>
        <w:t> </w:t>
      </w:r>
      <w:r w:rsidR="008D69F0" w:rsidRPr="00A63C1E">
        <w:rPr>
          <w:rFonts w:ascii="GHEA Grapalat" w:eastAsia="Times New Roman" w:hAnsi="GHEA Grapalat"/>
          <w:color w:val="000000"/>
          <w:sz w:val="24"/>
          <w:szCs w:val="24"/>
        </w:rPr>
        <w:t>&lt;&lt;Ո</w:t>
      </w:r>
      <w:r w:rsidR="008D69F0" w:rsidRPr="00A63C1E">
        <w:rPr>
          <w:rFonts w:ascii="GHEA Grapalat" w:hAnsi="GHEA Grapalat"/>
          <w:color w:val="000000"/>
          <w:sz w:val="24"/>
          <w:szCs w:val="24"/>
          <w:lang w:val="hy-AM"/>
        </w:rPr>
        <w:t>ռոգման</w:t>
      </w:r>
      <w:r w:rsidR="00707D5F" w:rsidRPr="00A63C1E">
        <w:rPr>
          <w:rFonts w:ascii="GHEA Grapalat" w:hAnsi="GHEA Grapalat"/>
          <w:color w:val="000000"/>
          <w:sz w:val="24"/>
          <w:szCs w:val="24"/>
        </w:rPr>
        <w:t xml:space="preserve"> համակարգի</w:t>
      </w:r>
      <w:r w:rsidR="00BD0C13" w:rsidRPr="00A63C1E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D69F0" w:rsidRPr="00A63C1E">
        <w:rPr>
          <w:rFonts w:ascii="GHEA Grapalat" w:hAnsi="GHEA Grapalat"/>
          <w:color w:val="000000"/>
          <w:sz w:val="24"/>
          <w:szCs w:val="24"/>
        </w:rPr>
        <w:t>ֆինանսական</w:t>
      </w:r>
      <w:r w:rsidR="008D69F0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8D69F0" w:rsidRPr="00A63C1E">
        <w:rPr>
          <w:rFonts w:ascii="GHEA Grapalat" w:hAnsi="GHEA Grapalat"/>
          <w:color w:val="000000"/>
          <w:sz w:val="24"/>
          <w:szCs w:val="24"/>
        </w:rPr>
        <w:t>առողջացման</w:t>
      </w:r>
      <w:r w:rsidR="00BD0C13" w:rsidRPr="00A63C1E">
        <w:rPr>
          <w:rFonts w:ascii="GHEA Grapalat" w:hAnsi="GHEA Grapalat"/>
          <w:color w:val="000000"/>
          <w:sz w:val="24"/>
          <w:szCs w:val="24"/>
        </w:rPr>
        <w:t xml:space="preserve"> աջակցության</w:t>
      </w:r>
      <w:r w:rsidR="008D69F0" w:rsidRPr="00A63C1E">
        <w:rPr>
          <w:rFonts w:ascii="GHEA Grapalat" w:hAnsi="GHEA Grapalat"/>
          <w:color w:val="000000"/>
          <w:sz w:val="24"/>
          <w:szCs w:val="24"/>
        </w:rPr>
        <w:t>&gt;&gt;</w:t>
      </w:r>
      <w:r w:rsidR="008D69F0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8D69F0" w:rsidRPr="00A63C1E">
        <w:rPr>
          <w:rFonts w:ascii="GHEA Grapalat" w:eastAsia="Times New Roman" w:hAnsi="GHEA Grapalat"/>
          <w:color w:val="000000"/>
          <w:sz w:val="24"/>
          <w:szCs w:val="24"/>
        </w:rPr>
        <w:t xml:space="preserve">ծրագրի </w:t>
      </w:r>
      <w:r w:rsidR="008D69F0" w:rsidRPr="00A63C1E">
        <w:rPr>
          <w:rFonts w:ascii="GHEA Grapalat" w:hAnsi="GHEA Grapalat"/>
          <w:color w:val="000000"/>
          <w:sz w:val="24"/>
          <w:szCs w:val="24"/>
        </w:rPr>
        <w:t>(այսուհետ՝</w:t>
      </w:r>
      <w:r w:rsidR="008D69F0" w:rsidRPr="00A63C1E">
        <w:rPr>
          <w:rFonts w:cs="Calibri"/>
          <w:color w:val="000000"/>
          <w:sz w:val="24"/>
          <w:szCs w:val="24"/>
        </w:rPr>
        <w:t> </w:t>
      </w:r>
      <w:r w:rsidR="008D69F0" w:rsidRPr="00A63C1E">
        <w:rPr>
          <w:rFonts w:ascii="GHEA Grapalat" w:hAnsi="GHEA Grapalat" w:cs="Courier New"/>
          <w:color w:val="000000"/>
          <w:sz w:val="24"/>
          <w:szCs w:val="24"/>
        </w:rPr>
        <w:t>Ծրագիր</w:t>
      </w:r>
      <w:r w:rsidR="008D69F0" w:rsidRPr="00A63C1E">
        <w:rPr>
          <w:rFonts w:ascii="GHEA Grapalat" w:hAnsi="GHEA Grapalat"/>
          <w:color w:val="000000"/>
          <w:sz w:val="24"/>
          <w:szCs w:val="24"/>
        </w:rPr>
        <w:t xml:space="preserve">) </w:t>
      </w:r>
      <w:r w:rsidR="008D69F0" w:rsidRPr="00A63C1E">
        <w:rPr>
          <w:rFonts w:ascii="GHEA Grapalat" w:eastAsia="Times New Roman" w:hAnsi="GHEA Grapalat"/>
          <w:color w:val="000000"/>
          <w:sz w:val="24"/>
          <w:szCs w:val="24"/>
        </w:rPr>
        <w:t xml:space="preserve">նախագիծը մշակվել է </w:t>
      </w:r>
      <w:r w:rsidR="00707D5F" w:rsidRPr="00A63C1E">
        <w:rPr>
          <w:rFonts w:ascii="GHEA Grapalat" w:hAnsi="GHEA Grapalat"/>
          <w:color w:val="000000"/>
          <w:sz w:val="24"/>
          <w:szCs w:val="24"/>
        </w:rPr>
        <w:t>Հայաստանի Հանրապետության</w:t>
      </w:r>
      <w:r w:rsidR="008D69F0" w:rsidRPr="00A63C1E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BE06C8" w:rsidRPr="00A63C1E">
        <w:rPr>
          <w:rFonts w:ascii="GHEA Grapalat" w:eastAsia="Times New Roman" w:hAnsi="GHEA Grapalat"/>
          <w:color w:val="000000"/>
          <w:sz w:val="24"/>
          <w:szCs w:val="24"/>
        </w:rPr>
        <w:t>տարածքային կառավարման և</w:t>
      </w:r>
      <w:r w:rsidR="008D69F0" w:rsidRPr="00A63C1E">
        <w:rPr>
          <w:rFonts w:ascii="GHEA Grapalat" w:eastAsia="Times New Roman" w:hAnsi="GHEA Grapalat"/>
          <w:color w:val="000000"/>
          <w:sz w:val="24"/>
          <w:szCs w:val="24"/>
        </w:rPr>
        <w:t xml:space="preserve"> ենթակառուցվածքների նախարարության ջրային կոմիտեի </w:t>
      </w:r>
      <w:r w:rsidR="00890258" w:rsidRPr="00A63C1E">
        <w:rPr>
          <w:rFonts w:ascii="GHEA Grapalat" w:hAnsi="GHEA Grapalat"/>
          <w:color w:val="000000"/>
          <w:sz w:val="24"/>
          <w:szCs w:val="24"/>
        </w:rPr>
        <w:t>(այսուհետ՝</w:t>
      </w:r>
      <w:r w:rsidR="00890258" w:rsidRPr="00A63C1E">
        <w:rPr>
          <w:rFonts w:cs="Calibri"/>
          <w:color w:val="000000"/>
          <w:sz w:val="24"/>
          <w:szCs w:val="24"/>
        </w:rPr>
        <w:t> </w:t>
      </w:r>
      <w:r w:rsidR="00890258" w:rsidRPr="00A63C1E">
        <w:rPr>
          <w:rFonts w:ascii="GHEA Grapalat" w:hAnsi="GHEA Grapalat" w:cs="Courier New"/>
          <w:color w:val="000000"/>
          <w:sz w:val="24"/>
          <w:szCs w:val="24"/>
        </w:rPr>
        <w:t>Կոմիտե</w:t>
      </w:r>
      <w:r w:rsidR="00890258" w:rsidRPr="00A63C1E">
        <w:rPr>
          <w:rFonts w:ascii="GHEA Grapalat" w:hAnsi="GHEA Grapalat"/>
          <w:color w:val="000000"/>
          <w:sz w:val="24"/>
          <w:szCs w:val="24"/>
        </w:rPr>
        <w:t xml:space="preserve">) </w:t>
      </w:r>
      <w:r w:rsidR="008D69F0" w:rsidRPr="00A63C1E">
        <w:rPr>
          <w:rFonts w:ascii="GHEA Grapalat" w:eastAsia="Times New Roman" w:hAnsi="GHEA Grapalat"/>
          <w:color w:val="000000"/>
          <w:sz w:val="24"/>
          <w:szCs w:val="24"/>
        </w:rPr>
        <w:t>կողմից:</w:t>
      </w:r>
    </w:p>
    <w:p w:rsidR="008F1ABE" w:rsidRPr="00A63C1E" w:rsidRDefault="00A07156" w:rsidP="005C1DD1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</w:tabs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</w:rPr>
      </w:pPr>
      <w:r w:rsidRPr="00A63C1E">
        <w:rPr>
          <w:rFonts w:ascii="GHEA Grapalat" w:hAnsi="GHEA Grapalat"/>
          <w:color w:val="000000"/>
          <w:sz w:val="24"/>
          <w:szCs w:val="24"/>
        </w:rPr>
        <w:t>Սույն</w:t>
      </w:r>
      <w:r w:rsidRPr="00A63C1E">
        <w:rPr>
          <w:rFonts w:cs="Calibri"/>
          <w:color w:val="000000"/>
          <w:sz w:val="24"/>
          <w:szCs w:val="24"/>
        </w:rPr>
        <w:t> </w:t>
      </w:r>
      <w:r w:rsidR="008D69F0" w:rsidRPr="00A63C1E">
        <w:rPr>
          <w:rFonts w:ascii="GHEA Grapalat" w:hAnsi="GHEA Grapalat"/>
          <w:color w:val="000000"/>
          <w:sz w:val="24"/>
          <w:szCs w:val="24"/>
        </w:rPr>
        <w:t>Ծրա</w:t>
      </w:r>
      <w:r w:rsidRPr="00A63C1E">
        <w:rPr>
          <w:rFonts w:ascii="GHEA Grapalat" w:hAnsi="GHEA Grapalat"/>
          <w:color w:val="000000"/>
          <w:sz w:val="24"/>
          <w:szCs w:val="24"/>
        </w:rPr>
        <w:t>գ</w:t>
      </w:r>
      <w:r w:rsidR="008D69F0" w:rsidRPr="00A63C1E">
        <w:rPr>
          <w:rFonts w:ascii="GHEA Grapalat" w:hAnsi="GHEA Grapalat"/>
          <w:color w:val="000000"/>
          <w:sz w:val="24"/>
          <w:szCs w:val="24"/>
        </w:rPr>
        <w:t>ր</w:t>
      </w:r>
      <w:r w:rsidRPr="00A63C1E">
        <w:rPr>
          <w:rFonts w:ascii="GHEA Grapalat" w:hAnsi="GHEA Grapalat"/>
          <w:color w:val="000000"/>
          <w:sz w:val="24"/>
          <w:szCs w:val="24"/>
        </w:rPr>
        <w:t xml:space="preserve">ում ներկայացվում է Հայաստանի Հանրապետությունում </w:t>
      </w:r>
      <w:r w:rsidR="008F1ABE" w:rsidRPr="00A63C1E">
        <w:rPr>
          <w:rFonts w:ascii="GHEA Grapalat" w:hAnsi="GHEA Grapalat"/>
          <w:color w:val="000000"/>
          <w:sz w:val="24"/>
          <w:szCs w:val="24"/>
        </w:rPr>
        <w:t>ո</w:t>
      </w:r>
      <w:r w:rsidR="00CC6DFC" w:rsidRPr="00A63C1E">
        <w:rPr>
          <w:rFonts w:ascii="GHEA Grapalat" w:hAnsi="GHEA Grapalat"/>
          <w:color w:val="000000"/>
          <w:sz w:val="24"/>
          <w:szCs w:val="24"/>
        </w:rPr>
        <w:t xml:space="preserve">ռոգման </w:t>
      </w:r>
      <w:r w:rsidR="008D69F0" w:rsidRPr="00A63C1E">
        <w:rPr>
          <w:rFonts w:ascii="GHEA Grapalat" w:hAnsi="GHEA Grapalat"/>
          <w:color w:val="000000"/>
          <w:sz w:val="24"/>
          <w:szCs w:val="24"/>
        </w:rPr>
        <w:t>համակարգի ֆինանսական առողջացմանն ուղղված միջոցառումներ</w:t>
      </w:r>
      <w:r w:rsidR="00890258" w:rsidRPr="00A63C1E">
        <w:rPr>
          <w:rFonts w:ascii="GHEA Grapalat" w:hAnsi="GHEA Grapalat"/>
          <w:color w:val="000000"/>
          <w:sz w:val="24"/>
          <w:szCs w:val="24"/>
        </w:rPr>
        <w:t>ն ու դրանց</w:t>
      </w:r>
      <w:r w:rsidR="008F1ABE" w:rsidRPr="00A63C1E">
        <w:rPr>
          <w:rFonts w:ascii="GHEA Grapalat" w:hAnsi="GHEA Grapalat"/>
          <w:color w:val="000000"/>
          <w:sz w:val="24"/>
          <w:szCs w:val="24"/>
        </w:rPr>
        <w:t xml:space="preserve"> ապահովման մեխանիզմները:</w:t>
      </w:r>
    </w:p>
    <w:p w:rsidR="008F1ABE" w:rsidRPr="00A63C1E" w:rsidRDefault="008D69F0" w:rsidP="005C1DD1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</w:tabs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</w:rPr>
      </w:pPr>
      <w:r w:rsidRPr="00A63C1E">
        <w:rPr>
          <w:rFonts w:ascii="GHEA Grapalat" w:eastAsia="Times New Roman" w:hAnsi="GHEA Grapalat"/>
          <w:color w:val="000000"/>
          <w:sz w:val="24"/>
          <w:szCs w:val="24"/>
        </w:rPr>
        <w:t>Ծրագիրը</w:t>
      </w:r>
      <w:r w:rsidR="008F1ABE" w:rsidRPr="00A63C1E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9D3DD1" w:rsidRPr="00A63C1E">
        <w:rPr>
          <w:rFonts w:ascii="GHEA Grapalat" w:eastAsia="Times New Roman" w:hAnsi="GHEA Grapalat"/>
          <w:color w:val="000000"/>
          <w:sz w:val="24"/>
          <w:szCs w:val="24"/>
        </w:rPr>
        <w:t>հիմնականում</w:t>
      </w:r>
      <w:r w:rsidR="008F1ABE" w:rsidRPr="00A63C1E">
        <w:rPr>
          <w:rFonts w:ascii="GHEA Grapalat" w:eastAsia="Times New Roman" w:hAnsi="GHEA Grapalat"/>
          <w:color w:val="000000"/>
          <w:sz w:val="24"/>
          <w:szCs w:val="24"/>
        </w:rPr>
        <w:t xml:space="preserve"> անդրադառնում է՝</w:t>
      </w:r>
    </w:p>
    <w:p w:rsidR="00CF1A9F" w:rsidRPr="00A63C1E" w:rsidRDefault="00890258" w:rsidP="005C1DD1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</w:rPr>
      </w:pPr>
      <w:r w:rsidRPr="00A63C1E">
        <w:rPr>
          <w:rFonts w:ascii="GHEA Grapalat" w:hAnsi="GHEA Grapalat"/>
          <w:color w:val="000000"/>
          <w:sz w:val="24"/>
          <w:szCs w:val="24"/>
        </w:rPr>
        <w:t>ոռոգման համակարգի շահագործման ծախսերի կրճատմանը</w:t>
      </w:r>
      <w:r w:rsidR="008F1ABE" w:rsidRPr="00A63C1E">
        <w:rPr>
          <w:rFonts w:ascii="GHEA Grapalat" w:hAnsi="GHEA Grapalat"/>
          <w:color w:val="000000"/>
          <w:sz w:val="24"/>
          <w:szCs w:val="24"/>
        </w:rPr>
        <w:t>.</w:t>
      </w:r>
    </w:p>
    <w:p w:rsidR="00CF1A9F" w:rsidRPr="00A63C1E" w:rsidRDefault="00890258" w:rsidP="005C1DD1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</w:rPr>
      </w:pPr>
      <w:r w:rsidRPr="00A63C1E">
        <w:rPr>
          <w:rFonts w:ascii="GHEA Grapalat" w:hAnsi="GHEA Grapalat"/>
          <w:color w:val="000000"/>
          <w:sz w:val="24"/>
          <w:szCs w:val="24"/>
        </w:rPr>
        <w:t>մեխանիկական ջրարտադրության փոխարինմանը ինքնահոսի</w:t>
      </w:r>
      <w:r w:rsidR="00CC0468" w:rsidRPr="00A63C1E">
        <w:rPr>
          <w:rFonts w:ascii="GHEA Grapalat" w:hAnsi="GHEA Grapalat"/>
          <w:color w:val="000000"/>
          <w:sz w:val="24"/>
          <w:szCs w:val="24"/>
        </w:rPr>
        <w:t xml:space="preserve">. </w:t>
      </w:r>
    </w:p>
    <w:p w:rsidR="00CF1A9F" w:rsidRPr="00A63C1E" w:rsidRDefault="00A2315E" w:rsidP="005C1DD1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</w:rPr>
      </w:pPr>
      <w:r w:rsidRPr="00A63C1E">
        <w:rPr>
          <w:rFonts w:ascii="GHEA Grapalat" w:hAnsi="GHEA Grapalat"/>
          <w:color w:val="000000"/>
          <w:sz w:val="24"/>
          <w:szCs w:val="24"/>
        </w:rPr>
        <w:t>մ</w:t>
      </w:r>
      <w:r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եխանիակական ջրարտադրության </w:t>
      </w:r>
      <w:r w:rsidR="00C177AF" w:rsidRPr="00A63C1E">
        <w:rPr>
          <w:rFonts w:ascii="GHEA Grapalat" w:hAnsi="GHEA Grapalat"/>
          <w:color w:val="000000"/>
          <w:sz w:val="24"/>
          <w:szCs w:val="24"/>
        </w:rPr>
        <w:t>համակարգի արդիականացմանը</w:t>
      </w:r>
      <w:r w:rsidRPr="00A63C1E">
        <w:rPr>
          <w:rFonts w:ascii="GHEA Grapalat" w:hAnsi="GHEA Grapalat"/>
          <w:color w:val="000000"/>
          <w:sz w:val="24"/>
          <w:szCs w:val="24"/>
        </w:rPr>
        <w:t>.</w:t>
      </w:r>
    </w:p>
    <w:p w:rsidR="00CC0468" w:rsidRPr="00A63C1E" w:rsidRDefault="00CF1A9F" w:rsidP="005C1DD1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</w:rPr>
      </w:pPr>
      <w:r w:rsidRPr="00A63C1E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ոռոգման համակարգերի </w:t>
      </w:r>
      <w:r w:rsidR="00C177AF" w:rsidRPr="00A63C1E">
        <w:rPr>
          <w:rFonts w:ascii="GHEA Grapalat" w:hAnsi="GHEA Grapalat" w:cs="Sylfaen"/>
          <w:color w:val="000000"/>
          <w:sz w:val="24"/>
          <w:szCs w:val="24"/>
          <w:lang w:val="af-ZA"/>
        </w:rPr>
        <w:t>պահպանմանը և անվտանգ շահագործմանը</w:t>
      </w:r>
      <w:r w:rsidRPr="00A63C1E">
        <w:rPr>
          <w:rFonts w:ascii="GHEA Grapalat" w:hAnsi="GHEA Grapalat" w:cs="Sylfaen"/>
          <w:color w:val="000000"/>
          <w:sz w:val="24"/>
          <w:szCs w:val="24"/>
          <w:lang w:val="af-ZA"/>
        </w:rPr>
        <w:t>.</w:t>
      </w:r>
    </w:p>
    <w:p w:rsidR="00C177AF" w:rsidRPr="00A63C1E" w:rsidRDefault="00C177AF" w:rsidP="005C1DD1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</w:rPr>
      </w:pPr>
      <w:r w:rsidRPr="00A63C1E">
        <w:rPr>
          <w:rFonts w:ascii="GHEA Grapalat" w:hAnsi="GHEA Grapalat" w:cs="Sylfaen"/>
          <w:color w:val="000000"/>
          <w:sz w:val="24"/>
          <w:szCs w:val="24"/>
          <w:lang w:val="af-ZA"/>
        </w:rPr>
        <w:t>ծախսերի արդյունավետության բարձրացմանը.</w:t>
      </w:r>
    </w:p>
    <w:p w:rsidR="00C177AF" w:rsidRPr="00A63C1E" w:rsidRDefault="00C177AF" w:rsidP="005C1DD1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</w:rPr>
      </w:pPr>
      <w:r w:rsidRPr="00A63C1E">
        <w:rPr>
          <w:rFonts w:ascii="GHEA Grapalat" w:hAnsi="GHEA Grapalat" w:cs="Sylfaen"/>
          <w:color w:val="000000"/>
          <w:sz w:val="24"/>
          <w:szCs w:val="24"/>
          <w:lang w:val="af-ZA"/>
        </w:rPr>
        <w:t>ջրակորուստների կրճատմանը, ջրաչափական սարքերի տեղադրմանը, ջրի հաշվառման համակարգի արդիականացմանը.</w:t>
      </w:r>
    </w:p>
    <w:p w:rsidR="00CF1A9F" w:rsidRPr="00A63C1E" w:rsidRDefault="00C177AF" w:rsidP="005C1DD1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</w:rPr>
      </w:pPr>
      <w:r w:rsidRPr="00A63C1E">
        <w:rPr>
          <w:rFonts w:ascii="GHEA Grapalat" w:hAnsi="GHEA Grapalat" w:cs="Sylfaen"/>
          <w:color w:val="000000"/>
          <w:sz w:val="24"/>
          <w:szCs w:val="24"/>
          <w:lang w:val="af-ZA"/>
        </w:rPr>
        <w:t>նոր դեբիտորական պարտքերի գոյացման կանխարգելիչ մեխանիզմների ներդրման նպատակով պարտադիր վճարման երաշխիքների ստեղծմանը:</w:t>
      </w:r>
      <w:r w:rsidR="00CF1A9F" w:rsidRPr="00A63C1E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</w:p>
    <w:p w:rsidR="00165A63" w:rsidRPr="00A63C1E" w:rsidRDefault="00165A63" w:rsidP="00165A63">
      <w:pPr>
        <w:pStyle w:val="ListParagraph"/>
        <w:shd w:val="clear" w:color="auto" w:fill="FFFFFF"/>
        <w:spacing w:after="0" w:line="360" w:lineRule="auto"/>
        <w:ind w:left="876"/>
        <w:jc w:val="both"/>
        <w:rPr>
          <w:rFonts w:ascii="GHEA Grapalat" w:hAnsi="GHEA Grapalat"/>
          <w:color w:val="000000"/>
          <w:sz w:val="24"/>
          <w:szCs w:val="24"/>
        </w:rPr>
      </w:pPr>
    </w:p>
    <w:p w:rsidR="00184F91" w:rsidRPr="00A63C1E" w:rsidRDefault="00184F91" w:rsidP="005C1DD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75"/>
        <w:jc w:val="center"/>
        <w:rPr>
          <w:rFonts w:ascii="GHEA Grapalat" w:eastAsia="Times New Roman" w:hAnsi="GHEA Grapalat"/>
          <w:color w:val="000000"/>
          <w:sz w:val="24"/>
          <w:szCs w:val="24"/>
        </w:rPr>
      </w:pPr>
      <w:r w:rsidRPr="00A63C1E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ՆԵՐԱԾՈՒԹՅՈՒՆ</w:t>
      </w:r>
    </w:p>
    <w:p w:rsidR="00184F91" w:rsidRPr="00A63C1E" w:rsidRDefault="00184F91" w:rsidP="005C1DD1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</w:tabs>
        <w:spacing w:after="0" w:line="360" w:lineRule="auto"/>
        <w:ind w:left="0" w:firstLine="426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A63C1E">
        <w:rPr>
          <w:rFonts w:ascii="GHEA Grapalat" w:hAnsi="GHEA Grapalat" w:cs="Sylfaen"/>
          <w:color w:val="000000"/>
          <w:sz w:val="24"/>
          <w:szCs w:val="24"/>
        </w:rPr>
        <w:t>Ծրագիրը</w:t>
      </w:r>
      <w:r w:rsidRPr="00A63C1E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 w:cs="Sylfaen"/>
          <w:color w:val="000000"/>
          <w:sz w:val="24"/>
          <w:szCs w:val="24"/>
        </w:rPr>
        <w:t>մշակվել</w:t>
      </w:r>
      <w:r w:rsidRPr="00A63C1E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 w:cs="Sylfaen"/>
          <w:color w:val="000000"/>
          <w:sz w:val="24"/>
          <w:szCs w:val="24"/>
        </w:rPr>
        <w:t>է</w:t>
      </w:r>
      <w:r w:rsidRPr="00A63C1E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 w:cs="Sylfaen"/>
          <w:color w:val="000000"/>
          <w:sz w:val="24"/>
          <w:szCs w:val="24"/>
        </w:rPr>
        <w:t>ի</w:t>
      </w:r>
      <w:r w:rsidRPr="00A63C1E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 w:cs="Sylfaen"/>
          <w:color w:val="000000"/>
          <w:sz w:val="24"/>
          <w:szCs w:val="24"/>
        </w:rPr>
        <w:t>կատարումն</w:t>
      </w:r>
      <w:r w:rsidRPr="00A63C1E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291623" w:rsidRPr="00A63C1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Հայաստանի </w:t>
      </w:r>
      <w:r w:rsidR="00200D6B" w:rsidRPr="00A63C1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Հանրապետության կառավարության 2019 թվականի դեկտեմբերի 26-ի N 1919-Ն որոշման 10-րդ կետի 5-րդ ենթակետի &lt;&lt;բ&gt;&gt; պարբերության </w:t>
      </w:r>
      <w:r w:rsidRPr="00A63C1E">
        <w:rPr>
          <w:rFonts w:ascii="GHEA Grapalat" w:hAnsi="GHEA Grapalat" w:cs="GHEA Grapalat"/>
          <w:sz w:val="24"/>
          <w:szCs w:val="24"/>
        </w:rPr>
        <w:t>պահանջների</w:t>
      </w:r>
      <w:r w:rsidRPr="00A63C1E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165A63" w:rsidRPr="00A63C1E" w:rsidRDefault="00165A63" w:rsidP="005C1DD1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</w:tabs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  <w:r w:rsidRPr="00A63C1E">
        <w:rPr>
          <w:rFonts w:ascii="GHEA Grapalat" w:hAnsi="GHEA Grapalat"/>
          <w:sz w:val="24"/>
          <w:szCs w:val="24"/>
          <w:lang w:val="af-ZA"/>
        </w:rPr>
        <w:lastRenderedPageBreak/>
        <w:t>&lt;&lt;</w:t>
      </w:r>
      <w:r w:rsidRPr="00A63C1E">
        <w:rPr>
          <w:rFonts w:ascii="GHEA Grapalat" w:hAnsi="GHEA Grapalat"/>
          <w:sz w:val="24"/>
          <w:szCs w:val="24"/>
        </w:rPr>
        <w:t>Հայաստանի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Հանրապետության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և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Զարգացման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ֆրանսիական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գործակալության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միջև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10 </w:t>
      </w:r>
      <w:r w:rsidRPr="00A63C1E">
        <w:rPr>
          <w:rFonts w:ascii="GHEA Grapalat" w:hAnsi="GHEA Grapalat"/>
          <w:sz w:val="24"/>
          <w:szCs w:val="24"/>
        </w:rPr>
        <w:t>մլն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եվրո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գումարի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չափով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թիվ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CAM 1002 06 D </w:t>
      </w:r>
      <w:r w:rsidRPr="00A63C1E">
        <w:rPr>
          <w:rFonts w:ascii="GHEA Grapalat" w:hAnsi="GHEA Grapalat"/>
          <w:sz w:val="24"/>
          <w:szCs w:val="24"/>
        </w:rPr>
        <w:t>ֆինանսավորման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համաձայնագրի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&gt;&gt; </w:t>
      </w:r>
      <w:r w:rsidRPr="00A63C1E">
        <w:rPr>
          <w:rFonts w:ascii="GHEA Grapalat" w:hAnsi="GHEA Grapalat"/>
          <w:sz w:val="24"/>
          <w:szCs w:val="24"/>
        </w:rPr>
        <w:t>շրջանակներում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որպես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ծրագրի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բաղադրիչներ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նախատեսվում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է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7451E7" w:rsidRPr="00A63C1E">
        <w:rPr>
          <w:rFonts w:ascii="GHEA Grapalat" w:hAnsi="GHEA Grapalat"/>
          <w:sz w:val="24"/>
          <w:szCs w:val="24"/>
        </w:rPr>
        <w:t>իրականացնել</w:t>
      </w:r>
      <w:r w:rsidR="007451E7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AB40FE">
        <w:rPr>
          <w:rFonts w:ascii="GHEA Grapalat" w:hAnsi="GHEA Grapalat"/>
          <w:sz w:val="24"/>
          <w:szCs w:val="24"/>
          <w:lang w:val="af-ZA"/>
        </w:rPr>
        <w:t>ջրային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համակարգի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նոր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ռազմավարության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մշակում</w:t>
      </w:r>
      <w:r w:rsidR="006C6EAF" w:rsidRPr="00A63C1E">
        <w:rPr>
          <w:rFonts w:ascii="GHEA Grapalat" w:hAnsi="GHEA Grapalat"/>
          <w:sz w:val="24"/>
          <w:szCs w:val="24"/>
          <w:lang w:val="af-ZA"/>
        </w:rPr>
        <w:t xml:space="preserve">, </w:t>
      </w:r>
      <w:r w:rsidR="006C6EAF" w:rsidRPr="00A63C1E">
        <w:rPr>
          <w:rFonts w:ascii="GHEA Grapalat" w:hAnsi="GHEA Grapalat"/>
          <w:sz w:val="24"/>
          <w:szCs w:val="24"/>
        </w:rPr>
        <w:t>որ</w:t>
      </w:r>
      <w:r w:rsidR="002229AD">
        <w:rPr>
          <w:rFonts w:ascii="GHEA Grapalat" w:hAnsi="GHEA Grapalat"/>
          <w:sz w:val="24"/>
          <w:szCs w:val="24"/>
          <w:lang w:val="hy-AM"/>
        </w:rPr>
        <w:t>ը</w:t>
      </w:r>
      <w:r w:rsidR="006C6EAF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6C6EAF" w:rsidRPr="00A63C1E">
        <w:rPr>
          <w:rFonts w:ascii="GHEA Grapalat" w:hAnsi="GHEA Grapalat"/>
          <w:sz w:val="24"/>
          <w:szCs w:val="24"/>
        </w:rPr>
        <w:t>կհաստատվի</w:t>
      </w:r>
      <w:r w:rsidR="006C6EAF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6C6EAF" w:rsidRPr="00A63C1E">
        <w:rPr>
          <w:rFonts w:ascii="GHEA Grapalat" w:hAnsi="GHEA Grapalat"/>
          <w:sz w:val="24"/>
          <w:szCs w:val="24"/>
        </w:rPr>
        <w:t>Հայաստանի</w:t>
      </w:r>
      <w:r w:rsidR="006C6EAF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6C6EAF" w:rsidRPr="00A63C1E">
        <w:rPr>
          <w:rFonts w:ascii="GHEA Grapalat" w:hAnsi="GHEA Grapalat"/>
          <w:sz w:val="24"/>
          <w:szCs w:val="24"/>
        </w:rPr>
        <w:t>Հանրապետության</w:t>
      </w:r>
      <w:r w:rsidR="006C6EAF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6C6EAF" w:rsidRPr="00A63C1E">
        <w:rPr>
          <w:rFonts w:ascii="GHEA Grapalat" w:hAnsi="GHEA Grapalat"/>
          <w:sz w:val="24"/>
          <w:szCs w:val="24"/>
        </w:rPr>
        <w:t>կառավարության</w:t>
      </w:r>
      <w:r w:rsidR="006C6EAF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2229AD">
        <w:rPr>
          <w:rFonts w:ascii="GHEA Grapalat" w:hAnsi="GHEA Grapalat"/>
          <w:sz w:val="24"/>
          <w:szCs w:val="24"/>
          <w:lang w:val="hy-AM"/>
        </w:rPr>
        <w:t>կողմից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:       </w:t>
      </w:r>
    </w:p>
    <w:p w:rsidR="00CB6510" w:rsidRPr="00A63C1E" w:rsidRDefault="002A727A" w:rsidP="005C1DD1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</w:tabs>
        <w:spacing w:after="0" w:line="360" w:lineRule="auto"/>
        <w:ind w:left="0" w:firstLine="426"/>
        <w:jc w:val="both"/>
        <w:rPr>
          <w:rFonts w:ascii="GHEA Grapalat" w:hAnsi="GHEA Grapalat"/>
          <w:i/>
          <w:sz w:val="24"/>
          <w:szCs w:val="24"/>
          <w:lang w:val="af-ZA"/>
        </w:rPr>
      </w:pPr>
      <w:r w:rsidRPr="00A63C1E">
        <w:rPr>
          <w:rFonts w:ascii="GHEA Grapalat" w:hAnsi="GHEA Grapalat"/>
          <w:sz w:val="24"/>
          <w:szCs w:val="24"/>
        </w:rPr>
        <w:t>Ջ</w:t>
      </w:r>
      <w:r w:rsidR="00CB6510" w:rsidRPr="00A63C1E">
        <w:rPr>
          <w:rFonts w:ascii="GHEA Grapalat" w:hAnsi="GHEA Grapalat"/>
          <w:sz w:val="24"/>
          <w:szCs w:val="24"/>
        </w:rPr>
        <w:t>րօգտագործողների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/>
          <w:sz w:val="24"/>
          <w:szCs w:val="24"/>
        </w:rPr>
        <w:t>ընկերությունների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/>
          <w:sz w:val="24"/>
          <w:szCs w:val="24"/>
        </w:rPr>
        <w:t>գործունեության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/>
          <w:sz w:val="24"/>
          <w:szCs w:val="24"/>
        </w:rPr>
        <w:t>հետ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/>
          <w:sz w:val="24"/>
          <w:szCs w:val="24"/>
        </w:rPr>
        <w:t>կապված</w:t>
      </w:r>
      <w:r w:rsidRPr="00A63C1E">
        <w:rPr>
          <w:rFonts w:ascii="GHEA Grapalat" w:hAnsi="GHEA Grapalat"/>
          <w:sz w:val="24"/>
          <w:szCs w:val="24"/>
          <w:lang w:val="af-ZA"/>
        </w:rPr>
        <w:t>,</w:t>
      </w:r>
      <w:r w:rsidRPr="00A63C1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 w:cs="Sylfaen"/>
          <w:sz w:val="24"/>
          <w:szCs w:val="24"/>
        </w:rPr>
        <w:t>համակարգում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ֆինանսական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ճեղքվածք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առաջանում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է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/>
          <w:sz w:val="24"/>
          <w:szCs w:val="24"/>
        </w:rPr>
        <w:t>հատկապես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/>
          <w:sz w:val="24"/>
          <w:szCs w:val="24"/>
        </w:rPr>
        <w:t>մեխանիկական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/>
          <w:sz w:val="24"/>
          <w:szCs w:val="24"/>
        </w:rPr>
        <w:t>ջրարտադրության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/>
          <w:sz w:val="24"/>
          <w:szCs w:val="24"/>
        </w:rPr>
        <w:t>ծախսատարության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/>
          <w:sz w:val="24"/>
          <w:szCs w:val="24"/>
        </w:rPr>
        <w:t>պատճառով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>:</w:t>
      </w:r>
    </w:p>
    <w:p w:rsidR="00EE636B" w:rsidRPr="00EE636B" w:rsidRDefault="00CB6510" w:rsidP="00EE636B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</w:tabs>
        <w:spacing w:after="0" w:line="360" w:lineRule="auto"/>
        <w:ind w:left="0" w:firstLine="426"/>
        <w:jc w:val="both"/>
        <w:rPr>
          <w:rFonts w:ascii="GHEA Grapalat" w:hAnsi="GHEA Grapalat"/>
          <w:i/>
          <w:sz w:val="24"/>
          <w:szCs w:val="24"/>
          <w:lang w:val="af-ZA"/>
        </w:rPr>
      </w:pPr>
      <w:r w:rsidRPr="00EE636B">
        <w:rPr>
          <w:rFonts w:ascii="GHEA Grapalat" w:hAnsi="GHEA Grapalat"/>
          <w:sz w:val="24"/>
          <w:szCs w:val="24"/>
        </w:rPr>
        <w:t>Կուտակվող</w:t>
      </w:r>
      <w:r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636B">
        <w:rPr>
          <w:rFonts w:ascii="GHEA Grapalat" w:hAnsi="GHEA Grapalat"/>
          <w:sz w:val="24"/>
          <w:szCs w:val="24"/>
        </w:rPr>
        <w:t>պարտքերի</w:t>
      </w:r>
      <w:r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636B">
        <w:rPr>
          <w:rFonts w:ascii="GHEA Grapalat" w:hAnsi="GHEA Grapalat"/>
          <w:sz w:val="24"/>
          <w:szCs w:val="24"/>
        </w:rPr>
        <w:t>գոյացումը</w:t>
      </w:r>
      <w:r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636B">
        <w:rPr>
          <w:rFonts w:ascii="GHEA Grapalat" w:hAnsi="GHEA Grapalat"/>
          <w:sz w:val="24"/>
          <w:szCs w:val="24"/>
        </w:rPr>
        <w:t>հնարավորինս</w:t>
      </w:r>
      <w:r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636B">
        <w:rPr>
          <w:rFonts w:ascii="GHEA Grapalat" w:hAnsi="GHEA Grapalat"/>
          <w:sz w:val="24"/>
          <w:szCs w:val="24"/>
        </w:rPr>
        <w:t>կանխարգելելու</w:t>
      </w:r>
      <w:r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636B">
        <w:rPr>
          <w:rFonts w:ascii="GHEA Grapalat" w:hAnsi="GHEA Grapalat"/>
          <w:sz w:val="24"/>
          <w:szCs w:val="24"/>
        </w:rPr>
        <w:t>նպատակով</w:t>
      </w:r>
      <w:r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2A727A" w:rsidRPr="00EE636B">
        <w:rPr>
          <w:rFonts w:ascii="GHEA Grapalat" w:hAnsi="GHEA Grapalat"/>
          <w:sz w:val="24"/>
          <w:szCs w:val="24"/>
        </w:rPr>
        <w:t>Կ</w:t>
      </w:r>
      <w:r w:rsidRPr="00EE636B">
        <w:rPr>
          <w:rFonts w:ascii="GHEA Grapalat" w:hAnsi="GHEA Grapalat"/>
          <w:sz w:val="24"/>
          <w:szCs w:val="24"/>
        </w:rPr>
        <w:t>ոմիտեն</w:t>
      </w:r>
      <w:r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636B">
        <w:rPr>
          <w:rFonts w:ascii="GHEA Grapalat" w:hAnsi="GHEA Grapalat"/>
          <w:sz w:val="24"/>
          <w:szCs w:val="24"/>
        </w:rPr>
        <w:t>իրականացրել</w:t>
      </w:r>
      <w:r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636B">
        <w:rPr>
          <w:rFonts w:ascii="GHEA Grapalat" w:hAnsi="GHEA Grapalat"/>
          <w:sz w:val="24"/>
          <w:szCs w:val="24"/>
        </w:rPr>
        <w:t>է</w:t>
      </w:r>
      <w:r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636B">
        <w:rPr>
          <w:rFonts w:ascii="GHEA Grapalat" w:hAnsi="GHEA Grapalat"/>
          <w:sz w:val="24"/>
          <w:szCs w:val="24"/>
        </w:rPr>
        <w:t>մի</w:t>
      </w:r>
      <w:r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636B">
        <w:rPr>
          <w:rFonts w:ascii="GHEA Grapalat" w:hAnsi="GHEA Grapalat"/>
          <w:sz w:val="24"/>
          <w:szCs w:val="24"/>
        </w:rPr>
        <w:t>շարք</w:t>
      </w:r>
      <w:r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636B">
        <w:rPr>
          <w:rFonts w:ascii="GHEA Grapalat" w:hAnsi="GHEA Grapalat"/>
          <w:sz w:val="24"/>
          <w:szCs w:val="24"/>
        </w:rPr>
        <w:t>միջոցառումներ</w:t>
      </w:r>
      <w:r w:rsidRPr="00EE636B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EE636B">
        <w:rPr>
          <w:rFonts w:ascii="GHEA Grapalat" w:hAnsi="GHEA Grapalat"/>
          <w:sz w:val="24"/>
          <w:szCs w:val="24"/>
        </w:rPr>
        <w:t>մասնավորապես՝</w:t>
      </w:r>
      <w:r w:rsidRPr="00EE636B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EE636B" w:rsidRPr="00EE636B" w:rsidRDefault="00DA6D4C" w:rsidP="00EE636B">
      <w:pPr>
        <w:pStyle w:val="ListParagraph"/>
        <w:numPr>
          <w:ilvl w:val="0"/>
          <w:numId w:val="26"/>
        </w:numPr>
        <w:shd w:val="clear" w:color="auto" w:fill="FFFFFF"/>
        <w:tabs>
          <w:tab w:val="left" w:pos="0"/>
        </w:tabs>
        <w:spacing w:after="0" w:line="360" w:lineRule="auto"/>
        <w:ind w:left="0" w:firstLine="426"/>
        <w:jc w:val="both"/>
        <w:rPr>
          <w:rFonts w:ascii="GHEA Grapalat" w:hAnsi="GHEA Grapalat"/>
          <w:i/>
          <w:sz w:val="24"/>
          <w:szCs w:val="24"/>
          <w:lang w:val="af-ZA"/>
        </w:rPr>
      </w:pPr>
      <w:r w:rsidRPr="00EE636B">
        <w:rPr>
          <w:rFonts w:ascii="GHEA Grapalat" w:hAnsi="GHEA Grapalat" w:cs="GHEA Grapalat"/>
          <w:sz w:val="24"/>
          <w:szCs w:val="24"/>
          <w:lang w:val="pt-BR"/>
        </w:rPr>
        <w:t xml:space="preserve">մատակարարված ոռոգման ջրի հստակ հաշվառում իրականացնելու նպատակով </w:t>
      </w:r>
      <w:r w:rsidRPr="00EE636B">
        <w:rPr>
          <w:rFonts w:ascii="GHEA Grapalat" w:hAnsi="GHEA Grapalat" w:cs="Sylfaen"/>
          <w:sz w:val="24"/>
          <w:szCs w:val="24"/>
        </w:rPr>
        <w:t>մեկնարկել</w:t>
      </w:r>
      <w:r w:rsidRPr="00EE63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E636B">
        <w:rPr>
          <w:rFonts w:ascii="GHEA Grapalat" w:hAnsi="GHEA Grapalat" w:cs="Sylfaen"/>
          <w:sz w:val="24"/>
          <w:szCs w:val="24"/>
        </w:rPr>
        <w:t>է</w:t>
      </w:r>
      <w:r w:rsidRPr="00EE63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E636B">
        <w:rPr>
          <w:rFonts w:ascii="GHEA Grapalat" w:hAnsi="GHEA Grapalat" w:cs="Sylfaen"/>
          <w:sz w:val="24"/>
          <w:szCs w:val="24"/>
        </w:rPr>
        <w:t>ոռոգման</w:t>
      </w:r>
      <w:r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636B">
        <w:rPr>
          <w:rFonts w:ascii="GHEA Grapalat" w:hAnsi="GHEA Grapalat" w:cs="GHEA Grapalat"/>
          <w:sz w:val="24"/>
          <w:szCs w:val="24"/>
          <w:lang w:val="pt-BR"/>
        </w:rPr>
        <w:t xml:space="preserve">ջրամատակարարման համակարգերում ջրառի կետերը՝ մայր ջրատարներից մինչև ներտնտեսային ցանցի բաժանարար հանգույցները, ժամանակակից ջրաչափական սարքերի հագեցնելու գործընթացը՝ դրանք միացնելով </w:t>
      </w:r>
      <w:r w:rsidRPr="00EE636B">
        <w:rPr>
          <w:rFonts w:ascii="GHEA Grapalat" w:hAnsi="GHEA Grapalat"/>
          <w:sz w:val="24"/>
          <w:szCs w:val="24"/>
          <w:lang w:val="pt-BR"/>
        </w:rPr>
        <w:t>SCADA</w:t>
      </w:r>
      <w:r w:rsidRPr="00EE636B">
        <w:rPr>
          <w:rFonts w:ascii="GHEA Grapalat" w:hAnsi="GHEA Grapalat"/>
          <w:i/>
          <w:sz w:val="24"/>
          <w:szCs w:val="24"/>
          <w:lang w:val="pt-BR"/>
        </w:rPr>
        <w:t xml:space="preserve"> (</w:t>
      </w:r>
      <w:r w:rsidRPr="00EE636B">
        <w:rPr>
          <w:rFonts w:ascii="GHEA Grapalat" w:hAnsi="GHEA Grapalat"/>
          <w:bCs/>
          <w:iCs/>
          <w:sz w:val="24"/>
          <w:szCs w:val="24"/>
          <w:lang w:val="pt-BR"/>
        </w:rPr>
        <w:t>S</w:t>
      </w:r>
      <w:r w:rsidRPr="00EE636B">
        <w:rPr>
          <w:rFonts w:ascii="GHEA Grapalat" w:hAnsi="GHEA Grapalat"/>
          <w:iCs/>
          <w:sz w:val="24"/>
          <w:szCs w:val="24"/>
          <w:lang w:val="pt-BR"/>
        </w:rPr>
        <w:t xml:space="preserve">upervisory </w:t>
      </w:r>
      <w:r w:rsidRPr="00EE636B">
        <w:rPr>
          <w:rFonts w:ascii="GHEA Grapalat" w:hAnsi="GHEA Grapalat"/>
          <w:bCs/>
          <w:iCs/>
          <w:sz w:val="24"/>
          <w:szCs w:val="24"/>
          <w:lang w:val="pt-BR"/>
        </w:rPr>
        <w:t>C</w:t>
      </w:r>
      <w:r w:rsidRPr="00EE636B">
        <w:rPr>
          <w:rFonts w:ascii="GHEA Grapalat" w:hAnsi="GHEA Grapalat"/>
          <w:iCs/>
          <w:sz w:val="24"/>
          <w:szCs w:val="24"/>
          <w:lang w:val="pt-BR"/>
        </w:rPr>
        <w:t xml:space="preserve">ontrol </w:t>
      </w:r>
      <w:r w:rsidRPr="00EE636B">
        <w:rPr>
          <w:rFonts w:ascii="GHEA Grapalat" w:hAnsi="GHEA Grapalat"/>
          <w:bCs/>
          <w:iCs/>
          <w:sz w:val="24"/>
          <w:szCs w:val="24"/>
          <w:lang w:val="pt-BR"/>
        </w:rPr>
        <w:t>A</w:t>
      </w:r>
      <w:r w:rsidRPr="00EE636B">
        <w:rPr>
          <w:rFonts w:ascii="GHEA Grapalat" w:hAnsi="GHEA Grapalat"/>
          <w:iCs/>
          <w:sz w:val="24"/>
          <w:szCs w:val="24"/>
          <w:lang w:val="pt-BR"/>
        </w:rPr>
        <w:t xml:space="preserve">nd </w:t>
      </w:r>
      <w:r w:rsidRPr="00EE636B">
        <w:rPr>
          <w:rFonts w:ascii="GHEA Grapalat" w:hAnsi="GHEA Grapalat"/>
          <w:bCs/>
          <w:iCs/>
          <w:sz w:val="24"/>
          <w:szCs w:val="24"/>
          <w:lang w:val="pt-BR"/>
        </w:rPr>
        <w:t>D</w:t>
      </w:r>
      <w:r w:rsidRPr="00EE636B">
        <w:rPr>
          <w:rFonts w:ascii="GHEA Grapalat" w:hAnsi="GHEA Grapalat"/>
          <w:iCs/>
          <w:sz w:val="24"/>
          <w:szCs w:val="24"/>
          <w:lang w:val="pt-BR"/>
        </w:rPr>
        <w:t xml:space="preserve">ata </w:t>
      </w:r>
      <w:r w:rsidRPr="00EE636B">
        <w:rPr>
          <w:rFonts w:ascii="GHEA Grapalat" w:hAnsi="GHEA Grapalat"/>
          <w:bCs/>
          <w:iCs/>
          <w:sz w:val="24"/>
          <w:szCs w:val="24"/>
          <w:lang w:val="pt-BR"/>
        </w:rPr>
        <w:t>A</w:t>
      </w:r>
      <w:r w:rsidRPr="00EE636B">
        <w:rPr>
          <w:rFonts w:ascii="GHEA Grapalat" w:hAnsi="GHEA Grapalat"/>
          <w:iCs/>
          <w:sz w:val="24"/>
          <w:szCs w:val="24"/>
          <w:lang w:val="pt-BR"/>
        </w:rPr>
        <w:t xml:space="preserve">cquisition- </w:t>
      </w:r>
      <w:r w:rsidRPr="00EE636B">
        <w:rPr>
          <w:rFonts w:ascii="GHEA Grapalat" w:hAnsi="GHEA Grapalat"/>
          <w:iCs/>
          <w:sz w:val="24"/>
          <w:szCs w:val="24"/>
        </w:rPr>
        <w:t>կարգավարական</w:t>
      </w:r>
      <w:r w:rsidRPr="00EE636B">
        <w:rPr>
          <w:rFonts w:ascii="GHEA Grapalat" w:hAnsi="GHEA Grapalat"/>
          <w:iCs/>
          <w:sz w:val="24"/>
          <w:szCs w:val="24"/>
          <w:lang w:val="pt-BR"/>
        </w:rPr>
        <w:t>/</w:t>
      </w:r>
      <w:r w:rsidRPr="00EE636B">
        <w:rPr>
          <w:rFonts w:ascii="GHEA Grapalat" w:hAnsi="GHEA Grapalat"/>
          <w:iCs/>
          <w:sz w:val="24"/>
          <w:szCs w:val="24"/>
        </w:rPr>
        <w:t>դիսպետչերական</w:t>
      </w:r>
      <w:r w:rsidRPr="00EE636B">
        <w:rPr>
          <w:rFonts w:ascii="GHEA Grapalat" w:hAnsi="GHEA Grapalat"/>
          <w:iCs/>
          <w:sz w:val="24"/>
          <w:szCs w:val="24"/>
          <w:lang w:val="pt-BR"/>
        </w:rPr>
        <w:t xml:space="preserve"> </w:t>
      </w:r>
      <w:r w:rsidRPr="00EE636B">
        <w:rPr>
          <w:rFonts w:ascii="GHEA Grapalat" w:hAnsi="GHEA Grapalat"/>
          <w:iCs/>
          <w:sz w:val="24"/>
          <w:szCs w:val="24"/>
        </w:rPr>
        <w:t>հսկողություն</w:t>
      </w:r>
      <w:r w:rsidRPr="00EE636B">
        <w:rPr>
          <w:rFonts w:ascii="GHEA Grapalat" w:hAnsi="GHEA Grapalat"/>
          <w:iCs/>
          <w:sz w:val="24"/>
          <w:szCs w:val="24"/>
          <w:lang w:val="pt-BR"/>
        </w:rPr>
        <w:t xml:space="preserve"> </w:t>
      </w:r>
      <w:r w:rsidRPr="00EE636B">
        <w:rPr>
          <w:rFonts w:ascii="GHEA Grapalat" w:hAnsi="GHEA Grapalat"/>
          <w:iCs/>
          <w:sz w:val="24"/>
          <w:szCs w:val="24"/>
        </w:rPr>
        <w:t>և</w:t>
      </w:r>
      <w:r w:rsidRPr="00EE636B">
        <w:rPr>
          <w:rFonts w:ascii="GHEA Grapalat" w:hAnsi="GHEA Grapalat"/>
          <w:iCs/>
          <w:sz w:val="24"/>
          <w:szCs w:val="24"/>
          <w:lang w:val="pt-BR"/>
        </w:rPr>
        <w:t xml:space="preserve"> </w:t>
      </w:r>
      <w:r w:rsidRPr="00EE636B">
        <w:rPr>
          <w:rFonts w:ascii="GHEA Grapalat" w:hAnsi="GHEA Grapalat"/>
          <w:iCs/>
          <w:sz w:val="24"/>
          <w:szCs w:val="24"/>
        </w:rPr>
        <w:t>տվյալների</w:t>
      </w:r>
      <w:r w:rsidRPr="00EE636B">
        <w:rPr>
          <w:rFonts w:ascii="GHEA Grapalat" w:hAnsi="GHEA Grapalat"/>
          <w:iCs/>
          <w:sz w:val="24"/>
          <w:szCs w:val="24"/>
          <w:lang w:val="pt-BR"/>
        </w:rPr>
        <w:t xml:space="preserve"> </w:t>
      </w:r>
      <w:r w:rsidRPr="00EE636B">
        <w:rPr>
          <w:rFonts w:ascii="GHEA Grapalat" w:hAnsi="GHEA Grapalat"/>
          <w:iCs/>
          <w:sz w:val="24"/>
          <w:szCs w:val="24"/>
        </w:rPr>
        <w:t>ձեռքբերում</w:t>
      </w:r>
      <w:r w:rsidRPr="00EE636B">
        <w:rPr>
          <w:rFonts w:ascii="GHEA Grapalat" w:hAnsi="GHEA Grapalat"/>
          <w:iCs/>
          <w:sz w:val="24"/>
          <w:szCs w:val="24"/>
          <w:lang w:val="pt-BR"/>
        </w:rPr>
        <w:t>)</w:t>
      </w:r>
      <w:r w:rsidRPr="00EE636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E636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EE636B">
        <w:rPr>
          <w:rFonts w:ascii="GHEA Grapalat" w:hAnsi="GHEA Grapalat"/>
          <w:color w:val="000000"/>
          <w:sz w:val="24"/>
          <w:szCs w:val="24"/>
        </w:rPr>
        <w:t>համակարգին</w:t>
      </w:r>
      <w:r w:rsidRPr="00EE636B">
        <w:rPr>
          <w:rFonts w:ascii="GHEA Grapalat" w:hAnsi="GHEA Grapalat" w:cs="GHEA Grapalat"/>
          <w:sz w:val="24"/>
          <w:szCs w:val="24"/>
          <w:lang w:val="pt-BR"/>
        </w:rPr>
        <w:t>, ինչը հնարավորություն կընձեռի առցանց հսկողություն իրականացնել ջրի տեղաշարժի, կորուստների և համակարգում առաջացող վթարների արագ արձագանքմանը,</w:t>
      </w:r>
      <w:r w:rsidRPr="00EE636B">
        <w:rPr>
          <w:rFonts w:ascii="GHEA Grapalat" w:hAnsi="GHEA Grapalat"/>
          <w:sz w:val="24"/>
          <w:szCs w:val="24"/>
          <w:highlight w:val="yellow"/>
          <w:lang w:val="af-ZA"/>
        </w:rPr>
        <w:t xml:space="preserve"> </w:t>
      </w:r>
    </w:p>
    <w:p w:rsidR="00EE636B" w:rsidRPr="00EE636B" w:rsidRDefault="00511C39" w:rsidP="00EE636B">
      <w:pPr>
        <w:pStyle w:val="ListParagraph"/>
        <w:numPr>
          <w:ilvl w:val="0"/>
          <w:numId w:val="26"/>
        </w:numPr>
        <w:shd w:val="clear" w:color="auto" w:fill="FFFFFF"/>
        <w:tabs>
          <w:tab w:val="left" w:pos="0"/>
        </w:tabs>
        <w:spacing w:after="0" w:line="360" w:lineRule="auto"/>
        <w:ind w:left="0" w:firstLine="426"/>
        <w:jc w:val="both"/>
        <w:rPr>
          <w:rFonts w:ascii="GHEA Grapalat" w:hAnsi="GHEA Grapalat"/>
          <w:i/>
          <w:sz w:val="24"/>
          <w:szCs w:val="24"/>
          <w:lang w:val="af-ZA"/>
        </w:rPr>
      </w:pPr>
      <w:r w:rsidRPr="00EE636B">
        <w:rPr>
          <w:rFonts w:ascii="GHEA Grapalat" w:hAnsi="GHEA Grapalat" w:cs="Sylfaen"/>
          <w:sz w:val="24"/>
          <w:szCs w:val="24"/>
        </w:rPr>
        <w:t>ջրօգտագարծողների</w:t>
      </w:r>
      <w:r w:rsidRPr="00EE63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E636B">
        <w:rPr>
          <w:rFonts w:ascii="GHEA Grapalat" w:hAnsi="GHEA Grapalat" w:cs="Sylfaen"/>
          <w:sz w:val="24"/>
          <w:szCs w:val="24"/>
        </w:rPr>
        <w:t>ընկերությունների</w:t>
      </w:r>
      <w:r w:rsidR="00CB6510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EE636B">
        <w:rPr>
          <w:rFonts w:ascii="GHEA Grapalat" w:hAnsi="GHEA Grapalat"/>
          <w:sz w:val="24"/>
          <w:szCs w:val="24"/>
        </w:rPr>
        <w:t>կողմից</w:t>
      </w:r>
      <w:r w:rsidR="00CB6510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70224F" w:rsidRPr="00EE636B">
        <w:rPr>
          <w:rFonts w:ascii="GHEA Grapalat" w:hAnsi="GHEA Grapalat"/>
          <w:sz w:val="24"/>
          <w:szCs w:val="24"/>
          <w:lang w:val="af-ZA"/>
        </w:rPr>
        <w:t xml:space="preserve">առձեռն </w:t>
      </w:r>
      <w:r w:rsidR="00CB6510" w:rsidRPr="00EE636B">
        <w:rPr>
          <w:rFonts w:ascii="GHEA Grapalat" w:hAnsi="GHEA Grapalat"/>
          <w:sz w:val="24"/>
          <w:szCs w:val="24"/>
        </w:rPr>
        <w:t>կատարվող</w:t>
      </w:r>
      <w:r w:rsidR="00CB6510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EE636B">
        <w:rPr>
          <w:rFonts w:ascii="GHEA Grapalat" w:hAnsi="GHEA Grapalat"/>
          <w:sz w:val="24"/>
          <w:szCs w:val="24"/>
        </w:rPr>
        <w:t>հավաքագրումներ</w:t>
      </w:r>
      <w:r w:rsidR="0070224F" w:rsidRPr="00EE636B">
        <w:rPr>
          <w:rFonts w:ascii="GHEA Grapalat" w:hAnsi="GHEA Grapalat"/>
          <w:sz w:val="24"/>
          <w:szCs w:val="24"/>
        </w:rPr>
        <w:t>ը</w:t>
      </w:r>
      <w:r w:rsidR="0070224F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70224F" w:rsidRPr="00EE636B">
        <w:rPr>
          <w:rFonts w:ascii="GHEA Grapalat" w:hAnsi="GHEA Grapalat"/>
          <w:sz w:val="24"/>
          <w:szCs w:val="24"/>
        </w:rPr>
        <w:t>բացառելու</w:t>
      </w:r>
      <w:r w:rsidR="0070224F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70224F" w:rsidRPr="00EE636B">
        <w:rPr>
          <w:rFonts w:ascii="GHEA Grapalat" w:hAnsi="GHEA Grapalat"/>
          <w:sz w:val="24"/>
          <w:szCs w:val="24"/>
        </w:rPr>
        <w:t>նպատակով</w:t>
      </w:r>
      <w:r w:rsidR="00CB6510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687E55" w:rsidRPr="00EE636B">
        <w:rPr>
          <w:rFonts w:ascii="GHEA Grapalat" w:hAnsi="GHEA Grapalat"/>
          <w:sz w:val="24"/>
          <w:szCs w:val="24"/>
          <w:lang w:val="af-ZA"/>
        </w:rPr>
        <w:t xml:space="preserve">&lt;&lt;Ջրօգտագործողների ընկերությունների և ջրօգտագործողների ընկերությունների միությունների մասին&gt;&gt; </w:t>
      </w:r>
      <w:r w:rsidR="00687E55" w:rsidRPr="00EE636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ՀՀ</w:t>
      </w:r>
      <w:r w:rsidR="00E664FA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687E55" w:rsidRPr="00EE636B">
        <w:rPr>
          <w:rFonts w:ascii="GHEA Grapalat" w:hAnsi="GHEA Grapalat"/>
          <w:sz w:val="24"/>
          <w:szCs w:val="24"/>
          <w:lang w:val="af-ZA"/>
        </w:rPr>
        <w:t xml:space="preserve">օրենքի </w:t>
      </w:r>
      <w:r w:rsidR="00932C1C" w:rsidRPr="00EE63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5.1-րդ հոդվածի 2-րդ մասի «բ» կետով</w:t>
      </w:r>
      <w:r w:rsidR="00E664FA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EE636B">
        <w:rPr>
          <w:rFonts w:ascii="GHEA Grapalat" w:hAnsi="GHEA Grapalat"/>
          <w:sz w:val="24"/>
          <w:szCs w:val="24"/>
        </w:rPr>
        <w:t>կանոնակարգվել</w:t>
      </w:r>
      <w:r w:rsidR="00CB6510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EE636B">
        <w:rPr>
          <w:rFonts w:ascii="GHEA Grapalat" w:hAnsi="GHEA Grapalat"/>
          <w:sz w:val="24"/>
          <w:szCs w:val="24"/>
        </w:rPr>
        <w:t>են</w:t>
      </w:r>
      <w:r w:rsidR="00CB6510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EE636B">
        <w:rPr>
          <w:rFonts w:ascii="GHEA Grapalat" w:hAnsi="GHEA Grapalat"/>
          <w:sz w:val="24"/>
          <w:szCs w:val="24"/>
        </w:rPr>
        <w:t>նաև</w:t>
      </w:r>
      <w:r w:rsidR="00CB6510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EE636B">
        <w:rPr>
          <w:rFonts w:ascii="GHEA Grapalat" w:hAnsi="GHEA Grapalat"/>
          <w:sz w:val="24"/>
          <w:szCs w:val="24"/>
        </w:rPr>
        <w:t>բացառապես</w:t>
      </w:r>
      <w:r w:rsidR="00CB6510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EE636B">
        <w:rPr>
          <w:rFonts w:ascii="GHEA Grapalat" w:hAnsi="GHEA Grapalat"/>
          <w:sz w:val="24"/>
          <w:szCs w:val="24"/>
        </w:rPr>
        <w:t>բանկային</w:t>
      </w:r>
      <w:r w:rsidR="00CB6510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EE636B">
        <w:rPr>
          <w:rFonts w:ascii="GHEA Grapalat" w:hAnsi="GHEA Grapalat"/>
          <w:sz w:val="24"/>
          <w:szCs w:val="24"/>
        </w:rPr>
        <w:t>և</w:t>
      </w:r>
      <w:r w:rsidR="00CB6510" w:rsidRPr="00EE636B">
        <w:rPr>
          <w:rFonts w:ascii="GHEA Grapalat" w:hAnsi="GHEA Grapalat"/>
          <w:sz w:val="24"/>
          <w:szCs w:val="24"/>
          <w:lang w:val="af-ZA"/>
        </w:rPr>
        <w:t>/</w:t>
      </w:r>
      <w:r w:rsidR="00CB6510" w:rsidRPr="00EE636B">
        <w:rPr>
          <w:rFonts w:ascii="GHEA Grapalat" w:hAnsi="GHEA Grapalat"/>
          <w:sz w:val="24"/>
          <w:szCs w:val="24"/>
        </w:rPr>
        <w:t>կամ</w:t>
      </w:r>
      <w:r w:rsidR="00CB6510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EE636B">
        <w:rPr>
          <w:rFonts w:ascii="GHEA Grapalat" w:hAnsi="GHEA Grapalat"/>
          <w:sz w:val="24"/>
          <w:szCs w:val="24"/>
        </w:rPr>
        <w:t>փոստային</w:t>
      </w:r>
      <w:r w:rsidR="00CB6510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EE636B">
        <w:rPr>
          <w:rFonts w:ascii="GHEA Grapalat" w:hAnsi="GHEA Grapalat"/>
          <w:sz w:val="24"/>
          <w:szCs w:val="24"/>
        </w:rPr>
        <w:t>եղանակով</w:t>
      </w:r>
      <w:r w:rsidR="00CB6510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EE636B">
        <w:rPr>
          <w:rFonts w:ascii="GHEA Grapalat" w:hAnsi="GHEA Grapalat"/>
          <w:sz w:val="24"/>
          <w:szCs w:val="24"/>
        </w:rPr>
        <w:t>գանձումներ</w:t>
      </w:r>
      <w:r w:rsidR="00CB6510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EE636B">
        <w:rPr>
          <w:rFonts w:ascii="GHEA Grapalat" w:hAnsi="GHEA Grapalat"/>
          <w:sz w:val="24"/>
          <w:szCs w:val="24"/>
        </w:rPr>
        <w:t>կատարելու</w:t>
      </w:r>
      <w:r w:rsidR="00CB6510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EE636B">
        <w:rPr>
          <w:rFonts w:ascii="GHEA Grapalat" w:hAnsi="GHEA Grapalat"/>
          <w:sz w:val="24"/>
          <w:szCs w:val="24"/>
        </w:rPr>
        <w:t>մեխանիզմները</w:t>
      </w:r>
      <w:r w:rsidR="003F0727" w:rsidRPr="00EE636B">
        <w:rPr>
          <w:rFonts w:ascii="GHEA Grapalat" w:hAnsi="GHEA Grapalat"/>
          <w:sz w:val="24"/>
          <w:szCs w:val="24"/>
          <w:lang w:val="af-ZA"/>
        </w:rPr>
        <w:t>:</w:t>
      </w:r>
      <w:r w:rsidR="00E57BF3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3F0727" w:rsidRPr="00EE636B">
        <w:rPr>
          <w:rFonts w:ascii="GHEA Grapalat" w:hAnsi="GHEA Grapalat" w:cs="Arial"/>
          <w:spacing w:val="2"/>
          <w:sz w:val="24"/>
          <w:szCs w:val="24"/>
          <w:lang w:val="hy-AM"/>
        </w:rPr>
        <w:t>Ներկայումս ջրօգտագործողները օգտագործած ոռոգման ջրի դիմաց վճարումները կատարում են նաև հեռախոսի, համակարգչի, տերմինալի կամ այլ ժամանակակից մեթոդների միջոցով</w:t>
      </w:r>
      <w:r w:rsidR="003F0727" w:rsidRPr="00EE636B">
        <w:rPr>
          <w:rFonts w:ascii="GHEA Grapalat" w:hAnsi="GHEA Grapalat" w:cs="Arial"/>
          <w:spacing w:val="2"/>
          <w:sz w:val="24"/>
          <w:szCs w:val="24"/>
          <w:lang w:val="af-ZA"/>
        </w:rPr>
        <w:t>,</w:t>
      </w:r>
      <w:r w:rsidR="003F0727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3F0727" w:rsidRPr="00EE636B">
        <w:rPr>
          <w:rFonts w:ascii="GHEA Grapalat" w:hAnsi="GHEA Grapalat"/>
          <w:sz w:val="24"/>
          <w:szCs w:val="24"/>
        </w:rPr>
        <w:t>ինչի</w:t>
      </w:r>
      <w:r w:rsidR="003F0727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3F0727" w:rsidRPr="00EE636B">
        <w:rPr>
          <w:rFonts w:ascii="GHEA Grapalat" w:hAnsi="GHEA Grapalat"/>
          <w:sz w:val="24"/>
          <w:szCs w:val="24"/>
        </w:rPr>
        <w:t>հետևանքով</w:t>
      </w:r>
      <w:r w:rsidR="003F0727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3F0727" w:rsidRPr="00EE636B">
        <w:rPr>
          <w:rFonts w:ascii="GHEA Grapalat" w:hAnsi="GHEA Grapalat"/>
          <w:sz w:val="24"/>
          <w:szCs w:val="24"/>
        </w:rPr>
        <w:t>շրջանառությունից</w:t>
      </w:r>
      <w:r w:rsidR="003F0727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3F0727" w:rsidRPr="00EE636B">
        <w:rPr>
          <w:rFonts w:ascii="GHEA Grapalat" w:hAnsi="GHEA Grapalat"/>
          <w:sz w:val="24"/>
          <w:szCs w:val="24"/>
        </w:rPr>
        <w:t>դուրս</w:t>
      </w:r>
      <w:r w:rsidR="003F0727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3F0727" w:rsidRPr="00EE636B">
        <w:rPr>
          <w:rFonts w:ascii="GHEA Grapalat" w:hAnsi="GHEA Grapalat"/>
          <w:sz w:val="24"/>
          <w:szCs w:val="24"/>
        </w:rPr>
        <w:t>են</w:t>
      </w:r>
      <w:r w:rsidR="003F0727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3F0727" w:rsidRPr="00EE636B">
        <w:rPr>
          <w:rFonts w:ascii="GHEA Grapalat" w:hAnsi="GHEA Grapalat"/>
          <w:sz w:val="24"/>
          <w:szCs w:val="24"/>
        </w:rPr>
        <w:t>եկել</w:t>
      </w:r>
      <w:r w:rsidR="003F0727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3F0727" w:rsidRPr="00EE636B">
        <w:rPr>
          <w:rFonts w:ascii="GHEA Grapalat" w:hAnsi="GHEA Grapalat"/>
          <w:sz w:val="24"/>
          <w:szCs w:val="24"/>
        </w:rPr>
        <w:t>նախկինում</w:t>
      </w:r>
      <w:r w:rsidR="003F0727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3F0727" w:rsidRPr="00EE636B">
        <w:rPr>
          <w:rFonts w:ascii="GHEA Grapalat" w:hAnsi="GHEA Grapalat"/>
          <w:sz w:val="24"/>
          <w:szCs w:val="24"/>
        </w:rPr>
        <w:t>առձեռն</w:t>
      </w:r>
      <w:r w:rsidR="003F0727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3F0727" w:rsidRPr="00EE636B">
        <w:rPr>
          <w:rFonts w:ascii="GHEA Grapalat" w:hAnsi="GHEA Grapalat"/>
          <w:sz w:val="24"/>
          <w:szCs w:val="24"/>
        </w:rPr>
        <w:t>տրվող</w:t>
      </w:r>
      <w:r w:rsidR="003F0727" w:rsidRPr="00EE636B">
        <w:rPr>
          <w:rFonts w:ascii="GHEA Grapalat" w:hAnsi="GHEA Grapalat"/>
          <w:sz w:val="24"/>
          <w:szCs w:val="24"/>
          <w:lang w:val="af-ZA"/>
        </w:rPr>
        <w:t xml:space="preserve">  </w:t>
      </w:r>
      <w:r w:rsidR="003F0727" w:rsidRPr="00EE636B">
        <w:rPr>
          <w:rFonts w:ascii="GHEA Grapalat" w:hAnsi="GHEA Grapalat"/>
          <w:sz w:val="24"/>
          <w:szCs w:val="24"/>
        </w:rPr>
        <w:t>գանձման</w:t>
      </w:r>
      <w:r w:rsidR="003F0727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3F0727" w:rsidRPr="00EE636B">
        <w:rPr>
          <w:rFonts w:ascii="GHEA Grapalat" w:hAnsi="GHEA Grapalat"/>
          <w:sz w:val="24"/>
          <w:szCs w:val="24"/>
        </w:rPr>
        <w:t>կտրոնները</w:t>
      </w:r>
      <w:r w:rsidR="0070224F" w:rsidRPr="00EE636B">
        <w:rPr>
          <w:rFonts w:ascii="GHEA Grapalat" w:hAnsi="GHEA Grapalat"/>
          <w:sz w:val="24"/>
          <w:szCs w:val="24"/>
          <w:lang w:val="af-ZA"/>
        </w:rPr>
        <w:t>:</w:t>
      </w:r>
    </w:p>
    <w:p w:rsidR="00CB6510" w:rsidRPr="00EE636B" w:rsidRDefault="00A742B6" w:rsidP="00EE636B">
      <w:pPr>
        <w:pStyle w:val="ListParagraph"/>
        <w:numPr>
          <w:ilvl w:val="0"/>
          <w:numId w:val="26"/>
        </w:numPr>
        <w:shd w:val="clear" w:color="auto" w:fill="FFFFFF"/>
        <w:tabs>
          <w:tab w:val="left" w:pos="0"/>
        </w:tabs>
        <w:spacing w:after="0" w:line="360" w:lineRule="auto"/>
        <w:ind w:left="0" w:firstLine="426"/>
        <w:jc w:val="both"/>
        <w:rPr>
          <w:rFonts w:ascii="GHEA Grapalat" w:hAnsi="GHEA Grapalat"/>
          <w:i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</w:rPr>
        <w:lastRenderedPageBreak/>
        <w:t>Ջրային</w:t>
      </w:r>
      <w:r w:rsidRPr="00A742B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կոմիտեի</w:t>
      </w:r>
      <w:r w:rsidRPr="00A742B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կողմից</w:t>
      </w:r>
      <w:r w:rsidRPr="00A742B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առցանց</w:t>
      </w:r>
      <w:r w:rsidRPr="00A742B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եղանակով </w:t>
      </w:r>
      <w:r w:rsidR="00CB6510" w:rsidRPr="00EE636B">
        <w:rPr>
          <w:rFonts w:ascii="GHEA Grapalat" w:hAnsi="GHEA Grapalat"/>
          <w:sz w:val="24"/>
          <w:szCs w:val="24"/>
        </w:rPr>
        <w:t>հսկողություն</w:t>
      </w:r>
      <w:r w:rsidR="00CB6510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EE636B">
        <w:rPr>
          <w:rFonts w:ascii="GHEA Grapalat" w:hAnsi="GHEA Grapalat"/>
          <w:sz w:val="24"/>
          <w:szCs w:val="24"/>
        </w:rPr>
        <w:t>է</w:t>
      </w:r>
      <w:r w:rsidR="00CB6510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EE636B">
        <w:rPr>
          <w:rFonts w:ascii="GHEA Grapalat" w:hAnsi="GHEA Grapalat"/>
          <w:sz w:val="24"/>
          <w:szCs w:val="24"/>
        </w:rPr>
        <w:t>սահմանվել</w:t>
      </w:r>
      <w:r w:rsidR="00CB6510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EE636B">
        <w:rPr>
          <w:rFonts w:ascii="GHEA Grapalat" w:hAnsi="GHEA Grapalat"/>
          <w:sz w:val="24"/>
          <w:szCs w:val="24"/>
        </w:rPr>
        <w:t>նաև</w:t>
      </w:r>
      <w:r w:rsidR="00CB6510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70224F" w:rsidRPr="00EE636B">
        <w:rPr>
          <w:rFonts w:ascii="GHEA Grapalat" w:hAnsi="GHEA Grapalat"/>
          <w:sz w:val="24"/>
          <w:szCs w:val="24"/>
          <w:lang w:val="af-ZA"/>
        </w:rPr>
        <w:t xml:space="preserve">ջրօգտագործողների ընկերությունների </w:t>
      </w:r>
      <w:r w:rsidR="00CB6510" w:rsidRPr="00EE636B">
        <w:rPr>
          <w:rFonts w:ascii="GHEA Grapalat" w:hAnsi="GHEA Grapalat"/>
          <w:sz w:val="24"/>
          <w:szCs w:val="24"/>
        </w:rPr>
        <w:t>բանկային</w:t>
      </w:r>
      <w:r w:rsidR="00CB6510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EE636B">
        <w:rPr>
          <w:rFonts w:ascii="GHEA Grapalat" w:hAnsi="GHEA Grapalat"/>
          <w:sz w:val="24"/>
          <w:szCs w:val="24"/>
        </w:rPr>
        <w:t>հաշիվներից</w:t>
      </w:r>
      <w:r w:rsidR="00CB6510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EE636B">
        <w:rPr>
          <w:rFonts w:ascii="GHEA Grapalat" w:hAnsi="GHEA Grapalat"/>
          <w:sz w:val="24"/>
          <w:szCs w:val="24"/>
        </w:rPr>
        <w:t>իրականացվող</w:t>
      </w:r>
      <w:r w:rsidR="00CB6510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EE636B">
        <w:rPr>
          <w:rFonts w:ascii="GHEA Grapalat" w:hAnsi="GHEA Grapalat"/>
          <w:sz w:val="24"/>
          <w:szCs w:val="24"/>
        </w:rPr>
        <w:t>ծախսերի</w:t>
      </w:r>
      <w:r w:rsidR="00CB6510" w:rsidRPr="00EE636B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EE636B">
        <w:rPr>
          <w:rFonts w:ascii="GHEA Grapalat" w:hAnsi="GHEA Grapalat"/>
          <w:sz w:val="24"/>
          <w:szCs w:val="24"/>
        </w:rPr>
        <w:t>նկատմամբ</w:t>
      </w:r>
      <w:r w:rsidR="00CB6510" w:rsidRPr="00EE636B">
        <w:rPr>
          <w:rFonts w:ascii="GHEA Grapalat" w:hAnsi="GHEA Grapalat"/>
          <w:sz w:val="24"/>
          <w:szCs w:val="24"/>
          <w:lang w:val="af-ZA"/>
        </w:rPr>
        <w:t>:</w:t>
      </w:r>
    </w:p>
    <w:p w:rsidR="00CB6510" w:rsidRPr="00A63C1E" w:rsidRDefault="00CB6510" w:rsidP="005C1DD1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  <w:r w:rsidRPr="00A63C1E">
        <w:rPr>
          <w:rFonts w:ascii="GHEA Grapalat" w:hAnsi="GHEA Grapalat" w:cs="Sylfaen"/>
          <w:sz w:val="24"/>
          <w:szCs w:val="24"/>
        </w:rPr>
        <w:t>Ժամանակի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ընթացքում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համակարգի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ծախսերի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զգալի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նվազեցման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կբերի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նաև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1168B1" w:rsidRPr="00A63C1E">
        <w:rPr>
          <w:rFonts w:ascii="GHEA Grapalat" w:hAnsi="GHEA Grapalat"/>
          <w:sz w:val="24"/>
          <w:szCs w:val="24"/>
        </w:rPr>
        <w:t>ջրօգտագործողների</w:t>
      </w:r>
      <w:r w:rsidR="001168B1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1168B1" w:rsidRPr="00A63C1E">
        <w:rPr>
          <w:rFonts w:ascii="GHEA Grapalat" w:hAnsi="GHEA Grapalat"/>
          <w:sz w:val="24"/>
          <w:szCs w:val="24"/>
        </w:rPr>
        <w:t>ընկերությունների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հաշվապահական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հաշվառման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կենտրոնացումը</w:t>
      </w:r>
      <w:r w:rsidRPr="00A63C1E">
        <w:rPr>
          <w:rFonts w:ascii="GHEA Grapalat" w:hAnsi="GHEA Grapalat"/>
          <w:sz w:val="24"/>
          <w:szCs w:val="24"/>
          <w:lang w:val="af-ZA"/>
        </w:rPr>
        <w:t>:</w:t>
      </w:r>
    </w:p>
    <w:p w:rsidR="00CB6510" w:rsidRPr="00A63C1E" w:rsidRDefault="006C66F8" w:rsidP="005C1DD1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  <w:r w:rsidRPr="00A63C1E">
        <w:rPr>
          <w:rFonts w:ascii="GHEA Grapalat" w:hAnsi="GHEA Grapalat"/>
          <w:sz w:val="24"/>
          <w:szCs w:val="24"/>
        </w:rPr>
        <w:t>Ո</w:t>
      </w:r>
      <w:r w:rsidR="00CB6510" w:rsidRPr="00A63C1E">
        <w:rPr>
          <w:rFonts w:ascii="GHEA Grapalat" w:hAnsi="GHEA Grapalat"/>
          <w:sz w:val="24"/>
          <w:szCs w:val="24"/>
        </w:rPr>
        <w:t>լորտի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/>
          <w:sz w:val="24"/>
          <w:szCs w:val="24"/>
        </w:rPr>
        <w:t>ֆինանսավորման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/>
          <w:sz w:val="24"/>
          <w:szCs w:val="24"/>
        </w:rPr>
        <w:t>ուղղությամբ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/>
          <w:sz w:val="24"/>
          <w:szCs w:val="24"/>
        </w:rPr>
        <w:t>առկա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/>
          <w:sz w:val="24"/>
          <w:szCs w:val="24"/>
        </w:rPr>
        <w:t>են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/>
          <w:sz w:val="24"/>
          <w:szCs w:val="24"/>
        </w:rPr>
        <w:t>որոշակի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/>
          <w:sz w:val="24"/>
          <w:szCs w:val="24"/>
        </w:rPr>
        <w:t>գործոններ</w:t>
      </w:r>
      <w:r w:rsidRPr="00A63C1E">
        <w:rPr>
          <w:rFonts w:ascii="GHEA Grapalat" w:hAnsi="GHEA Grapalat"/>
          <w:sz w:val="24"/>
          <w:szCs w:val="24"/>
          <w:lang w:val="af-ZA"/>
        </w:rPr>
        <w:t>.</w:t>
      </w:r>
    </w:p>
    <w:p w:rsidR="00F828EE" w:rsidRPr="00A63C1E" w:rsidRDefault="0006661C" w:rsidP="005C1DD1">
      <w:pPr>
        <w:pStyle w:val="ListParagraph"/>
        <w:numPr>
          <w:ilvl w:val="0"/>
          <w:numId w:val="22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</w:rPr>
        <w:t>Ներկայումս</w:t>
      </w:r>
      <w:r w:rsidRPr="000666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շ</w:t>
      </w:r>
      <w:r w:rsidR="00CB6510" w:rsidRPr="00A63C1E">
        <w:rPr>
          <w:rFonts w:ascii="GHEA Grapalat" w:hAnsi="GHEA Grapalat" w:cs="Sylfaen"/>
          <w:sz w:val="24"/>
          <w:szCs w:val="24"/>
        </w:rPr>
        <w:t>արունակվում</w:t>
      </w:r>
      <w:r w:rsidR="00CB6510" w:rsidRPr="00A63C1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 w:cs="Sylfaen"/>
          <w:sz w:val="24"/>
          <w:szCs w:val="24"/>
        </w:rPr>
        <w:t>է</w:t>
      </w:r>
      <w:r w:rsidR="00CB6510" w:rsidRPr="00A63C1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 w:cs="Sylfaen"/>
          <w:sz w:val="24"/>
          <w:szCs w:val="24"/>
        </w:rPr>
        <w:t>կիրառվել</w:t>
      </w:r>
      <w:r w:rsidR="00CB6510" w:rsidRPr="00A63C1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 w:cs="Sylfaen"/>
          <w:sz w:val="24"/>
          <w:szCs w:val="24"/>
        </w:rPr>
        <w:t>նախորդ</w:t>
      </w:r>
      <w:r w:rsidR="00CB6510" w:rsidRPr="00A63C1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 w:cs="Sylfaen"/>
          <w:sz w:val="24"/>
          <w:szCs w:val="24"/>
        </w:rPr>
        <w:t>տարիներին</w:t>
      </w:r>
      <w:r w:rsidR="00CB6510" w:rsidRPr="00A63C1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 w:cs="Sylfaen"/>
          <w:sz w:val="24"/>
          <w:szCs w:val="24"/>
        </w:rPr>
        <w:t>կուտակված</w:t>
      </w:r>
      <w:r w:rsidR="00CB6510" w:rsidRPr="00A63C1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 w:cs="Sylfaen"/>
          <w:sz w:val="24"/>
          <w:szCs w:val="24"/>
        </w:rPr>
        <w:t>պարտք</w:t>
      </w:r>
      <w:r w:rsidR="00432811" w:rsidRPr="00A63C1E">
        <w:rPr>
          <w:rFonts w:ascii="GHEA Grapalat" w:hAnsi="GHEA Grapalat" w:cs="Sylfaen"/>
          <w:sz w:val="24"/>
          <w:szCs w:val="24"/>
        </w:rPr>
        <w:t>եր</w:t>
      </w:r>
      <w:r w:rsidR="00CB6510" w:rsidRPr="00A63C1E">
        <w:rPr>
          <w:rFonts w:ascii="GHEA Grapalat" w:hAnsi="GHEA Grapalat" w:cs="Sylfaen"/>
          <w:sz w:val="24"/>
          <w:szCs w:val="24"/>
        </w:rPr>
        <w:t>ը</w:t>
      </w:r>
      <w:r w:rsidR="00CB6510" w:rsidRPr="00A63C1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 w:cs="Sylfaen"/>
          <w:sz w:val="24"/>
          <w:szCs w:val="24"/>
        </w:rPr>
        <w:t>հաջորդ</w:t>
      </w:r>
      <w:r w:rsidR="00CB6510" w:rsidRPr="00A63C1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 w:cs="Sylfaen"/>
          <w:sz w:val="24"/>
          <w:szCs w:val="24"/>
        </w:rPr>
        <w:t>տարի</w:t>
      </w:r>
      <w:r w:rsidR="00CB6510" w:rsidRPr="00A63C1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 w:cs="Sylfaen"/>
          <w:sz w:val="24"/>
          <w:szCs w:val="24"/>
        </w:rPr>
        <w:t>փոխանցելու</w:t>
      </w:r>
      <w:r w:rsidR="00CB6510" w:rsidRPr="00A63C1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 w:cs="Sylfaen"/>
          <w:sz w:val="24"/>
          <w:szCs w:val="24"/>
        </w:rPr>
        <w:t>պրակտիկան</w:t>
      </w:r>
      <w:r w:rsidR="00CB6510" w:rsidRPr="00A63C1E">
        <w:rPr>
          <w:rFonts w:ascii="GHEA Grapalat" w:hAnsi="GHEA Grapalat" w:cs="Sylfaen"/>
          <w:sz w:val="24"/>
          <w:szCs w:val="24"/>
          <w:lang w:val="af-ZA"/>
        </w:rPr>
        <w:t>: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 201</w:t>
      </w:r>
      <w:r w:rsidR="003F0727" w:rsidRPr="00A63C1E">
        <w:rPr>
          <w:rFonts w:ascii="GHEA Grapalat" w:hAnsi="GHEA Grapalat"/>
          <w:sz w:val="24"/>
          <w:szCs w:val="24"/>
          <w:lang w:val="af-ZA"/>
        </w:rPr>
        <w:t>9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/>
          <w:sz w:val="24"/>
          <w:szCs w:val="24"/>
        </w:rPr>
        <w:t>թվականի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/>
          <w:sz w:val="24"/>
          <w:szCs w:val="24"/>
        </w:rPr>
        <w:t>տարեկան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/>
          <w:sz w:val="24"/>
          <w:szCs w:val="24"/>
        </w:rPr>
        <w:t>գործունեության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/>
          <w:sz w:val="24"/>
          <w:szCs w:val="24"/>
        </w:rPr>
        <w:t>արդյունքներով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/>
          <w:sz w:val="24"/>
          <w:szCs w:val="24"/>
        </w:rPr>
        <w:t>տարին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/>
          <w:sz w:val="24"/>
          <w:szCs w:val="24"/>
        </w:rPr>
        <w:t>ավարտվել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6B3D1A">
        <w:rPr>
          <w:rFonts w:ascii="GHEA Grapalat" w:hAnsi="GHEA Grapalat"/>
          <w:sz w:val="24"/>
          <w:szCs w:val="24"/>
        </w:rPr>
        <w:t>է</w:t>
      </w:r>
      <w:r w:rsidR="00CB6510" w:rsidRPr="006B3D1A">
        <w:rPr>
          <w:rFonts w:ascii="GHEA Grapalat" w:hAnsi="GHEA Grapalat"/>
          <w:sz w:val="24"/>
          <w:szCs w:val="24"/>
          <w:lang w:val="af-ZA"/>
        </w:rPr>
        <w:t xml:space="preserve"> </w:t>
      </w:r>
      <w:r w:rsidR="006B3D1A" w:rsidRPr="006B3D1A">
        <w:rPr>
          <w:rFonts w:ascii="GHEA Grapalat" w:hAnsi="GHEA Grapalat"/>
          <w:sz w:val="24"/>
          <w:szCs w:val="24"/>
          <w:lang w:val="af-ZA"/>
        </w:rPr>
        <w:t>1,</w:t>
      </w:r>
      <w:r w:rsidR="003F0727" w:rsidRPr="006B3D1A">
        <w:rPr>
          <w:rFonts w:ascii="GHEA Grapalat" w:hAnsi="GHEA Grapalat"/>
          <w:sz w:val="24"/>
          <w:szCs w:val="24"/>
          <w:lang w:val="af-ZA"/>
        </w:rPr>
        <w:t>97</w:t>
      </w:r>
      <w:r w:rsidR="006B3D1A" w:rsidRPr="006B3D1A">
        <w:rPr>
          <w:rFonts w:ascii="GHEA Grapalat" w:hAnsi="GHEA Grapalat"/>
          <w:sz w:val="24"/>
          <w:szCs w:val="24"/>
          <w:lang w:val="af-ZA"/>
        </w:rPr>
        <w:t>7.66</w:t>
      </w:r>
      <w:r w:rsidR="00CB6510" w:rsidRPr="006B3D1A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6B3D1A">
        <w:rPr>
          <w:rFonts w:ascii="GHEA Grapalat" w:hAnsi="GHEA Grapalat"/>
          <w:sz w:val="24"/>
          <w:szCs w:val="24"/>
        </w:rPr>
        <w:t>մլ</w:t>
      </w:r>
      <w:r w:rsidR="006B3D1A" w:rsidRPr="006B3D1A">
        <w:rPr>
          <w:rFonts w:ascii="GHEA Grapalat" w:hAnsi="GHEA Grapalat"/>
          <w:sz w:val="24"/>
          <w:szCs w:val="24"/>
        </w:rPr>
        <w:t>ն</w:t>
      </w:r>
      <w:r w:rsidR="00CB6510" w:rsidRPr="006B3D1A">
        <w:rPr>
          <w:rFonts w:ascii="GHEA Grapalat" w:hAnsi="GHEA Grapalat"/>
          <w:sz w:val="24"/>
          <w:szCs w:val="24"/>
          <w:lang w:val="af-ZA"/>
        </w:rPr>
        <w:t xml:space="preserve">. </w:t>
      </w:r>
      <w:r w:rsidR="00CB6510" w:rsidRPr="006B3D1A">
        <w:rPr>
          <w:rFonts w:ascii="GHEA Grapalat" w:hAnsi="GHEA Grapalat"/>
          <w:sz w:val="24"/>
          <w:szCs w:val="24"/>
        </w:rPr>
        <w:t>դրամ</w:t>
      </w:r>
      <w:r w:rsidR="00CB6510" w:rsidRPr="006B3D1A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6B3D1A">
        <w:rPr>
          <w:rFonts w:ascii="GHEA Grapalat" w:hAnsi="GHEA Grapalat"/>
          <w:sz w:val="24"/>
          <w:szCs w:val="24"/>
        </w:rPr>
        <w:t>կրեդիտորական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/>
          <w:sz w:val="24"/>
          <w:szCs w:val="24"/>
        </w:rPr>
        <w:t>պարտքով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, </w:t>
      </w:r>
      <w:r w:rsidR="00CB6510" w:rsidRPr="00A63C1E">
        <w:rPr>
          <w:rFonts w:ascii="GHEA Grapalat" w:hAnsi="GHEA Grapalat"/>
          <w:sz w:val="24"/>
          <w:szCs w:val="24"/>
        </w:rPr>
        <w:t>որի</w:t>
      </w:r>
      <w:r w:rsidR="003F0727" w:rsidRPr="00A63C1E">
        <w:rPr>
          <w:rFonts w:ascii="GHEA Grapalat" w:hAnsi="GHEA Grapalat"/>
          <w:sz w:val="24"/>
          <w:szCs w:val="24"/>
        </w:rPr>
        <w:t>ց</w:t>
      </w:r>
      <w:r w:rsidR="00432811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7713F" w:rsidRPr="006B3D1A">
        <w:rPr>
          <w:rFonts w:ascii="GHEA Grapalat" w:hAnsi="GHEA Grapalat"/>
          <w:sz w:val="24"/>
          <w:szCs w:val="24"/>
          <w:lang w:val="af-ZA"/>
        </w:rPr>
        <w:t xml:space="preserve">միայն </w:t>
      </w:r>
      <w:r w:rsidR="006B3D1A" w:rsidRPr="006B3D1A">
        <w:rPr>
          <w:rFonts w:ascii="GHEA Grapalat" w:hAnsi="GHEA Grapalat"/>
          <w:sz w:val="24"/>
          <w:szCs w:val="24"/>
          <w:lang w:val="af-ZA"/>
        </w:rPr>
        <w:t>1,</w:t>
      </w:r>
      <w:r w:rsidR="003F0727" w:rsidRPr="006B3D1A">
        <w:rPr>
          <w:rFonts w:ascii="GHEA Grapalat" w:hAnsi="GHEA Grapalat"/>
          <w:sz w:val="24"/>
          <w:szCs w:val="24"/>
          <w:lang w:val="af-ZA"/>
        </w:rPr>
        <w:t>116</w:t>
      </w:r>
      <w:r w:rsidR="006B3D1A" w:rsidRPr="006B3D1A">
        <w:rPr>
          <w:rFonts w:ascii="GHEA Grapalat" w:hAnsi="GHEA Grapalat"/>
          <w:sz w:val="24"/>
          <w:szCs w:val="24"/>
          <w:lang w:val="af-ZA"/>
        </w:rPr>
        <w:t>.02</w:t>
      </w:r>
      <w:r w:rsidR="00CB6510" w:rsidRPr="006B3D1A">
        <w:rPr>
          <w:rFonts w:ascii="GHEA Grapalat" w:hAnsi="GHEA Grapalat"/>
          <w:sz w:val="24"/>
          <w:szCs w:val="24"/>
          <w:lang w:val="af-ZA"/>
        </w:rPr>
        <w:t xml:space="preserve"> </w:t>
      </w:r>
      <w:r w:rsidR="003F0727" w:rsidRPr="006B3D1A">
        <w:rPr>
          <w:rFonts w:ascii="GHEA Grapalat" w:hAnsi="GHEA Grapalat"/>
          <w:sz w:val="24"/>
          <w:szCs w:val="24"/>
        </w:rPr>
        <w:t>մլ</w:t>
      </w:r>
      <w:r w:rsidR="006B3D1A" w:rsidRPr="006B3D1A">
        <w:rPr>
          <w:rFonts w:ascii="GHEA Grapalat" w:hAnsi="GHEA Grapalat"/>
          <w:sz w:val="24"/>
          <w:szCs w:val="24"/>
        </w:rPr>
        <w:t>ն</w:t>
      </w:r>
      <w:r w:rsidR="003F0727" w:rsidRPr="006B3D1A">
        <w:rPr>
          <w:rFonts w:ascii="GHEA Grapalat" w:hAnsi="GHEA Grapalat"/>
          <w:sz w:val="24"/>
          <w:szCs w:val="24"/>
          <w:lang w:val="af-ZA"/>
        </w:rPr>
        <w:t xml:space="preserve">. </w:t>
      </w:r>
      <w:r w:rsidR="003F0727" w:rsidRPr="006B3D1A">
        <w:rPr>
          <w:rFonts w:ascii="GHEA Grapalat" w:hAnsi="GHEA Grapalat"/>
          <w:sz w:val="24"/>
          <w:szCs w:val="24"/>
        </w:rPr>
        <w:t>դրամը</w:t>
      </w:r>
      <w:r w:rsidR="003F0727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1168B1" w:rsidRPr="00A63C1E">
        <w:rPr>
          <w:rFonts w:ascii="GHEA Grapalat" w:hAnsi="GHEA Grapalat"/>
          <w:sz w:val="24"/>
          <w:szCs w:val="24"/>
        </w:rPr>
        <w:t>ջրօգտագործողների</w:t>
      </w:r>
      <w:r w:rsidR="001168B1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1168B1" w:rsidRPr="00A63C1E">
        <w:rPr>
          <w:rFonts w:ascii="GHEA Grapalat" w:hAnsi="GHEA Grapalat"/>
          <w:sz w:val="24"/>
          <w:szCs w:val="24"/>
        </w:rPr>
        <w:t>ընկերությունների</w:t>
      </w:r>
      <w:r w:rsidR="001168B1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CB6510" w:rsidRPr="00A63C1E">
        <w:rPr>
          <w:rFonts w:ascii="GHEA Grapalat" w:hAnsi="GHEA Grapalat"/>
          <w:sz w:val="24"/>
          <w:szCs w:val="24"/>
        </w:rPr>
        <w:t>կողմից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 &lt;&lt;</w:t>
      </w:r>
      <w:r w:rsidR="00CB6510" w:rsidRPr="00A63C1E">
        <w:rPr>
          <w:rFonts w:ascii="GHEA Grapalat" w:hAnsi="GHEA Grapalat"/>
          <w:sz w:val="24"/>
          <w:szCs w:val="24"/>
        </w:rPr>
        <w:t>Ջրառ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&gt;&gt; </w:t>
      </w:r>
      <w:r w:rsidR="001168B1" w:rsidRPr="00A63C1E">
        <w:rPr>
          <w:rFonts w:ascii="GHEA Grapalat" w:hAnsi="GHEA Grapalat"/>
          <w:sz w:val="24"/>
          <w:szCs w:val="24"/>
        </w:rPr>
        <w:t>փակ</w:t>
      </w:r>
      <w:r w:rsidR="001168B1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1168B1" w:rsidRPr="00A63C1E">
        <w:rPr>
          <w:rFonts w:ascii="GHEA Grapalat" w:hAnsi="GHEA Grapalat"/>
          <w:sz w:val="24"/>
          <w:szCs w:val="24"/>
        </w:rPr>
        <w:t>բաժնետիրական</w:t>
      </w:r>
      <w:r w:rsidR="001168B1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1168B1" w:rsidRPr="00A63C1E">
        <w:rPr>
          <w:rFonts w:ascii="GHEA Grapalat" w:hAnsi="GHEA Grapalat"/>
          <w:sz w:val="24"/>
          <w:szCs w:val="24"/>
        </w:rPr>
        <w:t>ընկերության</w:t>
      </w:r>
      <w:r w:rsidR="000078AB">
        <w:rPr>
          <w:rFonts w:ascii="GHEA Grapalat" w:hAnsi="GHEA Grapalat"/>
          <w:sz w:val="24"/>
          <w:szCs w:val="24"/>
        </w:rPr>
        <w:t>ը</w:t>
      </w:r>
      <w:r w:rsidR="00CB6510" w:rsidRPr="00A63C1E">
        <w:rPr>
          <w:rFonts w:ascii="GHEA Grapalat" w:hAnsi="GHEA Grapalat"/>
          <w:sz w:val="24"/>
          <w:szCs w:val="24"/>
          <w:lang w:val="af-ZA"/>
        </w:rPr>
        <w:t xml:space="preserve">: </w:t>
      </w:r>
      <w:r w:rsidR="00F828EE" w:rsidRPr="00A63C1E">
        <w:rPr>
          <w:rFonts w:ascii="GHEA Grapalat" w:hAnsi="GHEA Grapalat"/>
          <w:sz w:val="24"/>
          <w:szCs w:val="24"/>
          <w:lang w:val="hy-AM"/>
        </w:rPr>
        <w:t>2019 թվականի</w:t>
      </w:r>
      <w:r w:rsidR="00F828EE" w:rsidRPr="00A63C1E">
        <w:rPr>
          <w:rFonts w:ascii="GHEA Grapalat" w:hAnsi="GHEA Grapalat"/>
          <w:sz w:val="24"/>
          <w:szCs w:val="24"/>
        </w:rPr>
        <w:t>ն</w:t>
      </w:r>
      <w:r w:rsidR="00F828EE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F828EE" w:rsidRPr="00A63C1E">
        <w:rPr>
          <w:rFonts w:ascii="GHEA Grapalat" w:hAnsi="GHEA Grapalat"/>
          <w:sz w:val="24"/>
          <w:szCs w:val="24"/>
        </w:rPr>
        <w:t>ՀՀ</w:t>
      </w:r>
      <w:r w:rsidR="00F828EE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F828EE" w:rsidRPr="00A63C1E">
        <w:rPr>
          <w:rFonts w:ascii="GHEA Grapalat" w:hAnsi="GHEA Grapalat"/>
          <w:sz w:val="24"/>
          <w:szCs w:val="24"/>
        </w:rPr>
        <w:t>պետական</w:t>
      </w:r>
      <w:r w:rsidR="00F828EE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F828EE" w:rsidRPr="00A63C1E">
        <w:rPr>
          <w:rFonts w:ascii="GHEA Grapalat" w:hAnsi="GHEA Grapalat"/>
          <w:sz w:val="24"/>
          <w:szCs w:val="24"/>
        </w:rPr>
        <w:t>բյուջեից</w:t>
      </w:r>
      <w:r w:rsidR="00F828EE" w:rsidRPr="00A63C1E">
        <w:rPr>
          <w:rFonts w:ascii="GHEA Grapalat" w:hAnsi="GHEA Grapalat"/>
          <w:sz w:val="24"/>
          <w:szCs w:val="24"/>
          <w:lang w:val="hy-AM"/>
        </w:rPr>
        <w:t xml:space="preserve"> հատկացված 3798,9</w:t>
      </w:r>
      <w:r w:rsidR="006B3D1A" w:rsidRPr="006B3D1A">
        <w:rPr>
          <w:rFonts w:ascii="GHEA Grapalat" w:hAnsi="GHEA Grapalat"/>
          <w:sz w:val="24"/>
          <w:szCs w:val="24"/>
          <w:lang w:val="af-ZA"/>
        </w:rPr>
        <w:t>8</w:t>
      </w:r>
      <w:r w:rsidR="00F828EE" w:rsidRPr="00A63C1E">
        <w:rPr>
          <w:rFonts w:ascii="GHEA Grapalat" w:hAnsi="GHEA Grapalat"/>
          <w:sz w:val="24"/>
          <w:szCs w:val="24"/>
          <w:lang w:val="hy-AM"/>
        </w:rPr>
        <w:t xml:space="preserve"> մլն դրամ (</w:t>
      </w:r>
      <w:r w:rsidR="00F828EE" w:rsidRPr="00A63C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&lt;&lt;</w:t>
      </w:r>
      <w:r w:rsidR="00F828EE" w:rsidRPr="00A63C1E">
        <w:rPr>
          <w:rFonts w:ascii="GHEA Grapalat" w:hAnsi="GHEA Grapalat"/>
          <w:sz w:val="24"/>
          <w:szCs w:val="24"/>
          <w:lang w:val="hy-AM"/>
        </w:rPr>
        <w:t>Ոռոգման համակարգի առողջացում</w:t>
      </w:r>
      <w:r w:rsidR="00F828EE" w:rsidRPr="00A63C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&gt;&gt; </w:t>
      </w:r>
      <w:r w:rsidR="00F828EE" w:rsidRPr="00A63C1E">
        <w:rPr>
          <w:rFonts w:ascii="GHEA Grapalat" w:hAnsi="GHEA Grapalat"/>
          <w:sz w:val="24"/>
          <w:szCs w:val="24"/>
          <w:lang w:val="hy-AM"/>
        </w:rPr>
        <w:t>ծրագիր) և 3</w:t>
      </w:r>
      <w:r w:rsidR="00F828EE" w:rsidRPr="00A63C1E">
        <w:rPr>
          <w:rFonts w:ascii="GHEA Grapalat" w:hAnsi="GHEA Grapalat"/>
          <w:sz w:val="24"/>
          <w:szCs w:val="24"/>
          <w:lang w:val="af-ZA"/>
        </w:rPr>
        <w:t>,</w:t>
      </w:r>
      <w:r w:rsidR="00F828EE" w:rsidRPr="00A63C1E">
        <w:rPr>
          <w:rFonts w:ascii="GHEA Grapalat" w:hAnsi="GHEA Grapalat"/>
          <w:sz w:val="24"/>
          <w:szCs w:val="24"/>
          <w:lang w:val="hy-AM"/>
        </w:rPr>
        <w:t>636</w:t>
      </w:r>
      <w:r w:rsidR="00F828EE" w:rsidRPr="00A63C1E">
        <w:rPr>
          <w:rFonts w:ascii="GHEA Grapalat" w:hAnsi="GHEA Grapalat"/>
          <w:sz w:val="24"/>
          <w:szCs w:val="24"/>
          <w:lang w:val="af-ZA"/>
        </w:rPr>
        <w:t>.</w:t>
      </w:r>
      <w:r w:rsidR="00F828EE" w:rsidRPr="00A63C1E">
        <w:rPr>
          <w:rFonts w:ascii="GHEA Grapalat" w:hAnsi="GHEA Grapalat"/>
          <w:sz w:val="24"/>
          <w:szCs w:val="24"/>
          <w:lang w:val="hy-AM"/>
        </w:rPr>
        <w:t>76 մլն դրամ գումարներից (</w:t>
      </w:r>
      <w:r w:rsidR="00F828EE" w:rsidRPr="00A63C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&lt;&lt;</w:t>
      </w:r>
      <w:r w:rsidR="00F828EE" w:rsidRPr="00A63C1E">
        <w:rPr>
          <w:rFonts w:ascii="GHEA Grapalat" w:hAnsi="GHEA Grapalat"/>
          <w:sz w:val="24"/>
          <w:szCs w:val="24"/>
          <w:lang w:val="hy-AM"/>
        </w:rPr>
        <w:t>Աջակցություն ոռոգման համակարգի ընկերությունների ֆինանսական կենսունակության բարելավման նպատակով իրականացվող միջոցառումներին</w:t>
      </w:r>
      <w:r w:rsidR="00F828EE" w:rsidRPr="00A63C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&gt;&gt; </w:t>
      </w:r>
      <w:r w:rsidR="00F828EE" w:rsidRPr="00A63C1E">
        <w:rPr>
          <w:rFonts w:ascii="GHEA Grapalat" w:hAnsi="GHEA Grapalat"/>
          <w:sz w:val="24"/>
          <w:szCs w:val="24"/>
          <w:lang w:val="hy-AM"/>
        </w:rPr>
        <w:t xml:space="preserve"> ծրագրի) 7</w:t>
      </w:r>
      <w:r w:rsidR="00F828EE" w:rsidRPr="00A63C1E">
        <w:rPr>
          <w:rFonts w:ascii="GHEA Grapalat" w:hAnsi="GHEA Grapalat"/>
          <w:sz w:val="24"/>
          <w:szCs w:val="24"/>
          <w:lang w:val="af-ZA"/>
        </w:rPr>
        <w:t>,</w:t>
      </w:r>
      <w:r w:rsidR="00F828EE" w:rsidRPr="00A63C1E">
        <w:rPr>
          <w:rFonts w:ascii="GHEA Grapalat" w:hAnsi="GHEA Grapalat"/>
          <w:sz w:val="24"/>
          <w:szCs w:val="24"/>
          <w:lang w:val="hy-AM"/>
        </w:rPr>
        <w:t>435</w:t>
      </w:r>
      <w:r w:rsidR="00F828EE" w:rsidRPr="00A63C1E">
        <w:rPr>
          <w:rFonts w:ascii="GHEA Grapalat" w:hAnsi="GHEA Grapalat"/>
          <w:sz w:val="24"/>
          <w:szCs w:val="24"/>
          <w:lang w:val="af-ZA"/>
        </w:rPr>
        <w:t>.</w:t>
      </w:r>
      <w:r w:rsidR="00F828EE" w:rsidRPr="00A63C1E">
        <w:rPr>
          <w:rFonts w:ascii="GHEA Grapalat" w:hAnsi="GHEA Grapalat"/>
          <w:sz w:val="24"/>
          <w:szCs w:val="24"/>
          <w:lang w:val="hy-AM"/>
        </w:rPr>
        <w:t>7</w:t>
      </w:r>
      <w:r w:rsidR="00DD0F9A">
        <w:rPr>
          <w:rFonts w:ascii="GHEA Grapalat" w:hAnsi="GHEA Grapalat"/>
          <w:sz w:val="24"/>
          <w:szCs w:val="24"/>
          <w:lang w:val="af-ZA"/>
        </w:rPr>
        <w:t>4</w:t>
      </w:r>
      <w:r w:rsidR="00F828EE" w:rsidRPr="00A63C1E">
        <w:rPr>
          <w:rFonts w:ascii="GHEA Grapalat" w:hAnsi="GHEA Grapalat"/>
          <w:sz w:val="24"/>
          <w:szCs w:val="24"/>
          <w:lang w:val="hy-AM"/>
        </w:rPr>
        <w:t xml:space="preserve"> մլն դրամ ընդհանուր գումարով սուբսիդիան հիմնականում </w:t>
      </w:r>
      <w:r w:rsidR="004D3D17" w:rsidRPr="00A63C1E">
        <w:rPr>
          <w:rFonts w:ascii="GHEA Grapalat" w:hAnsi="GHEA Grapalat"/>
          <w:sz w:val="24"/>
          <w:szCs w:val="24"/>
        </w:rPr>
        <w:t>ուղղվել</w:t>
      </w:r>
      <w:r w:rsidR="00F828EE" w:rsidRPr="00A63C1E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4D3D17" w:rsidRPr="00A63C1E">
        <w:rPr>
          <w:rFonts w:ascii="GHEA Grapalat" w:hAnsi="GHEA Grapalat" w:cs="Sylfaen"/>
          <w:sz w:val="24"/>
          <w:szCs w:val="24"/>
        </w:rPr>
        <w:t>էլեկտրաէներգիայի</w:t>
      </w:r>
      <w:r w:rsidR="004D3D17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F828EE" w:rsidRPr="00A63C1E">
        <w:rPr>
          <w:rFonts w:ascii="GHEA Grapalat" w:hAnsi="GHEA Grapalat"/>
          <w:sz w:val="24"/>
          <w:szCs w:val="24"/>
        </w:rPr>
        <w:t>պարտքերի</w:t>
      </w:r>
      <w:r w:rsidR="00F828EE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F828EE" w:rsidRPr="00A63C1E">
        <w:rPr>
          <w:rFonts w:ascii="GHEA Grapalat" w:hAnsi="GHEA Grapalat"/>
          <w:sz w:val="24"/>
          <w:szCs w:val="24"/>
        </w:rPr>
        <w:t>մարման</w:t>
      </w:r>
      <w:r w:rsidR="00F828EE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F828EE" w:rsidRPr="00A63C1E">
        <w:rPr>
          <w:rFonts w:ascii="GHEA Grapalat" w:hAnsi="GHEA Grapalat"/>
          <w:sz w:val="24"/>
          <w:szCs w:val="24"/>
        </w:rPr>
        <w:t>համար</w:t>
      </w:r>
      <w:r w:rsidR="00F828EE" w:rsidRPr="00A63C1E">
        <w:rPr>
          <w:rFonts w:ascii="GHEA Grapalat" w:hAnsi="GHEA Grapalat"/>
          <w:sz w:val="24"/>
          <w:szCs w:val="24"/>
          <w:lang w:val="hy-AM"/>
        </w:rPr>
        <w:t xml:space="preserve"> </w:t>
      </w:r>
      <w:r w:rsidR="00F828EE" w:rsidRPr="00A63C1E">
        <w:rPr>
          <w:rFonts w:ascii="GHEA Grapalat" w:hAnsi="GHEA Grapalat"/>
          <w:sz w:val="24"/>
          <w:szCs w:val="24"/>
          <w:lang w:val="af-ZA"/>
        </w:rPr>
        <w:t xml:space="preserve">2018 </w:t>
      </w:r>
      <w:r w:rsidR="00F828EE" w:rsidRPr="00A63C1E">
        <w:rPr>
          <w:rFonts w:ascii="GHEA Grapalat" w:hAnsi="GHEA Grapalat"/>
          <w:sz w:val="24"/>
          <w:szCs w:val="24"/>
        </w:rPr>
        <w:t>թվականին</w:t>
      </w:r>
      <w:r w:rsidR="00F828EE" w:rsidRPr="00A63C1E">
        <w:rPr>
          <w:rFonts w:ascii="GHEA Grapalat" w:hAnsi="GHEA Grapalat"/>
          <w:sz w:val="24"/>
          <w:szCs w:val="24"/>
          <w:lang w:val="hy-AM"/>
        </w:rPr>
        <w:t xml:space="preserve"> վերցված վարկային միջոցների գծով պարտավորությունների մարմանը</w:t>
      </w:r>
      <w:r w:rsidR="00F828EE" w:rsidRPr="00A63C1E">
        <w:rPr>
          <w:rFonts w:ascii="GHEA Grapalat" w:hAnsi="GHEA Grapalat"/>
          <w:sz w:val="24"/>
          <w:szCs w:val="24"/>
          <w:lang w:val="af-ZA"/>
        </w:rPr>
        <w:t>:</w:t>
      </w:r>
      <w:r w:rsidR="00F828EE" w:rsidRPr="00A63C1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B6510" w:rsidRPr="00A63C1E" w:rsidRDefault="00CB6510" w:rsidP="005C1DD1">
      <w:pPr>
        <w:pStyle w:val="ListParagraph"/>
        <w:numPr>
          <w:ilvl w:val="0"/>
          <w:numId w:val="22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  <w:r w:rsidRPr="00A63C1E">
        <w:rPr>
          <w:rFonts w:ascii="GHEA Grapalat" w:hAnsi="GHEA Grapalat" w:cs="Sylfaen"/>
          <w:sz w:val="24"/>
          <w:szCs w:val="24"/>
        </w:rPr>
        <w:t>Ոռոգման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ոլորտի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F828EE" w:rsidRPr="00A63C1E">
        <w:rPr>
          <w:rFonts w:ascii="GHEA Grapalat" w:hAnsi="GHEA Grapalat"/>
          <w:sz w:val="24"/>
          <w:szCs w:val="24"/>
        </w:rPr>
        <w:t>ֆինանսական</w:t>
      </w:r>
      <w:r w:rsidR="00F828EE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F828EE" w:rsidRPr="00A63C1E">
        <w:rPr>
          <w:rFonts w:ascii="GHEA Grapalat" w:hAnsi="GHEA Grapalat"/>
          <w:sz w:val="24"/>
          <w:szCs w:val="24"/>
        </w:rPr>
        <w:t>աջակցության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նվազումը</w:t>
      </w:r>
      <w:r w:rsidRPr="00A63C1E">
        <w:rPr>
          <w:rFonts w:ascii="GHEA Grapalat" w:hAnsi="GHEA Grapalat"/>
          <w:sz w:val="24"/>
          <w:szCs w:val="24"/>
          <w:lang w:val="af-ZA"/>
        </w:rPr>
        <w:t>: 201</w:t>
      </w:r>
      <w:r w:rsidR="00F828EE" w:rsidRPr="00A63C1E">
        <w:rPr>
          <w:rFonts w:ascii="GHEA Grapalat" w:hAnsi="GHEA Grapalat"/>
          <w:sz w:val="24"/>
          <w:szCs w:val="24"/>
          <w:lang w:val="af-ZA"/>
        </w:rPr>
        <w:t>8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թվականին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տրամադրվել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է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F828EE" w:rsidRPr="00A63C1E">
        <w:rPr>
          <w:rFonts w:ascii="GHEA Grapalat" w:hAnsi="GHEA Grapalat"/>
          <w:sz w:val="24"/>
          <w:szCs w:val="24"/>
          <w:lang w:val="af-ZA"/>
        </w:rPr>
        <w:t>4</w:t>
      </w:r>
      <w:r w:rsidR="006B3D1A">
        <w:rPr>
          <w:rFonts w:ascii="GHEA Grapalat" w:hAnsi="GHEA Grapalat"/>
          <w:sz w:val="24"/>
          <w:szCs w:val="24"/>
          <w:lang w:val="af-ZA"/>
        </w:rPr>
        <w:t>,</w:t>
      </w:r>
      <w:r w:rsidR="00F828EE" w:rsidRPr="00A63C1E">
        <w:rPr>
          <w:rFonts w:ascii="GHEA Grapalat" w:hAnsi="GHEA Grapalat"/>
          <w:sz w:val="24"/>
          <w:szCs w:val="24"/>
          <w:lang w:val="af-ZA"/>
        </w:rPr>
        <w:t>661.8</w:t>
      </w:r>
      <w:r w:rsidR="006B3D1A">
        <w:rPr>
          <w:rFonts w:ascii="GHEA Grapalat" w:hAnsi="GHEA Grapalat"/>
          <w:sz w:val="24"/>
          <w:szCs w:val="24"/>
          <w:lang w:val="af-ZA"/>
        </w:rPr>
        <w:t>2</w:t>
      </w:r>
      <w:r w:rsidR="00F828EE" w:rsidRPr="00A63C1E">
        <w:rPr>
          <w:rFonts w:ascii="GHEA Grapalat" w:hAnsi="GHEA Grapalat"/>
          <w:sz w:val="24"/>
          <w:szCs w:val="24"/>
          <w:lang w:val="hy-AM"/>
        </w:rPr>
        <w:t xml:space="preserve"> մլն դրամ</w:t>
      </w:r>
      <w:r w:rsidR="00F828EE" w:rsidRPr="00A63C1E">
        <w:rPr>
          <w:rFonts w:ascii="GHEA Grapalat" w:hAnsi="GHEA Grapalat"/>
          <w:sz w:val="24"/>
          <w:szCs w:val="24"/>
          <w:lang w:val="af-ZA"/>
        </w:rPr>
        <w:t xml:space="preserve">, 2019 </w:t>
      </w:r>
      <w:r w:rsidR="00F828EE" w:rsidRPr="00A63C1E">
        <w:rPr>
          <w:rFonts w:ascii="GHEA Grapalat" w:hAnsi="GHEA Grapalat"/>
          <w:sz w:val="24"/>
          <w:szCs w:val="24"/>
        </w:rPr>
        <w:t>թվականին</w:t>
      </w:r>
      <w:r w:rsidR="00F828EE"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F828EE" w:rsidRPr="00A63C1E">
        <w:rPr>
          <w:rFonts w:ascii="GHEA Grapalat" w:hAnsi="GHEA Grapalat"/>
          <w:sz w:val="24"/>
          <w:szCs w:val="24"/>
          <w:lang w:val="hy-AM"/>
        </w:rPr>
        <w:t>3</w:t>
      </w:r>
      <w:r w:rsidR="00F828EE" w:rsidRPr="00A63C1E">
        <w:rPr>
          <w:rFonts w:ascii="GHEA Grapalat" w:hAnsi="GHEA Grapalat"/>
          <w:sz w:val="24"/>
          <w:szCs w:val="24"/>
          <w:lang w:val="af-ZA"/>
        </w:rPr>
        <w:t>,</w:t>
      </w:r>
      <w:r w:rsidR="00F828EE" w:rsidRPr="00A63C1E">
        <w:rPr>
          <w:rFonts w:ascii="GHEA Grapalat" w:hAnsi="GHEA Grapalat"/>
          <w:sz w:val="24"/>
          <w:szCs w:val="24"/>
          <w:lang w:val="hy-AM"/>
        </w:rPr>
        <w:t>636</w:t>
      </w:r>
      <w:r w:rsidR="00F828EE" w:rsidRPr="00A63C1E">
        <w:rPr>
          <w:rFonts w:ascii="GHEA Grapalat" w:hAnsi="GHEA Grapalat"/>
          <w:sz w:val="24"/>
          <w:szCs w:val="24"/>
          <w:lang w:val="af-ZA"/>
        </w:rPr>
        <w:t>.</w:t>
      </w:r>
      <w:r w:rsidR="00F828EE" w:rsidRPr="00A63C1E">
        <w:rPr>
          <w:rFonts w:ascii="GHEA Grapalat" w:hAnsi="GHEA Grapalat"/>
          <w:sz w:val="24"/>
          <w:szCs w:val="24"/>
          <w:lang w:val="hy-AM"/>
        </w:rPr>
        <w:t>76 մլն դրամ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սուբսիդիա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A63C1E">
        <w:rPr>
          <w:rFonts w:ascii="GHEA Grapalat" w:hAnsi="GHEA Grapalat"/>
          <w:sz w:val="24"/>
          <w:szCs w:val="24"/>
        </w:rPr>
        <w:t>իսկ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20</w:t>
      </w:r>
      <w:r w:rsidR="00F828EE" w:rsidRPr="00A63C1E">
        <w:rPr>
          <w:rFonts w:ascii="GHEA Grapalat" w:hAnsi="GHEA Grapalat"/>
          <w:sz w:val="24"/>
          <w:szCs w:val="24"/>
          <w:lang w:val="af-ZA"/>
        </w:rPr>
        <w:t>20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թվականի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sz w:val="24"/>
          <w:szCs w:val="24"/>
        </w:rPr>
        <w:t>համար՝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F828EE" w:rsidRPr="00A63C1E">
        <w:rPr>
          <w:rFonts w:ascii="GHEA Grapalat" w:hAnsi="GHEA Grapalat"/>
          <w:sz w:val="24"/>
          <w:szCs w:val="24"/>
          <w:lang w:val="af-ZA"/>
        </w:rPr>
        <w:t>2</w:t>
      </w:r>
      <w:r w:rsidR="006B3D1A">
        <w:rPr>
          <w:rFonts w:ascii="GHEA Grapalat" w:hAnsi="GHEA Grapalat"/>
          <w:sz w:val="24"/>
          <w:szCs w:val="24"/>
          <w:lang w:val="af-ZA"/>
        </w:rPr>
        <w:t>,856.01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 </w:t>
      </w:r>
      <w:r w:rsidR="00F828EE" w:rsidRPr="00A63C1E">
        <w:rPr>
          <w:rFonts w:ascii="GHEA Grapalat" w:hAnsi="GHEA Grapalat"/>
          <w:sz w:val="24"/>
          <w:szCs w:val="24"/>
          <w:lang w:val="hy-AM"/>
        </w:rPr>
        <w:t>մլն դրամ</w:t>
      </w:r>
      <w:r w:rsidRPr="00A63C1E">
        <w:rPr>
          <w:rFonts w:ascii="GHEA Grapalat" w:hAnsi="GHEA Grapalat"/>
          <w:sz w:val="24"/>
          <w:szCs w:val="24"/>
          <w:lang w:val="af-ZA"/>
        </w:rPr>
        <w:t>:</w:t>
      </w:r>
    </w:p>
    <w:p w:rsidR="00CB6510" w:rsidRPr="00A63C1E" w:rsidRDefault="00CB6510" w:rsidP="005C1DD1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Համակարգում առկա խնդիրների լուծման նպատակով </w:t>
      </w:r>
      <w:r w:rsidR="001168B1" w:rsidRPr="00A63C1E">
        <w:rPr>
          <w:rFonts w:ascii="GHEA Grapalat" w:hAnsi="GHEA Grapalat"/>
          <w:color w:val="000000"/>
          <w:sz w:val="24"/>
          <w:szCs w:val="24"/>
          <w:lang w:val="af-ZA"/>
        </w:rPr>
        <w:t>Կ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>ոմիտեն Հ</w:t>
      </w:r>
      <w:r w:rsidR="001168B1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այաստանի 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>Հ</w:t>
      </w:r>
      <w:r w:rsidR="001168B1" w:rsidRPr="00A63C1E">
        <w:rPr>
          <w:rFonts w:ascii="GHEA Grapalat" w:hAnsi="GHEA Grapalat"/>
          <w:color w:val="000000"/>
          <w:sz w:val="24"/>
          <w:szCs w:val="24"/>
          <w:lang w:val="af-ZA"/>
        </w:rPr>
        <w:t>անրապետության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կառավարության քննարկմանն է ներկայացնում սույն ծրագիրը:</w:t>
      </w:r>
    </w:p>
    <w:p w:rsidR="005C1DD1" w:rsidRPr="00A63C1E" w:rsidRDefault="005C1DD1" w:rsidP="005C1DD1">
      <w:pPr>
        <w:pStyle w:val="ListParagraph"/>
        <w:shd w:val="clear" w:color="auto" w:fill="FFFFFF"/>
        <w:spacing w:after="0" w:line="360" w:lineRule="auto"/>
        <w:ind w:left="426"/>
        <w:jc w:val="both"/>
        <w:rPr>
          <w:rFonts w:ascii="GHEA Grapalat" w:hAnsi="GHEA Grapalat"/>
          <w:sz w:val="24"/>
          <w:szCs w:val="24"/>
          <w:lang w:val="af-ZA"/>
        </w:rPr>
      </w:pPr>
    </w:p>
    <w:p w:rsidR="00A07156" w:rsidRPr="00A63C1E" w:rsidRDefault="00F32C75" w:rsidP="005C1DD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A63C1E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ՆՊԱՏԱԿՆԵՐԸ </w:t>
      </w:r>
      <w:r w:rsidR="005C1DD1" w:rsidRPr="00A63C1E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ԵՎ</w:t>
      </w:r>
      <w:r w:rsidRPr="00A63C1E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 w:rsidR="00A07156" w:rsidRPr="00A63C1E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ԽՆԴԻՐՆԵՐԸ </w:t>
      </w:r>
    </w:p>
    <w:p w:rsidR="0039055D" w:rsidRPr="00A63C1E" w:rsidRDefault="0039055D" w:rsidP="004D3D17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426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FD1B18">
        <w:rPr>
          <w:rFonts w:ascii="GHEA Grapalat" w:hAnsi="GHEA Grapalat"/>
          <w:color w:val="000000"/>
          <w:sz w:val="24"/>
          <w:szCs w:val="24"/>
        </w:rPr>
        <w:t>Ոռոգման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համակարգերի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ֆիանանսական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առողջացման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ապահովման համար անհրաժեշտ է՝</w:t>
      </w:r>
    </w:p>
    <w:p w:rsidR="006C66F8" w:rsidRPr="00A63C1E" w:rsidRDefault="006C66F8" w:rsidP="006C66F8">
      <w:pPr>
        <w:pStyle w:val="ListParagraph"/>
        <w:numPr>
          <w:ilvl w:val="0"/>
          <w:numId w:val="21"/>
        </w:numPr>
        <w:shd w:val="clear" w:color="auto" w:fill="FFFFFF"/>
        <w:spacing w:after="0" w:line="360" w:lineRule="auto"/>
        <w:ind w:left="709" w:hanging="283"/>
        <w:jc w:val="both"/>
        <w:rPr>
          <w:rFonts w:ascii="GHEA Grapalat" w:hAnsi="GHEA Grapalat"/>
          <w:color w:val="000000"/>
          <w:sz w:val="24"/>
          <w:szCs w:val="24"/>
        </w:rPr>
      </w:pPr>
      <w:r w:rsidRPr="00A63C1E">
        <w:rPr>
          <w:rFonts w:ascii="GHEA Grapalat" w:hAnsi="GHEA Grapalat" w:cs="Sylfaen"/>
          <w:color w:val="000000"/>
          <w:sz w:val="24"/>
          <w:szCs w:val="24"/>
          <w:lang w:val="af-ZA"/>
        </w:rPr>
        <w:t>ծախսերի արդյունավետության բարձրացում.</w:t>
      </w:r>
    </w:p>
    <w:p w:rsidR="006C66F8" w:rsidRPr="00A63C1E" w:rsidRDefault="006C66F8" w:rsidP="006C66F8">
      <w:pPr>
        <w:pStyle w:val="ListParagraph"/>
        <w:numPr>
          <w:ilvl w:val="0"/>
          <w:numId w:val="21"/>
        </w:numPr>
        <w:shd w:val="clear" w:color="auto" w:fill="FFFFFF"/>
        <w:spacing w:after="0" w:line="360" w:lineRule="auto"/>
        <w:ind w:left="709" w:hanging="283"/>
        <w:jc w:val="both"/>
        <w:rPr>
          <w:rFonts w:ascii="GHEA Grapalat" w:hAnsi="GHEA Grapalat"/>
          <w:color w:val="000000"/>
          <w:sz w:val="24"/>
          <w:szCs w:val="24"/>
        </w:rPr>
      </w:pPr>
      <w:r w:rsidRPr="00A63C1E">
        <w:rPr>
          <w:rFonts w:ascii="GHEA Grapalat" w:hAnsi="GHEA Grapalat" w:cs="Sylfaen"/>
          <w:color w:val="000000"/>
          <w:sz w:val="24"/>
          <w:szCs w:val="24"/>
        </w:rPr>
        <w:t>ոռոգման</w:t>
      </w:r>
      <w:r w:rsidRPr="00A63C1E">
        <w:rPr>
          <w:rFonts w:ascii="GHEA Grapalat" w:hAnsi="GHEA Grapalat"/>
          <w:color w:val="000000"/>
          <w:sz w:val="24"/>
          <w:szCs w:val="24"/>
        </w:rPr>
        <w:t xml:space="preserve"> համակարգի շահագործման ծախսերի կրճատում.</w:t>
      </w:r>
    </w:p>
    <w:p w:rsidR="006C66F8" w:rsidRPr="00A63C1E" w:rsidRDefault="006C66F8" w:rsidP="005C1DD1">
      <w:pPr>
        <w:pStyle w:val="ListParagraph"/>
        <w:numPr>
          <w:ilvl w:val="0"/>
          <w:numId w:val="21"/>
        </w:numPr>
        <w:shd w:val="clear" w:color="auto" w:fill="FFFFFF"/>
        <w:spacing w:after="0" w:line="360" w:lineRule="auto"/>
        <w:ind w:left="709" w:hanging="283"/>
        <w:jc w:val="both"/>
        <w:rPr>
          <w:rFonts w:ascii="GHEA Grapalat" w:hAnsi="GHEA Grapalat"/>
          <w:color w:val="000000"/>
          <w:sz w:val="24"/>
          <w:szCs w:val="24"/>
        </w:rPr>
      </w:pPr>
      <w:r w:rsidRPr="00A63C1E">
        <w:rPr>
          <w:rFonts w:ascii="GHEA Grapalat" w:hAnsi="GHEA Grapalat"/>
          <w:color w:val="000000"/>
          <w:sz w:val="24"/>
          <w:szCs w:val="24"/>
        </w:rPr>
        <w:lastRenderedPageBreak/>
        <w:t>մ</w:t>
      </w:r>
      <w:r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եխանիկական ջրարտադրության </w:t>
      </w:r>
      <w:r w:rsidRPr="00A63C1E">
        <w:rPr>
          <w:rFonts w:ascii="GHEA Grapalat" w:hAnsi="GHEA Grapalat"/>
          <w:color w:val="000000"/>
          <w:sz w:val="24"/>
          <w:szCs w:val="24"/>
        </w:rPr>
        <w:t>համակարգի արդիականացում.</w:t>
      </w:r>
    </w:p>
    <w:p w:rsidR="0039055D" w:rsidRPr="00A63C1E" w:rsidRDefault="006C66F8" w:rsidP="005C1DD1">
      <w:pPr>
        <w:pStyle w:val="ListParagraph"/>
        <w:numPr>
          <w:ilvl w:val="0"/>
          <w:numId w:val="21"/>
        </w:numPr>
        <w:shd w:val="clear" w:color="auto" w:fill="FFFFFF"/>
        <w:spacing w:after="0" w:line="360" w:lineRule="auto"/>
        <w:ind w:left="709" w:hanging="283"/>
        <w:jc w:val="both"/>
        <w:rPr>
          <w:rFonts w:ascii="GHEA Grapalat" w:hAnsi="GHEA Grapalat"/>
          <w:color w:val="000000"/>
          <w:sz w:val="24"/>
          <w:szCs w:val="24"/>
        </w:rPr>
      </w:pPr>
      <w:r w:rsidRPr="00A63C1E">
        <w:rPr>
          <w:rFonts w:ascii="GHEA Grapalat" w:hAnsi="GHEA Grapalat" w:cs="Sylfaen"/>
          <w:color w:val="000000"/>
          <w:sz w:val="24"/>
          <w:szCs w:val="24"/>
          <w:lang w:val="af-ZA"/>
        </w:rPr>
        <w:t>ոռոգման համակարգի պահպանում և անվտանգ շահագործում.</w:t>
      </w:r>
    </w:p>
    <w:p w:rsidR="006C66F8" w:rsidRPr="00A63C1E" w:rsidRDefault="006C66F8" w:rsidP="006C66F8">
      <w:pPr>
        <w:pStyle w:val="ListParagraph"/>
        <w:numPr>
          <w:ilvl w:val="0"/>
          <w:numId w:val="21"/>
        </w:numPr>
        <w:shd w:val="clear" w:color="auto" w:fill="FFFFFF"/>
        <w:spacing w:after="0" w:line="360" w:lineRule="auto"/>
        <w:ind w:left="709" w:hanging="283"/>
        <w:jc w:val="both"/>
        <w:rPr>
          <w:rFonts w:ascii="GHEA Grapalat" w:hAnsi="GHEA Grapalat"/>
          <w:color w:val="000000"/>
          <w:sz w:val="24"/>
          <w:szCs w:val="24"/>
        </w:rPr>
      </w:pPr>
      <w:r w:rsidRPr="00A63C1E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ոռոգման ջրամատակարարման դիմաց մուտքերի ապահովում </w:t>
      </w:r>
    </w:p>
    <w:p w:rsidR="0039055D" w:rsidRPr="00A63C1E" w:rsidRDefault="006C66F8" w:rsidP="005C1DD1">
      <w:pPr>
        <w:pStyle w:val="ListParagraph"/>
        <w:numPr>
          <w:ilvl w:val="0"/>
          <w:numId w:val="21"/>
        </w:numPr>
        <w:shd w:val="clear" w:color="auto" w:fill="FFFFFF"/>
        <w:spacing w:after="0" w:line="360" w:lineRule="auto"/>
        <w:ind w:left="709" w:hanging="283"/>
        <w:jc w:val="both"/>
        <w:rPr>
          <w:rFonts w:ascii="GHEA Grapalat" w:hAnsi="GHEA Grapalat"/>
          <w:color w:val="000000"/>
          <w:sz w:val="24"/>
          <w:szCs w:val="24"/>
        </w:rPr>
      </w:pPr>
      <w:r w:rsidRPr="00A63C1E">
        <w:rPr>
          <w:rFonts w:ascii="GHEA Grapalat" w:hAnsi="GHEA Grapalat"/>
          <w:color w:val="000000"/>
          <w:sz w:val="24"/>
          <w:szCs w:val="24"/>
        </w:rPr>
        <w:t xml:space="preserve">մեխանիկական ջրարտադրության փոխարինումը ինքնահոսի.  </w:t>
      </w:r>
    </w:p>
    <w:p w:rsidR="0039055D" w:rsidRPr="00A63C1E" w:rsidRDefault="006C66F8" w:rsidP="006C66F8">
      <w:pPr>
        <w:pStyle w:val="ListParagraph"/>
        <w:numPr>
          <w:ilvl w:val="0"/>
          <w:numId w:val="21"/>
        </w:numPr>
        <w:shd w:val="clear" w:color="auto" w:fill="FFFFFF"/>
        <w:spacing w:after="0" w:line="360" w:lineRule="auto"/>
        <w:ind w:left="709" w:hanging="283"/>
        <w:jc w:val="both"/>
        <w:rPr>
          <w:rFonts w:ascii="GHEA Grapalat" w:hAnsi="GHEA Grapalat"/>
          <w:color w:val="000000"/>
          <w:sz w:val="24"/>
          <w:szCs w:val="24"/>
        </w:rPr>
      </w:pPr>
      <w:r w:rsidRPr="00A63C1E">
        <w:rPr>
          <w:rFonts w:ascii="GHEA Grapalat" w:hAnsi="GHEA Grapalat" w:cs="Sylfaen"/>
          <w:color w:val="000000"/>
          <w:sz w:val="24"/>
          <w:szCs w:val="24"/>
        </w:rPr>
        <w:t>ջրակորուստների կրճատում, ջրաչափական սարքերի տեղադրում, ջրի հաշվառման համակարգի արդիականացում.</w:t>
      </w:r>
    </w:p>
    <w:p w:rsidR="0039055D" w:rsidRPr="00A63C1E" w:rsidRDefault="0039055D" w:rsidP="005C1DD1">
      <w:pPr>
        <w:pStyle w:val="ListParagraph"/>
        <w:numPr>
          <w:ilvl w:val="0"/>
          <w:numId w:val="21"/>
        </w:numPr>
        <w:shd w:val="clear" w:color="auto" w:fill="FFFFFF"/>
        <w:spacing w:after="0" w:line="360" w:lineRule="auto"/>
        <w:ind w:left="709" w:hanging="283"/>
        <w:jc w:val="both"/>
        <w:rPr>
          <w:rFonts w:ascii="GHEA Grapalat" w:hAnsi="GHEA Grapalat"/>
          <w:color w:val="000000"/>
          <w:sz w:val="24"/>
          <w:szCs w:val="24"/>
        </w:rPr>
      </w:pPr>
      <w:r w:rsidRPr="00A63C1E">
        <w:rPr>
          <w:rFonts w:ascii="GHEA Grapalat" w:hAnsi="GHEA Grapalat" w:cs="Sylfaen"/>
          <w:color w:val="000000"/>
          <w:sz w:val="24"/>
          <w:szCs w:val="24"/>
        </w:rPr>
        <w:t>նոր դեբիտորական պարտքերի գոյացման կանխարգելիչ մեխանիզմների ներդրման նպատակով</w:t>
      </w:r>
      <w:r w:rsidRPr="00A63C1E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պարտադիր վճարման երաշխիքների ստեղծում:</w:t>
      </w:r>
    </w:p>
    <w:p w:rsidR="0039055D" w:rsidRPr="00A63C1E" w:rsidRDefault="0039055D" w:rsidP="00E9054F">
      <w:pPr>
        <w:pStyle w:val="ListParagraph"/>
        <w:numPr>
          <w:ilvl w:val="0"/>
          <w:numId w:val="4"/>
        </w:numPr>
        <w:shd w:val="clear" w:color="auto" w:fill="FFFFFF"/>
        <w:tabs>
          <w:tab w:val="left" w:pos="-5529"/>
          <w:tab w:val="left" w:pos="851"/>
        </w:tabs>
        <w:spacing w:after="0" w:line="360" w:lineRule="auto"/>
        <w:ind w:left="0" w:firstLine="426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A63C1E">
        <w:rPr>
          <w:rFonts w:ascii="GHEA Grapalat" w:hAnsi="GHEA Grapalat" w:cs="Sylfaen"/>
          <w:color w:val="000000"/>
          <w:sz w:val="24"/>
          <w:szCs w:val="24"/>
        </w:rPr>
        <w:t>Ոռոգման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համակարգերի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ֆիանանսական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առողջացմանը խոչընդոտում են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համակարգում առկա հետևյալ խնդիրները.</w:t>
      </w:r>
    </w:p>
    <w:p w:rsidR="0039055D" w:rsidRPr="00A63C1E" w:rsidRDefault="0039055D" w:rsidP="005C1DD1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A63C1E">
        <w:rPr>
          <w:rFonts w:ascii="GHEA Grapalat" w:hAnsi="GHEA Grapalat"/>
          <w:color w:val="000000"/>
          <w:sz w:val="24"/>
          <w:szCs w:val="24"/>
        </w:rPr>
        <w:t xml:space="preserve">համակարգում ոռոգման ջրի </w:t>
      </w:r>
      <w:r w:rsidR="00837AC6" w:rsidRPr="00A63C1E">
        <w:rPr>
          <w:rFonts w:ascii="GHEA Grapalat" w:hAnsi="GHEA Grapalat"/>
          <w:color w:val="000000"/>
          <w:sz w:val="24"/>
          <w:szCs w:val="24"/>
        </w:rPr>
        <w:t xml:space="preserve">առկա </w:t>
      </w:r>
      <w:r w:rsidRPr="00A63C1E">
        <w:rPr>
          <w:rFonts w:ascii="GHEA Grapalat" w:hAnsi="GHEA Grapalat"/>
          <w:color w:val="000000"/>
          <w:sz w:val="24"/>
          <w:szCs w:val="24"/>
        </w:rPr>
        <w:t>մեծ կորուստների առկայությունը,</w:t>
      </w:r>
    </w:p>
    <w:p w:rsidR="0039055D" w:rsidRPr="00A63C1E" w:rsidRDefault="0039055D" w:rsidP="005C1DD1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A63C1E">
        <w:rPr>
          <w:rFonts w:ascii="GHEA Grapalat" w:hAnsi="GHEA Grapalat"/>
          <w:color w:val="000000"/>
          <w:sz w:val="24"/>
          <w:szCs w:val="24"/>
        </w:rPr>
        <w:t>մեխանիկական ջրարտադրության ծախսերի համեմատաբար մեծ կշիռը ոռոգման ջրի ընդհանուր ծախսերի մեջ,</w:t>
      </w:r>
    </w:p>
    <w:p w:rsidR="0039055D" w:rsidRPr="00A63C1E" w:rsidRDefault="0039055D" w:rsidP="005C1DD1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A63C1E">
        <w:rPr>
          <w:rFonts w:ascii="GHEA Grapalat" w:hAnsi="GHEA Grapalat"/>
          <w:color w:val="000000"/>
          <w:sz w:val="24"/>
          <w:szCs w:val="24"/>
        </w:rPr>
        <w:t>ոռոգման համակարգի մաշվածությունը և դրանով պայմանավորված ջրակորուստների մեծությունը, ընթացիկ ներդրումների անհրաժեշտության շարունակական աճը,</w:t>
      </w:r>
    </w:p>
    <w:p w:rsidR="0039055D" w:rsidRPr="00A63C1E" w:rsidRDefault="0039055D" w:rsidP="005C1DD1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A63C1E">
        <w:rPr>
          <w:rFonts w:ascii="GHEA Grapalat" w:hAnsi="GHEA Grapalat"/>
          <w:color w:val="000000"/>
          <w:sz w:val="24"/>
          <w:szCs w:val="24"/>
        </w:rPr>
        <w:t>մ</w:t>
      </w:r>
      <w:r w:rsidRPr="00A63C1E">
        <w:rPr>
          <w:rFonts w:ascii="GHEA Grapalat" w:hAnsi="GHEA Grapalat"/>
          <w:color w:val="000000"/>
          <w:sz w:val="24"/>
          <w:szCs w:val="24"/>
          <w:lang w:val="ru-RU"/>
        </w:rPr>
        <w:t>եխանիկական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  <w:lang w:val="ru-RU"/>
        </w:rPr>
        <w:t>ջրարտադրության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  <w:lang w:val="hy-AM"/>
        </w:rPr>
        <w:t>պոմպային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  <w:lang w:val="hy-AM"/>
        </w:rPr>
        <w:t>սարքավորումների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ֆիզիկական և բարոյական մաշվածությունը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, դրանց շահագործման հետ կապված </w:t>
      </w:r>
      <w:r w:rsidRPr="00A63C1E">
        <w:rPr>
          <w:rFonts w:ascii="GHEA Grapalat" w:hAnsi="GHEA Grapalat"/>
          <w:color w:val="000000"/>
          <w:sz w:val="24"/>
          <w:szCs w:val="24"/>
          <w:lang w:val="hy-AM"/>
        </w:rPr>
        <w:t>էլ.էներգիա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>յի ծախսերը,</w:t>
      </w:r>
    </w:p>
    <w:p w:rsidR="0039055D" w:rsidRPr="00A63C1E" w:rsidRDefault="0039055D" w:rsidP="00BB0045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>ոռոգման տարածքներում ջրապահանջարկի նկատմամբ ոռոգման ջրի անհամաչափ բաշխվածությունը,</w:t>
      </w:r>
    </w:p>
    <w:p w:rsidR="0039055D" w:rsidRPr="00A63C1E" w:rsidRDefault="0039055D" w:rsidP="005C1DD1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</w:rPr>
      </w:pPr>
      <w:r w:rsidRPr="00A63C1E">
        <w:rPr>
          <w:rFonts w:ascii="GHEA Grapalat" w:hAnsi="GHEA Grapalat"/>
          <w:color w:val="000000"/>
          <w:sz w:val="24"/>
          <w:szCs w:val="24"/>
        </w:rPr>
        <w:t>ջրօգտագործողների հետ կնքվող պայմանագրերում թերվճարումների կանխման մեխանիզմների բացակայությունը,</w:t>
      </w:r>
    </w:p>
    <w:p w:rsidR="00EE3841" w:rsidRPr="00A63C1E" w:rsidRDefault="0039055D" w:rsidP="005C1DD1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</w:pPr>
      <w:r w:rsidRPr="00A63C1E">
        <w:rPr>
          <w:rFonts w:ascii="GHEA Grapalat" w:hAnsi="GHEA Grapalat"/>
          <w:color w:val="000000"/>
          <w:sz w:val="24"/>
          <w:szCs w:val="24"/>
        </w:rPr>
        <w:t>նախորդ տարիներին կուտակված, տարեցտարի փոխանցվող դեբիտորական պարտքերի բացասական ազդեցությունը համակարգի ընթացիկ տարվա ֆինանսական գործունեության վրա:</w:t>
      </w:r>
      <w:r w:rsidR="00E516A9" w:rsidRPr="00A63C1E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</w:p>
    <w:p w:rsidR="00906440" w:rsidRPr="00A63C1E" w:rsidRDefault="00906440" w:rsidP="005C1DD1">
      <w:pPr>
        <w:pStyle w:val="ListParagraph"/>
        <w:shd w:val="clear" w:color="auto" w:fill="FFFFFF"/>
        <w:spacing w:after="0" w:line="360" w:lineRule="auto"/>
        <w:ind w:left="375"/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</w:pPr>
    </w:p>
    <w:p w:rsidR="00A07156" w:rsidRPr="00A63C1E" w:rsidRDefault="00A07156" w:rsidP="005C1DD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A63C1E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ԱՌԱՋԱՐԿՎՈՂ ԼՈՒԾՈՒՄՆԵՐԸ</w:t>
      </w:r>
    </w:p>
    <w:p w:rsidR="00846AA0" w:rsidRPr="00A63C1E" w:rsidRDefault="00846AA0" w:rsidP="005C1DD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:rsidR="00B74E71" w:rsidRPr="00A63C1E" w:rsidRDefault="00B74E71" w:rsidP="00BB0045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lastRenderedPageBreak/>
        <w:t xml:space="preserve">Սույն </w:t>
      </w:r>
      <w:r w:rsidR="007D2B9E" w:rsidRPr="00A63C1E">
        <w:rPr>
          <w:rFonts w:ascii="GHEA Grapalat" w:hAnsi="GHEA Grapalat"/>
          <w:color w:val="000000"/>
          <w:sz w:val="24"/>
          <w:szCs w:val="24"/>
          <w:lang w:val="af-ZA"/>
        </w:rPr>
        <w:t>Ծրագր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ի </w:t>
      </w:r>
      <w:r w:rsidR="00FE38A4" w:rsidRPr="00A63C1E">
        <w:rPr>
          <w:rFonts w:ascii="GHEA Grapalat" w:hAnsi="GHEA Grapalat"/>
          <w:color w:val="000000"/>
          <w:sz w:val="24"/>
          <w:szCs w:val="24"/>
          <w:lang w:val="af-ZA"/>
        </w:rPr>
        <w:t>3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>-րդ գլխում ներառված նպատակներին հասնելու համար</w:t>
      </w:r>
      <w:r w:rsidR="00582DF3" w:rsidRPr="00A63C1E">
        <w:rPr>
          <w:rFonts w:ascii="GHEA Grapalat" w:hAnsi="GHEA Grapalat"/>
          <w:color w:val="000000"/>
          <w:sz w:val="24"/>
          <w:szCs w:val="24"/>
          <w:lang w:val="af-ZA"/>
        </w:rPr>
        <w:t>.</w:t>
      </w:r>
      <w:r w:rsidR="006F6F3A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</w:p>
    <w:p w:rsidR="006F6F3A" w:rsidRPr="00A63C1E" w:rsidRDefault="00582DF3" w:rsidP="00582DF3">
      <w:pPr>
        <w:pStyle w:val="ListParagraph"/>
        <w:numPr>
          <w:ilvl w:val="0"/>
          <w:numId w:val="16"/>
        </w:numPr>
        <w:shd w:val="clear" w:color="auto" w:fill="FFFFFF"/>
        <w:tabs>
          <w:tab w:val="left" w:pos="-5812"/>
        </w:tabs>
        <w:spacing w:after="0" w:line="360" w:lineRule="auto"/>
        <w:ind w:left="0" w:firstLine="426"/>
        <w:jc w:val="both"/>
        <w:rPr>
          <w:rFonts w:ascii="GHEA Grapalat" w:hAnsi="GHEA Grapalat" w:cs="Sylfaen"/>
          <w:color w:val="000000"/>
          <w:sz w:val="24"/>
          <w:szCs w:val="24"/>
          <w:lang w:val="af-ZA"/>
        </w:rPr>
      </w:pPr>
      <w:r w:rsidRPr="00693C15">
        <w:rPr>
          <w:rFonts w:ascii="GHEA Grapalat" w:hAnsi="GHEA Grapalat"/>
          <w:color w:val="000000"/>
          <w:sz w:val="24"/>
          <w:szCs w:val="24"/>
          <w:lang w:val="af-ZA"/>
        </w:rPr>
        <w:t>անհրաժեշտ է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կրճատել ո</w:t>
      </w:r>
      <w:r w:rsidR="006F6F3A" w:rsidRPr="00A63C1E">
        <w:rPr>
          <w:rFonts w:ascii="GHEA Grapalat" w:hAnsi="GHEA Grapalat"/>
          <w:color w:val="000000"/>
          <w:sz w:val="24"/>
          <w:szCs w:val="24"/>
        </w:rPr>
        <w:t>ռոգման</w:t>
      </w:r>
      <w:r w:rsidR="006F6F3A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6F6F3A" w:rsidRPr="00A63C1E">
        <w:rPr>
          <w:rFonts w:ascii="GHEA Grapalat" w:hAnsi="GHEA Grapalat"/>
          <w:color w:val="000000"/>
          <w:sz w:val="24"/>
          <w:szCs w:val="24"/>
        </w:rPr>
        <w:t>ջրի</w:t>
      </w:r>
      <w:r w:rsidR="006F6F3A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կորուստները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6F6F3A" w:rsidRPr="00A63C1E" w:rsidRDefault="006F6F3A" w:rsidP="005C1DD1">
      <w:pPr>
        <w:pStyle w:val="ListParagraph"/>
        <w:numPr>
          <w:ilvl w:val="0"/>
          <w:numId w:val="16"/>
        </w:numPr>
        <w:shd w:val="clear" w:color="auto" w:fill="FFFFFF"/>
        <w:tabs>
          <w:tab w:val="left" w:pos="-5812"/>
        </w:tabs>
        <w:spacing w:after="0" w:line="360" w:lineRule="auto"/>
        <w:ind w:left="0" w:firstLine="426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</w:pPr>
      <w:r w:rsidRPr="00A63C1E">
        <w:rPr>
          <w:rFonts w:ascii="GHEA Grapalat" w:hAnsi="GHEA Grapalat" w:cs="Sylfaen"/>
          <w:sz w:val="24"/>
          <w:szCs w:val="24"/>
          <w:lang w:val="af-ZA"/>
        </w:rPr>
        <w:t xml:space="preserve">Ոռոգման համակարգերի տեխնիկական վիճակը պահպանելու, ընթացիկ նորոգումներն ապահովելու, </w:t>
      </w:r>
      <w:r w:rsidRPr="00A63C1E">
        <w:rPr>
          <w:rFonts w:ascii="GHEA Grapalat" w:hAnsi="GHEA Grapalat"/>
          <w:sz w:val="24"/>
          <w:szCs w:val="24"/>
          <w:lang w:val="af-ZA"/>
        </w:rPr>
        <w:t xml:space="preserve">վթարավտանգ իրավիճակների հավանականությունը կանխարգելելու նպատակով անհրաժեշտ է </w:t>
      </w:r>
      <w:r w:rsidR="000700D1">
        <w:rPr>
          <w:rFonts w:ascii="GHEA Grapalat" w:hAnsi="GHEA Grapalat"/>
          <w:sz w:val="24"/>
          <w:szCs w:val="24"/>
          <w:lang w:val="af-ZA"/>
        </w:rPr>
        <w:t xml:space="preserve">իրականացնել 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ոռոգման համակարգի հիմնանորոգման </w:t>
      </w:r>
      <w:r w:rsidR="00D9088E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ամենամյա 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>ծրագիր</w:t>
      </w:r>
      <w:r w:rsidR="005173EF"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4969E8" w:rsidRPr="00A63C1E">
        <w:rPr>
          <w:rFonts w:ascii="GHEA Grapalat" w:hAnsi="GHEA Grapalat"/>
          <w:color w:val="000000"/>
          <w:sz w:val="24"/>
          <w:szCs w:val="24"/>
          <w:lang w:val="hy-AM"/>
        </w:rPr>
        <w:t>որ</w:t>
      </w:r>
      <w:r w:rsidR="000700D1">
        <w:rPr>
          <w:rFonts w:ascii="GHEA Grapalat" w:hAnsi="GHEA Grapalat"/>
          <w:color w:val="000000"/>
          <w:sz w:val="24"/>
          <w:szCs w:val="24"/>
        </w:rPr>
        <w:t>ը</w:t>
      </w:r>
      <w:r w:rsidR="004969E8"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73A3F">
        <w:rPr>
          <w:rFonts w:ascii="GHEA Grapalat" w:hAnsi="GHEA Grapalat"/>
          <w:color w:val="000000"/>
          <w:sz w:val="24"/>
          <w:szCs w:val="24"/>
          <w:lang w:val="hy-AM"/>
        </w:rPr>
        <w:t>հաստատ</w:t>
      </w:r>
      <w:r w:rsidR="000700D1">
        <w:rPr>
          <w:rFonts w:ascii="GHEA Grapalat" w:hAnsi="GHEA Grapalat"/>
          <w:color w:val="000000"/>
          <w:sz w:val="24"/>
          <w:szCs w:val="24"/>
        </w:rPr>
        <w:t>վում</w:t>
      </w:r>
      <w:r w:rsidR="000700D1" w:rsidRPr="000700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700D1">
        <w:rPr>
          <w:rFonts w:ascii="GHEA Grapalat" w:hAnsi="GHEA Grapalat"/>
          <w:color w:val="000000"/>
          <w:sz w:val="24"/>
          <w:szCs w:val="24"/>
        </w:rPr>
        <w:t>է</w:t>
      </w:r>
      <w:r w:rsidR="005173EF"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73A3F"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յուրաքանրյուր տարվա </w:t>
      </w:r>
      <w:r w:rsidR="004969E8"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պետական բյուջեի </w:t>
      </w:r>
      <w:r w:rsidR="00173A3F">
        <w:rPr>
          <w:rFonts w:ascii="GHEA Grapalat" w:hAnsi="GHEA Grapalat"/>
          <w:color w:val="000000"/>
          <w:sz w:val="24"/>
          <w:szCs w:val="24"/>
          <w:lang w:val="hy-AM"/>
        </w:rPr>
        <w:t>մասին օրենքով</w:t>
      </w:r>
      <w:r w:rsidR="004969E8" w:rsidRPr="00A63C1E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7E6EAA" w:rsidRPr="00A63C1E" w:rsidRDefault="006F6F3A" w:rsidP="007E6EAA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</w:pPr>
      <w:r w:rsidRPr="00A63C1E">
        <w:rPr>
          <w:rFonts w:ascii="GHEA Grapalat" w:hAnsi="GHEA Grapalat"/>
          <w:color w:val="000000"/>
          <w:sz w:val="24"/>
          <w:szCs w:val="24"/>
        </w:rPr>
        <w:t>Ոռոգման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ջրի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ընդհանուր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ծախսերի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ծավալի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մեջ</w:t>
      </w:r>
      <w:r w:rsidRPr="00A63C1E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 w:cs="Sylfaen"/>
          <w:color w:val="000000"/>
          <w:sz w:val="24"/>
          <w:szCs w:val="24"/>
        </w:rPr>
        <w:t>մեխանիկական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ջրարտադրության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կշիռը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նվազեցնելու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նպատակով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957EB">
        <w:rPr>
          <w:rFonts w:ascii="GHEA Grapalat" w:hAnsi="GHEA Grapalat"/>
          <w:color w:val="000000"/>
          <w:sz w:val="24"/>
          <w:szCs w:val="24"/>
          <w:lang w:val="af-ZA"/>
        </w:rPr>
        <w:t xml:space="preserve">անհրաժեշտ է </w:t>
      </w:r>
      <w:r w:rsidRPr="00A63C1E">
        <w:rPr>
          <w:rFonts w:ascii="GHEA Grapalat" w:hAnsi="GHEA Grapalat"/>
          <w:color w:val="000000"/>
          <w:sz w:val="24"/>
          <w:szCs w:val="24"/>
        </w:rPr>
        <w:t>վարկային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Pr="00A63C1E">
        <w:rPr>
          <w:rFonts w:ascii="GHEA Grapalat" w:hAnsi="GHEA Grapalat"/>
          <w:color w:val="000000"/>
          <w:sz w:val="24"/>
          <w:szCs w:val="24"/>
        </w:rPr>
        <w:t>դրամաշնորհային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ծրագրերը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նպատակաուղղ</w:t>
      </w:r>
      <w:r w:rsidR="00D957EB">
        <w:rPr>
          <w:rFonts w:ascii="GHEA Grapalat" w:hAnsi="GHEA Grapalat"/>
          <w:color w:val="000000"/>
          <w:sz w:val="24"/>
          <w:szCs w:val="24"/>
        </w:rPr>
        <w:t>ել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մեխանիկական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ջրարտադրությունից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ինքնահոս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ոռոգման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համակարգի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անցման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ապահովմանը</w:t>
      </w:r>
      <w:r w:rsidR="007E6EAA" w:rsidRPr="00A63C1E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C31ED8" w:rsidRPr="000700D1" w:rsidRDefault="000700D1" w:rsidP="00E9054F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  <w:r w:rsidRPr="000700D1">
        <w:rPr>
          <w:rFonts w:ascii="GHEA Grapalat" w:hAnsi="GHEA Grapalat" w:cs="Sylfaen"/>
          <w:sz w:val="24"/>
          <w:szCs w:val="24"/>
        </w:rPr>
        <w:t>Հ</w:t>
      </w:r>
      <w:r w:rsidRPr="00693C15">
        <w:rPr>
          <w:rFonts w:ascii="GHEA Grapalat" w:hAnsi="GHEA Grapalat" w:cs="Sylfaen"/>
          <w:sz w:val="24"/>
          <w:szCs w:val="24"/>
        </w:rPr>
        <w:t>այաստանի</w:t>
      </w:r>
      <w:r w:rsidRPr="00070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9054F" w:rsidRPr="000700D1">
        <w:rPr>
          <w:rFonts w:ascii="GHEA Grapalat" w:hAnsi="GHEA Grapalat"/>
          <w:color w:val="000000"/>
          <w:sz w:val="24"/>
          <w:szCs w:val="24"/>
        </w:rPr>
        <w:t>Հանրապետությունում</w:t>
      </w:r>
      <w:r w:rsidR="00E9054F" w:rsidRPr="000700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9054F" w:rsidRPr="000700D1">
        <w:rPr>
          <w:rFonts w:ascii="GHEA Grapalat" w:hAnsi="GHEA Grapalat"/>
          <w:color w:val="000000"/>
          <w:sz w:val="24"/>
          <w:szCs w:val="24"/>
        </w:rPr>
        <w:t>ջրամբարաշինությունը</w:t>
      </w:r>
      <w:r w:rsidR="00E9054F" w:rsidRPr="000700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9054F" w:rsidRPr="000700D1">
        <w:rPr>
          <w:rFonts w:ascii="GHEA Grapalat" w:hAnsi="GHEA Grapalat"/>
          <w:color w:val="000000"/>
          <w:sz w:val="24"/>
          <w:szCs w:val="24"/>
        </w:rPr>
        <w:t>հիմնականում</w:t>
      </w:r>
      <w:r w:rsidR="00E9054F" w:rsidRPr="000700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9054F" w:rsidRPr="000700D1">
        <w:rPr>
          <w:rFonts w:ascii="GHEA Grapalat" w:hAnsi="GHEA Grapalat"/>
          <w:color w:val="000000"/>
          <w:sz w:val="24"/>
          <w:szCs w:val="24"/>
        </w:rPr>
        <w:t>իրականացվում</w:t>
      </w:r>
      <w:r w:rsidR="00E9054F" w:rsidRPr="000700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9054F" w:rsidRPr="000700D1">
        <w:rPr>
          <w:rFonts w:ascii="GHEA Grapalat" w:hAnsi="GHEA Grapalat"/>
          <w:color w:val="000000"/>
          <w:sz w:val="24"/>
          <w:szCs w:val="24"/>
        </w:rPr>
        <w:t>է</w:t>
      </w:r>
      <w:r w:rsidR="00E9054F" w:rsidRPr="000700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9054F" w:rsidRPr="000700D1">
        <w:rPr>
          <w:rFonts w:ascii="GHEA Grapalat" w:hAnsi="GHEA Grapalat"/>
          <w:color w:val="000000"/>
          <w:sz w:val="24"/>
          <w:szCs w:val="24"/>
        </w:rPr>
        <w:t>վարկային</w:t>
      </w:r>
      <w:r w:rsidR="00E9054F" w:rsidRPr="000700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9054F" w:rsidRPr="000700D1">
        <w:rPr>
          <w:rFonts w:ascii="GHEA Grapalat" w:hAnsi="GHEA Grapalat"/>
          <w:color w:val="000000"/>
          <w:sz w:val="24"/>
          <w:szCs w:val="24"/>
        </w:rPr>
        <w:t>միջոցների</w:t>
      </w:r>
      <w:r w:rsidR="00E9054F" w:rsidRPr="000700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9054F" w:rsidRPr="000700D1">
        <w:rPr>
          <w:rFonts w:ascii="GHEA Grapalat" w:hAnsi="GHEA Grapalat"/>
          <w:color w:val="000000"/>
          <w:sz w:val="24"/>
          <w:szCs w:val="24"/>
        </w:rPr>
        <w:t>ներգրավմամբ</w:t>
      </w:r>
      <w:r w:rsidR="00E9054F" w:rsidRPr="000700D1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E9054F" w:rsidRPr="000700D1">
        <w:rPr>
          <w:rFonts w:ascii="GHEA Grapalat" w:hAnsi="GHEA Grapalat"/>
          <w:color w:val="000000"/>
          <w:sz w:val="24"/>
          <w:szCs w:val="24"/>
        </w:rPr>
        <w:t>որն</w:t>
      </w:r>
      <w:r w:rsidR="00E9054F" w:rsidRPr="000700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9054F" w:rsidRPr="000700D1">
        <w:rPr>
          <w:rFonts w:ascii="GHEA Grapalat" w:hAnsi="GHEA Grapalat"/>
          <w:color w:val="000000"/>
          <w:sz w:val="24"/>
          <w:szCs w:val="24"/>
        </w:rPr>
        <w:t>էլ</w:t>
      </w:r>
      <w:r w:rsidR="00E9054F" w:rsidRPr="000700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9054F" w:rsidRPr="000700D1">
        <w:rPr>
          <w:rFonts w:ascii="GHEA Grapalat" w:hAnsi="GHEA Grapalat"/>
          <w:color w:val="000000"/>
          <w:sz w:val="24"/>
          <w:szCs w:val="24"/>
        </w:rPr>
        <w:t>ավելի</w:t>
      </w:r>
      <w:r w:rsidR="00E9054F" w:rsidRPr="000700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9054F" w:rsidRPr="000700D1">
        <w:rPr>
          <w:rFonts w:ascii="GHEA Grapalat" w:hAnsi="GHEA Grapalat"/>
          <w:color w:val="000000"/>
          <w:sz w:val="24"/>
          <w:szCs w:val="24"/>
        </w:rPr>
        <w:t>է</w:t>
      </w:r>
      <w:r w:rsidR="00E9054F" w:rsidRPr="000700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9054F" w:rsidRPr="000700D1">
        <w:rPr>
          <w:rFonts w:ascii="GHEA Grapalat" w:hAnsi="GHEA Grapalat"/>
          <w:color w:val="000000"/>
          <w:sz w:val="24"/>
          <w:szCs w:val="24"/>
        </w:rPr>
        <w:t>թանկացնում</w:t>
      </w:r>
      <w:r w:rsidRPr="000700D1">
        <w:rPr>
          <w:rFonts w:ascii="GHEA Grapalat" w:hAnsi="GHEA Grapalat"/>
          <w:color w:val="000000"/>
          <w:sz w:val="24"/>
          <w:szCs w:val="24"/>
          <w:lang w:val="af-ZA"/>
        </w:rPr>
        <w:t>,</w:t>
      </w:r>
      <w:r w:rsidR="00E9054F" w:rsidRPr="000700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9054F" w:rsidRPr="000700D1">
        <w:rPr>
          <w:rFonts w:ascii="GHEA Grapalat" w:hAnsi="GHEA Grapalat"/>
          <w:color w:val="000000"/>
          <w:sz w:val="24"/>
          <w:szCs w:val="24"/>
        </w:rPr>
        <w:t>ինչպես</w:t>
      </w:r>
      <w:r w:rsidR="00E9054F" w:rsidRPr="000700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9054F" w:rsidRPr="000700D1">
        <w:rPr>
          <w:rFonts w:ascii="GHEA Grapalat" w:hAnsi="GHEA Grapalat"/>
          <w:color w:val="000000"/>
          <w:sz w:val="24"/>
          <w:szCs w:val="24"/>
        </w:rPr>
        <w:t>ջրամբարի</w:t>
      </w:r>
      <w:r w:rsidR="00D957EB" w:rsidRPr="000700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82DF3" w:rsidRPr="000700D1">
        <w:rPr>
          <w:rFonts w:ascii="GHEA Grapalat" w:hAnsi="GHEA Grapalat"/>
          <w:color w:val="000000"/>
          <w:sz w:val="24"/>
          <w:szCs w:val="24"/>
        </w:rPr>
        <w:t>կառուցման</w:t>
      </w:r>
      <w:r w:rsidR="00E9054F" w:rsidRPr="000700D1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E9054F" w:rsidRPr="000700D1">
        <w:rPr>
          <w:rFonts w:ascii="GHEA Grapalat" w:hAnsi="GHEA Grapalat"/>
          <w:color w:val="000000"/>
          <w:sz w:val="24"/>
          <w:szCs w:val="24"/>
        </w:rPr>
        <w:t>այնպես</w:t>
      </w:r>
      <w:r w:rsidR="00E9054F" w:rsidRPr="000700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9054F" w:rsidRPr="000700D1">
        <w:rPr>
          <w:rFonts w:ascii="GHEA Grapalat" w:hAnsi="GHEA Grapalat"/>
          <w:color w:val="000000"/>
          <w:sz w:val="24"/>
          <w:szCs w:val="24"/>
        </w:rPr>
        <w:t>էլ</w:t>
      </w:r>
      <w:r w:rsidR="00E9054F" w:rsidRPr="000700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9054F" w:rsidRPr="000700D1">
        <w:rPr>
          <w:rFonts w:ascii="GHEA Grapalat" w:hAnsi="GHEA Grapalat"/>
          <w:color w:val="000000"/>
          <w:sz w:val="24"/>
          <w:szCs w:val="24"/>
        </w:rPr>
        <w:t>ոռոգման</w:t>
      </w:r>
      <w:r w:rsidR="00E9054F" w:rsidRPr="000700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9054F" w:rsidRPr="000700D1">
        <w:rPr>
          <w:rFonts w:ascii="GHEA Grapalat" w:hAnsi="GHEA Grapalat"/>
          <w:color w:val="000000"/>
          <w:sz w:val="24"/>
          <w:szCs w:val="24"/>
        </w:rPr>
        <w:t>ջրի</w:t>
      </w:r>
      <w:r w:rsidR="00E9054F" w:rsidRPr="000700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9054F" w:rsidRPr="000700D1">
        <w:rPr>
          <w:rFonts w:ascii="GHEA Grapalat" w:hAnsi="GHEA Grapalat"/>
          <w:color w:val="000000"/>
          <w:sz w:val="24"/>
          <w:szCs w:val="24"/>
        </w:rPr>
        <w:t>ինքնարժեքը</w:t>
      </w:r>
      <w:r w:rsidRPr="000700D1">
        <w:rPr>
          <w:rFonts w:ascii="GHEA Grapalat" w:hAnsi="GHEA Grapalat"/>
          <w:color w:val="000000"/>
          <w:sz w:val="24"/>
          <w:szCs w:val="24"/>
          <w:lang w:val="af-ZA"/>
        </w:rPr>
        <w:t xml:space="preserve">, հետևաբար անհրաժեշտ է 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իրականացնել </w:t>
      </w:r>
      <w:r w:rsidR="00C31ED8" w:rsidRPr="000700D1">
        <w:rPr>
          <w:rFonts w:ascii="GHEA Grapalat" w:hAnsi="GHEA Grapalat"/>
          <w:sz w:val="24"/>
          <w:szCs w:val="24"/>
        </w:rPr>
        <w:t>ներկայումս</w:t>
      </w:r>
      <w:r w:rsidR="00C31ED8" w:rsidRPr="000700D1">
        <w:rPr>
          <w:rFonts w:ascii="GHEA Grapalat" w:hAnsi="GHEA Grapalat"/>
          <w:sz w:val="24"/>
          <w:szCs w:val="24"/>
          <w:lang w:val="af-ZA"/>
        </w:rPr>
        <w:t xml:space="preserve"> </w:t>
      </w:r>
      <w:r w:rsidR="00C31ED8" w:rsidRPr="000700D1">
        <w:rPr>
          <w:rFonts w:ascii="GHEA Grapalat" w:hAnsi="GHEA Grapalat"/>
          <w:sz w:val="24"/>
          <w:szCs w:val="24"/>
        </w:rPr>
        <w:t>որդեգրված</w:t>
      </w:r>
      <w:r w:rsidR="00C31ED8" w:rsidRPr="000700D1">
        <w:rPr>
          <w:rFonts w:ascii="GHEA Grapalat" w:hAnsi="GHEA Grapalat"/>
          <w:sz w:val="24"/>
          <w:szCs w:val="24"/>
          <w:lang w:val="af-ZA"/>
        </w:rPr>
        <w:t xml:space="preserve"> </w:t>
      </w:r>
      <w:r w:rsidR="00C31ED8" w:rsidRPr="000700D1">
        <w:rPr>
          <w:rFonts w:ascii="GHEA Grapalat" w:hAnsi="GHEA Grapalat"/>
          <w:sz w:val="24"/>
          <w:szCs w:val="24"/>
        </w:rPr>
        <w:t>պետ</w:t>
      </w:r>
      <w:r w:rsidR="005C1DD1" w:rsidRPr="000700D1">
        <w:rPr>
          <w:rFonts w:ascii="GHEA Grapalat" w:hAnsi="GHEA Grapalat"/>
          <w:sz w:val="24"/>
          <w:szCs w:val="24"/>
        </w:rPr>
        <w:t>ական</w:t>
      </w:r>
      <w:r w:rsidR="00C31ED8" w:rsidRPr="000700D1">
        <w:rPr>
          <w:rFonts w:ascii="GHEA Grapalat" w:hAnsi="GHEA Grapalat"/>
          <w:sz w:val="24"/>
          <w:szCs w:val="24"/>
          <w:lang w:val="af-ZA"/>
        </w:rPr>
        <w:t>-</w:t>
      </w:r>
      <w:r w:rsidR="00C31ED8" w:rsidRPr="000700D1">
        <w:rPr>
          <w:rFonts w:ascii="GHEA Grapalat" w:hAnsi="GHEA Grapalat"/>
          <w:sz w:val="24"/>
          <w:szCs w:val="24"/>
        </w:rPr>
        <w:t>մասնավոր</w:t>
      </w:r>
      <w:r w:rsidR="00C31ED8" w:rsidRPr="000700D1">
        <w:rPr>
          <w:rFonts w:ascii="GHEA Grapalat" w:hAnsi="GHEA Grapalat"/>
          <w:sz w:val="24"/>
          <w:szCs w:val="24"/>
          <w:lang w:val="af-ZA"/>
        </w:rPr>
        <w:t xml:space="preserve"> </w:t>
      </w:r>
      <w:r w:rsidR="005C1DD1" w:rsidRPr="000700D1">
        <w:rPr>
          <w:rFonts w:ascii="GHEA Grapalat" w:hAnsi="GHEA Grapalat"/>
          <w:sz w:val="24"/>
          <w:szCs w:val="24"/>
          <w:lang w:val="af-ZA"/>
        </w:rPr>
        <w:t>գործընկերության</w:t>
      </w:r>
      <w:r w:rsidR="00C31ED8" w:rsidRPr="000700D1">
        <w:rPr>
          <w:rFonts w:ascii="GHEA Grapalat" w:hAnsi="GHEA Grapalat"/>
          <w:sz w:val="24"/>
          <w:szCs w:val="24"/>
          <w:lang w:val="af-ZA"/>
        </w:rPr>
        <w:t xml:space="preserve"> (</w:t>
      </w:r>
      <w:r w:rsidR="00C31ED8" w:rsidRPr="000700D1">
        <w:rPr>
          <w:rFonts w:ascii="GHEA Grapalat" w:hAnsi="GHEA Grapalat"/>
          <w:sz w:val="24"/>
          <w:szCs w:val="24"/>
        </w:rPr>
        <w:t>ՊՄԳ</w:t>
      </w:r>
      <w:r w:rsidR="00C31ED8" w:rsidRPr="000700D1">
        <w:rPr>
          <w:rFonts w:ascii="GHEA Grapalat" w:hAnsi="GHEA Grapalat"/>
          <w:sz w:val="24"/>
          <w:szCs w:val="24"/>
          <w:lang w:val="af-ZA"/>
        </w:rPr>
        <w:t xml:space="preserve">) </w:t>
      </w:r>
      <w:r w:rsidR="00C31ED8" w:rsidRPr="000700D1">
        <w:rPr>
          <w:rFonts w:ascii="GHEA Grapalat" w:hAnsi="GHEA Grapalat"/>
          <w:sz w:val="24"/>
          <w:szCs w:val="24"/>
        </w:rPr>
        <w:t>ակտիվացման</w:t>
      </w:r>
      <w:r w:rsidR="00C31ED8" w:rsidRPr="000700D1">
        <w:rPr>
          <w:rFonts w:ascii="GHEA Grapalat" w:hAnsi="GHEA Grapalat"/>
          <w:sz w:val="24"/>
          <w:szCs w:val="24"/>
          <w:lang w:val="af-ZA"/>
        </w:rPr>
        <w:t xml:space="preserve"> </w:t>
      </w:r>
      <w:r w:rsidR="00C31ED8" w:rsidRPr="000700D1">
        <w:rPr>
          <w:rFonts w:ascii="GHEA Grapalat" w:hAnsi="GHEA Grapalat"/>
          <w:sz w:val="24"/>
          <w:szCs w:val="24"/>
        </w:rPr>
        <w:t>քաղաքականություն</w:t>
      </w:r>
      <w:r w:rsidR="00C31ED8" w:rsidRPr="000700D1">
        <w:rPr>
          <w:rFonts w:ascii="GHEA Grapalat" w:hAnsi="GHEA Grapalat"/>
          <w:sz w:val="24"/>
          <w:szCs w:val="24"/>
          <w:lang w:val="af-ZA"/>
        </w:rPr>
        <w:t xml:space="preserve">, </w:t>
      </w:r>
      <w:r w:rsidR="00C31ED8" w:rsidRPr="000700D1">
        <w:rPr>
          <w:rFonts w:ascii="GHEA Grapalat" w:hAnsi="GHEA Grapalat"/>
          <w:sz w:val="24"/>
          <w:szCs w:val="24"/>
        </w:rPr>
        <w:t>որի</w:t>
      </w:r>
      <w:r w:rsidR="00C31ED8" w:rsidRPr="000700D1">
        <w:rPr>
          <w:rFonts w:ascii="GHEA Grapalat" w:hAnsi="GHEA Grapalat"/>
          <w:sz w:val="24"/>
          <w:szCs w:val="24"/>
          <w:lang w:val="af-ZA"/>
        </w:rPr>
        <w:t xml:space="preserve"> </w:t>
      </w:r>
      <w:r w:rsidR="00C31ED8" w:rsidRPr="000700D1">
        <w:rPr>
          <w:rFonts w:ascii="GHEA Grapalat" w:hAnsi="GHEA Grapalat"/>
          <w:sz w:val="24"/>
          <w:szCs w:val="24"/>
        </w:rPr>
        <w:t>շրջանակներում</w:t>
      </w:r>
      <w:r w:rsidR="00C31ED8" w:rsidRPr="000700D1">
        <w:rPr>
          <w:rFonts w:ascii="GHEA Grapalat" w:hAnsi="GHEA Grapalat"/>
          <w:sz w:val="24"/>
          <w:szCs w:val="24"/>
          <w:lang w:val="af-ZA"/>
        </w:rPr>
        <w:t xml:space="preserve"> </w:t>
      </w:r>
      <w:r w:rsidR="00C31ED8" w:rsidRPr="000700D1">
        <w:rPr>
          <w:rFonts w:ascii="GHEA Grapalat" w:hAnsi="GHEA Grapalat"/>
          <w:sz w:val="24"/>
          <w:szCs w:val="24"/>
        </w:rPr>
        <w:t>նպատակահարմար</w:t>
      </w:r>
      <w:r w:rsidR="00C31ED8" w:rsidRPr="000700D1">
        <w:rPr>
          <w:rFonts w:ascii="GHEA Grapalat" w:hAnsi="GHEA Grapalat"/>
          <w:sz w:val="24"/>
          <w:szCs w:val="24"/>
          <w:lang w:val="af-ZA"/>
        </w:rPr>
        <w:t xml:space="preserve"> </w:t>
      </w:r>
      <w:r w:rsidR="00C31ED8" w:rsidRPr="000700D1">
        <w:rPr>
          <w:rFonts w:ascii="GHEA Grapalat" w:hAnsi="GHEA Grapalat"/>
          <w:sz w:val="24"/>
          <w:szCs w:val="24"/>
        </w:rPr>
        <w:t>է</w:t>
      </w:r>
      <w:r w:rsidR="00C31ED8" w:rsidRPr="000700D1">
        <w:rPr>
          <w:rFonts w:ascii="GHEA Grapalat" w:hAnsi="GHEA Grapalat"/>
          <w:sz w:val="24"/>
          <w:szCs w:val="24"/>
          <w:lang w:val="af-ZA"/>
        </w:rPr>
        <w:t xml:space="preserve"> </w:t>
      </w:r>
      <w:r w:rsidR="00C31ED8" w:rsidRPr="000700D1">
        <w:rPr>
          <w:rFonts w:ascii="GHEA Grapalat" w:hAnsi="GHEA Grapalat"/>
          <w:sz w:val="24"/>
          <w:szCs w:val="24"/>
        </w:rPr>
        <w:t>իրականացնել</w:t>
      </w:r>
      <w:r w:rsidR="00C31ED8" w:rsidRPr="000700D1">
        <w:rPr>
          <w:rFonts w:ascii="GHEA Grapalat" w:hAnsi="GHEA Grapalat"/>
          <w:sz w:val="24"/>
          <w:szCs w:val="24"/>
          <w:lang w:val="af-ZA"/>
        </w:rPr>
        <w:t xml:space="preserve"> </w:t>
      </w:r>
      <w:r w:rsidR="00C31ED8" w:rsidRPr="000700D1">
        <w:rPr>
          <w:rFonts w:ascii="GHEA Grapalat" w:hAnsi="GHEA Grapalat"/>
          <w:sz w:val="24"/>
          <w:szCs w:val="24"/>
        </w:rPr>
        <w:t>նաև</w:t>
      </w:r>
      <w:r w:rsidR="00C31ED8" w:rsidRPr="000700D1">
        <w:rPr>
          <w:rFonts w:ascii="GHEA Grapalat" w:hAnsi="GHEA Grapalat"/>
          <w:sz w:val="24"/>
          <w:szCs w:val="24"/>
          <w:lang w:val="af-ZA"/>
        </w:rPr>
        <w:t xml:space="preserve"> </w:t>
      </w:r>
      <w:r w:rsidR="00EC750D" w:rsidRPr="000700D1">
        <w:rPr>
          <w:rFonts w:ascii="GHEA Grapalat" w:hAnsi="GHEA Grapalat"/>
          <w:sz w:val="24"/>
          <w:szCs w:val="24"/>
          <w:lang w:val="af-ZA"/>
        </w:rPr>
        <w:t xml:space="preserve">փոքր և միջին ջրամբարաշինության </w:t>
      </w:r>
      <w:r w:rsidR="00C31ED8" w:rsidRPr="000700D1">
        <w:rPr>
          <w:rFonts w:ascii="GHEA Grapalat" w:hAnsi="GHEA Grapalat"/>
          <w:sz w:val="24"/>
          <w:szCs w:val="24"/>
        </w:rPr>
        <w:t>ծրագիրը՝</w:t>
      </w:r>
      <w:r w:rsidR="00C31ED8" w:rsidRPr="000700D1">
        <w:rPr>
          <w:rFonts w:ascii="GHEA Grapalat" w:hAnsi="GHEA Grapalat"/>
          <w:sz w:val="24"/>
          <w:szCs w:val="24"/>
          <w:lang w:val="af-ZA"/>
        </w:rPr>
        <w:t xml:space="preserve"> </w:t>
      </w:r>
      <w:r w:rsidR="00C31ED8" w:rsidRPr="000700D1">
        <w:rPr>
          <w:rFonts w:ascii="GHEA Grapalat" w:hAnsi="GHEA Grapalat"/>
          <w:sz w:val="24"/>
          <w:szCs w:val="24"/>
        </w:rPr>
        <w:t>կիրառելով</w:t>
      </w:r>
      <w:r w:rsidR="00C31ED8" w:rsidRPr="000700D1">
        <w:rPr>
          <w:rFonts w:ascii="GHEA Grapalat" w:hAnsi="GHEA Grapalat"/>
          <w:sz w:val="24"/>
          <w:szCs w:val="24"/>
          <w:lang w:val="af-ZA"/>
        </w:rPr>
        <w:t xml:space="preserve"> մասնավոր հատվածի համար գրավիչ մոտեցումներ</w:t>
      </w:r>
      <w:r w:rsidR="007E6EAA" w:rsidRPr="000700D1">
        <w:rPr>
          <w:rFonts w:ascii="GHEA Grapalat" w:hAnsi="GHEA Grapalat"/>
          <w:sz w:val="24"/>
          <w:szCs w:val="24"/>
          <w:lang w:val="af-ZA"/>
        </w:rPr>
        <w:t>:</w:t>
      </w:r>
      <w:r w:rsidR="00C31ED8" w:rsidRPr="000700D1">
        <w:rPr>
          <w:rFonts w:ascii="GHEA Grapalat" w:hAnsi="GHEA Grapalat"/>
          <w:sz w:val="24"/>
          <w:szCs w:val="24"/>
          <w:lang w:val="af-ZA"/>
        </w:rPr>
        <w:t xml:space="preserve">  </w:t>
      </w:r>
    </w:p>
    <w:p w:rsidR="005C1DD1" w:rsidRPr="00A63C1E" w:rsidRDefault="005C1DD1" w:rsidP="005C1DD1">
      <w:pPr>
        <w:pStyle w:val="ListParagraph"/>
        <w:numPr>
          <w:ilvl w:val="0"/>
          <w:numId w:val="16"/>
        </w:numPr>
        <w:spacing w:after="0" w:line="360" w:lineRule="auto"/>
        <w:ind w:left="0" w:firstLine="426"/>
        <w:jc w:val="both"/>
        <w:rPr>
          <w:rFonts w:ascii="GHEA Grapalat" w:hAnsi="GHEA Grapalat" w:cs="Sylfaen"/>
          <w:color w:val="000000"/>
          <w:sz w:val="24"/>
          <w:szCs w:val="24"/>
          <w:lang w:val="af-ZA"/>
        </w:rPr>
      </w:pPr>
      <w:r w:rsidRPr="00A63C1E">
        <w:rPr>
          <w:rFonts w:ascii="GHEA Grapalat" w:hAnsi="GHEA Grapalat" w:cs="Sylfaen"/>
          <w:color w:val="000000"/>
          <w:sz w:val="24"/>
          <w:szCs w:val="24"/>
        </w:rPr>
        <w:t>Մ</w:t>
      </w:r>
      <w:r w:rsidRPr="00A63C1E">
        <w:rPr>
          <w:rFonts w:ascii="GHEA Grapalat" w:hAnsi="GHEA Grapalat"/>
          <w:color w:val="000000"/>
          <w:sz w:val="24"/>
          <w:szCs w:val="24"/>
          <w:lang w:val="ru-RU"/>
        </w:rPr>
        <w:t>եխանիկական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  <w:lang w:val="ru-RU"/>
        </w:rPr>
        <w:t>ջրարտադրության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  <w:lang w:val="hy-AM"/>
        </w:rPr>
        <w:t>պոմպային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  <w:lang w:val="hy-AM"/>
        </w:rPr>
        <w:t>սարքավորումների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ֆիզիկական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և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բարոյական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մաշվածության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պատճառով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մեծ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են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դրանց շահագործման հետ կապված </w:t>
      </w:r>
      <w:r w:rsidRPr="00A63C1E">
        <w:rPr>
          <w:rFonts w:ascii="GHEA Grapalat" w:hAnsi="GHEA Grapalat"/>
          <w:color w:val="000000"/>
          <w:sz w:val="24"/>
          <w:szCs w:val="24"/>
          <w:lang w:val="hy-AM"/>
        </w:rPr>
        <w:t>էլ</w:t>
      </w:r>
      <w:r w:rsidR="007E6EAA" w:rsidRPr="00A63C1E">
        <w:rPr>
          <w:rFonts w:ascii="GHEA Grapalat" w:hAnsi="GHEA Grapalat"/>
          <w:color w:val="000000"/>
          <w:sz w:val="24"/>
          <w:szCs w:val="24"/>
          <w:lang w:val="af-ZA"/>
        </w:rPr>
        <w:t>եկտրա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>էներգիայի ծախսերը: Ողջ համակարգը, քիչ բացառությամբ, ենթակա է փոփոխման և արդիականացման:</w:t>
      </w:r>
      <w:r w:rsidR="00484A04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Կարիքների գնահատման և ծրագրային լուծումներ տալու նպատակով </w:t>
      </w:r>
      <w:r w:rsidR="00D9088E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անհրաժեշտ է 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իրականացնել նախնական ուսումնասիրություն: </w:t>
      </w:r>
    </w:p>
    <w:p w:rsidR="005C1DD1" w:rsidRPr="00A63C1E" w:rsidRDefault="007E6EAA" w:rsidP="005C1DD1">
      <w:pPr>
        <w:pStyle w:val="ListParagraph"/>
        <w:numPr>
          <w:ilvl w:val="0"/>
          <w:numId w:val="16"/>
        </w:numPr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A63C1E">
        <w:rPr>
          <w:rFonts w:ascii="GHEA Grapalat" w:hAnsi="GHEA Grapalat" w:cs="Sylfaen"/>
          <w:color w:val="000000"/>
          <w:sz w:val="24"/>
          <w:szCs w:val="24"/>
          <w:lang w:val="af-ZA"/>
        </w:rPr>
        <w:t>Նպատակահարմար</w:t>
      </w:r>
      <w:r w:rsidR="00D9088E" w:rsidRPr="00A63C1E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է</w:t>
      </w:r>
      <w:r w:rsidR="005C1DD1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C1DD1"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պոմպակայանների սպասարկումն </w:t>
      </w:r>
      <w:r w:rsidR="005C1DD1" w:rsidRPr="00A63C1E">
        <w:rPr>
          <w:rFonts w:ascii="GHEA Grapalat" w:hAnsi="GHEA Grapalat"/>
          <w:color w:val="000000"/>
          <w:sz w:val="24"/>
          <w:szCs w:val="24"/>
        </w:rPr>
        <w:t>ո</w:t>
      </w:r>
      <w:r w:rsidR="005C1DD1" w:rsidRPr="00A63C1E">
        <w:rPr>
          <w:rFonts w:ascii="GHEA Grapalat" w:hAnsi="GHEA Grapalat"/>
          <w:color w:val="000000"/>
          <w:sz w:val="24"/>
          <w:szCs w:val="24"/>
          <w:lang w:val="hy-AM"/>
        </w:rPr>
        <w:t>ւ արդիականացման աշխատանքները հանձնե</w:t>
      </w:r>
      <w:r w:rsidR="005C1DD1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լ </w:t>
      </w:r>
      <w:r w:rsidR="005C1DD1" w:rsidRPr="00A63C1E">
        <w:rPr>
          <w:rFonts w:ascii="GHEA Grapalat" w:hAnsi="GHEA Grapalat"/>
          <w:color w:val="000000"/>
          <w:sz w:val="24"/>
          <w:szCs w:val="24"/>
          <w:lang w:val="ru-RU"/>
        </w:rPr>
        <w:t>մասնագիտացվա</w:t>
      </w:r>
      <w:r w:rsidR="005C1DD1" w:rsidRPr="00A63C1E">
        <w:rPr>
          <w:rFonts w:ascii="GHEA Grapalat" w:hAnsi="GHEA Grapalat"/>
          <w:color w:val="000000"/>
          <w:sz w:val="24"/>
          <w:szCs w:val="24"/>
          <w:lang w:val="hy-AM"/>
        </w:rPr>
        <w:t>ծ կազմակերպության, որը հանձն կառնի բոլոր փոխարինման ենթակա պոմպային սարքավորումների արդիականացման իրականացում</w:t>
      </w:r>
      <w:r w:rsidR="005C1DD1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ն </w:t>
      </w:r>
      <w:r w:rsidR="005C1DD1" w:rsidRPr="00A63C1E">
        <w:rPr>
          <w:rFonts w:ascii="GHEA Grapalat" w:hAnsi="GHEA Grapalat"/>
          <w:color w:val="000000"/>
          <w:sz w:val="24"/>
          <w:szCs w:val="24"/>
        </w:rPr>
        <w:t>ո</w:t>
      </w:r>
      <w:r w:rsidR="005C1DD1" w:rsidRPr="00A63C1E">
        <w:rPr>
          <w:rFonts w:ascii="GHEA Grapalat" w:hAnsi="GHEA Grapalat"/>
          <w:color w:val="000000"/>
          <w:sz w:val="24"/>
          <w:szCs w:val="24"/>
          <w:lang w:val="hy-AM"/>
        </w:rPr>
        <w:t>ւ ընթացիկ սպասարկումը, որ</w:t>
      </w:r>
      <w:r w:rsidR="005C1DD1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ի </w:t>
      </w:r>
      <w:r w:rsidR="005C1DD1" w:rsidRPr="00A63C1E">
        <w:rPr>
          <w:rFonts w:ascii="GHEA Grapalat" w:hAnsi="GHEA Grapalat"/>
          <w:color w:val="000000"/>
          <w:sz w:val="24"/>
          <w:szCs w:val="24"/>
        </w:rPr>
        <w:t>արդյունքու</w:t>
      </w:r>
      <w:r w:rsidR="005C1DD1" w:rsidRPr="00A63C1E">
        <w:rPr>
          <w:rFonts w:ascii="GHEA Grapalat" w:hAnsi="GHEA Grapalat"/>
          <w:color w:val="000000"/>
          <w:sz w:val="24"/>
          <w:szCs w:val="24"/>
          <w:lang w:val="hy-AM"/>
        </w:rPr>
        <w:t>մ կառաջանա էլ</w:t>
      </w:r>
      <w:r w:rsidRPr="00A63C1E">
        <w:rPr>
          <w:rFonts w:ascii="GHEA Grapalat" w:hAnsi="GHEA Grapalat"/>
          <w:color w:val="000000"/>
          <w:sz w:val="24"/>
          <w:szCs w:val="24"/>
        </w:rPr>
        <w:t>եկտրա</w:t>
      </w:r>
      <w:r w:rsidR="005C1DD1"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էներգիայի ծախսի խնայում և </w:t>
      </w:r>
      <w:r w:rsidR="005C1DD1" w:rsidRPr="00A63C1E">
        <w:rPr>
          <w:rFonts w:ascii="GHEA Grapalat" w:hAnsi="GHEA Grapalat"/>
          <w:color w:val="000000"/>
          <w:sz w:val="24"/>
          <w:szCs w:val="24"/>
        </w:rPr>
        <w:t>շահագործմա</w:t>
      </w:r>
      <w:r w:rsidR="005C1DD1"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ն ծախսերի </w:t>
      </w:r>
      <w:r w:rsidR="005C1DD1" w:rsidRPr="00A63C1E">
        <w:rPr>
          <w:rFonts w:ascii="GHEA Grapalat" w:hAnsi="GHEA Grapalat"/>
          <w:color w:val="000000"/>
          <w:sz w:val="24"/>
          <w:szCs w:val="24"/>
        </w:rPr>
        <w:t>կրճատու</w:t>
      </w:r>
      <w:r w:rsidR="005C1DD1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մ </w:t>
      </w:r>
      <w:r w:rsidR="005C1DD1"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և որոշակի ժամանակահատվածում </w:t>
      </w:r>
      <w:r w:rsidR="005C1DD1" w:rsidRPr="00A63C1E">
        <w:rPr>
          <w:rFonts w:ascii="GHEA Grapalat" w:hAnsi="GHEA Grapalat"/>
          <w:color w:val="000000"/>
          <w:sz w:val="24"/>
          <w:szCs w:val="24"/>
        </w:rPr>
        <w:t>կստան</w:t>
      </w:r>
      <w:r w:rsidR="005C1DD1" w:rsidRPr="00A63C1E">
        <w:rPr>
          <w:rFonts w:ascii="GHEA Grapalat" w:hAnsi="GHEA Grapalat"/>
          <w:color w:val="000000"/>
          <w:sz w:val="24"/>
          <w:szCs w:val="24"/>
          <w:lang w:val="af-ZA"/>
        </w:rPr>
        <w:t>ա</w:t>
      </w:r>
      <w:r w:rsidR="005C1DD1"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 եկամու</w:t>
      </w:r>
      <w:r w:rsidR="005C1DD1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տ, </w:t>
      </w:r>
      <w:r w:rsidR="005C1DD1" w:rsidRPr="00A63C1E">
        <w:rPr>
          <w:rFonts w:ascii="GHEA Grapalat" w:hAnsi="GHEA Grapalat"/>
          <w:color w:val="000000"/>
          <w:sz w:val="24"/>
          <w:szCs w:val="24"/>
        </w:rPr>
        <w:t>համակարգ</w:t>
      </w:r>
      <w:r w:rsidR="005C1DD1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ն </w:t>
      </w:r>
      <w:r w:rsidR="005C1DD1" w:rsidRPr="00A63C1E">
        <w:rPr>
          <w:rFonts w:ascii="GHEA Grapalat" w:hAnsi="GHEA Grapalat"/>
          <w:color w:val="000000"/>
          <w:sz w:val="24"/>
          <w:szCs w:val="24"/>
        </w:rPr>
        <w:t>ի</w:t>
      </w:r>
      <w:r w:rsidR="005C1DD1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ր </w:t>
      </w:r>
      <w:r w:rsidR="005C1DD1" w:rsidRPr="00A63C1E">
        <w:rPr>
          <w:rFonts w:ascii="GHEA Grapalat" w:hAnsi="GHEA Grapalat"/>
          <w:color w:val="000000"/>
          <w:sz w:val="24"/>
          <w:szCs w:val="24"/>
        </w:rPr>
        <w:t>հերթի</w:t>
      </w:r>
      <w:r w:rsidR="005C1DD1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ն </w:t>
      </w:r>
      <w:r w:rsidR="005C1DD1" w:rsidRPr="00A63C1E">
        <w:rPr>
          <w:rFonts w:ascii="GHEA Grapalat" w:hAnsi="GHEA Grapalat"/>
          <w:color w:val="000000"/>
          <w:sz w:val="24"/>
          <w:szCs w:val="24"/>
        </w:rPr>
        <w:t>կարդիականացվ</w:t>
      </w:r>
      <w:r w:rsidR="005C1DD1" w:rsidRPr="00A63C1E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5C1DD1" w:rsidRPr="00A63C1E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7E6EAA" w:rsidRPr="00A63C1E" w:rsidRDefault="005C1DD1" w:rsidP="005C1DD1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A63C1E">
        <w:rPr>
          <w:rFonts w:ascii="GHEA Grapalat" w:hAnsi="GHEA Grapalat" w:cs="Sylfaen"/>
          <w:color w:val="000000"/>
          <w:sz w:val="24"/>
          <w:szCs w:val="24"/>
          <w:lang w:val="af-ZA"/>
        </w:rPr>
        <w:lastRenderedPageBreak/>
        <w:t>Մատակարարված ոռոգման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ջրի հստակ հաշվառում իրականացնելու նպատակով ոռոգման ջրամատակարարման համակարգերում անհրաժեշտ է ջրառի կետերը և մայր ջրատարներից մինչև ներտնտեսային ցանցի բաժանարար հանգույցները, </w:t>
      </w:r>
      <w:r w:rsidRPr="00A63C1E">
        <w:rPr>
          <w:rFonts w:ascii="GHEA Grapalat" w:hAnsi="GHEA Grapalat"/>
          <w:color w:val="000000"/>
          <w:sz w:val="24"/>
          <w:szCs w:val="24"/>
          <w:lang w:val="ru-RU"/>
        </w:rPr>
        <w:t>որոն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ց </w:t>
      </w:r>
      <w:r w:rsidRPr="00A63C1E">
        <w:rPr>
          <w:rFonts w:ascii="GHEA Grapalat" w:hAnsi="GHEA Grapalat"/>
          <w:color w:val="000000"/>
          <w:sz w:val="24"/>
          <w:szCs w:val="24"/>
          <w:lang w:val="ru-RU"/>
        </w:rPr>
        <w:t>ընդհանու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ր </w:t>
      </w:r>
      <w:r w:rsidRPr="00A63C1E">
        <w:rPr>
          <w:rFonts w:ascii="GHEA Grapalat" w:hAnsi="GHEA Grapalat"/>
          <w:color w:val="000000"/>
          <w:sz w:val="24"/>
          <w:szCs w:val="24"/>
          <w:lang w:val="ru-RU"/>
        </w:rPr>
        <w:t>քանակ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ը </w:t>
      </w:r>
      <w:r w:rsidR="007E6EAA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շուրջ 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>2100 է</w:t>
      </w:r>
      <w:r w:rsidRPr="00A63C1E">
        <w:rPr>
          <w:rFonts w:ascii="GHEA Grapalat" w:hAnsi="GHEA Grapalat"/>
          <w:color w:val="000000"/>
          <w:sz w:val="24"/>
          <w:szCs w:val="24"/>
          <w:lang w:val="hy-AM"/>
        </w:rPr>
        <w:t>, բերել պատշաճ վիճակի՝ կարգաբերել</w:t>
      </w:r>
      <w:r w:rsidRPr="00A63C1E">
        <w:rPr>
          <w:rFonts w:ascii="GHEA Grapalat" w:hAnsi="GHEA Grapalat"/>
          <w:color w:val="000000"/>
          <w:sz w:val="24"/>
          <w:szCs w:val="24"/>
        </w:rPr>
        <w:t>ո</w:t>
      </w:r>
      <w:r w:rsidRPr="00A63C1E">
        <w:rPr>
          <w:rFonts w:ascii="GHEA Grapalat" w:hAnsi="GHEA Grapalat"/>
          <w:color w:val="000000"/>
          <w:sz w:val="24"/>
          <w:szCs w:val="24"/>
          <w:lang w:val="hy-AM"/>
        </w:rPr>
        <w:t>վ և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հագեցնելով դրանք ժամանակակից ջրաչափական սարքերով և համապատասխան կառավարման կենտրոնով: </w:t>
      </w:r>
      <w:r w:rsidR="007E6EAA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Նախնական գնահատականներով նախագծանախահաշվային փաստաթղթերի ձեռքբերումը և աշխատանքների իրականացումը կազմում է </w:t>
      </w:r>
      <w:r w:rsidR="00422AA1">
        <w:rPr>
          <w:rFonts w:ascii="GHEA Grapalat" w:hAnsi="GHEA Grapalat"/>
          <w:color w:val="000000"/>
          <w:sz w:val="24"/>
          <w:szCs w:val="24"/>
          <w:lang w:val="af-ZA"/>
        </w:rPr>
        <w:t xml:space="preserve">շուրջ </w:t>
      </w:r>
      <w:r w:rsidR="007E6EAA" w:rsidRPr="00A63C1E">
        <w:rPr>
          <w:rFonts w:ascii="GHEA Grapalat" w:hAnsi="GHEA Grapalat"/>
          <w:color w:val="000000"/>
          <w:sz w:val="24"/>
          <w:szCs w:val="24"/>
          <w:lang w:val="af-ZA"/>
        </w:rPr>
        <w:t>1,5</w:t>
      </w:r>
      <w:r w:rsidR="005C4ED9">
        <w:rPr>
          <w:rFonts w:ascii="GHEA Grapalat" w:hAnsi="GHEA Grapalat"/>
          <w:color w:val="000000"/>
          <w:sz w:val="24"/>
          <w:szCs w:val="24"/>
          <w:lang w:val="af-ZA"/>
        </w:rPr>
        <w:t>00.0</w:t>
      </w:r>
      <w:r w:rsidR="007E6EAA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E6EAA" w:rsidRPr="00A63C1E">
        <w:rPr>
          <w:rFonts w:ascii="GHEA Grapalat" w:hAnsi="GHEA Grapalat"/>
          <w:color w:val="000000"/>
          <w:sz w:val="24"/>
          <w:szCs w:val="24"/>
          <w:lang w:val="hy-AM"/>
        </w:rPr>
        <w:t>մլ</w:t>
      </w:r>
      <w:r w:rsidR="005C4ED9">
        <w:rPr>
          <w:rFonts w:ascii="GHEA Grapalat" w:hAnsi="GHEA Grapalat"/>
          <w:color w:val="000000"/>
          <w:sz w:val="24"/>
          <w:szCs w:val="24"/>
        </w:rPr>
        <w:t>ն</w:t>
      </w:r>
      <w:r w:rsidR="007E6EAA" w:rsidRPr="00A63C1E">
        <w:rPr>
          <w:rFonts w:ascii="GHEA Grapalat" w:hAnsi="GHEA Grapalat"/>
          <w:color w:val="000000"/>
          <w:sz w:val="24"/>
          <w:szCs w:val="24"/>
          <w:lang w:val="af-ZA"/>
        </w:rPr>
        <w:t>.</w:t>
      </w:r>
      <w:r w:rsidR="007E6EAA"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 դ</w:t>
      </w:r>
      <w:r w:rsidR="007E6EAA" w:rsidRPr="00A63C1E">
        <w:rPr>
          <w:rFonts w:ascii="GHEA Grapalat" w:hAnsi="GHEA Grapalat"/>
          <w:color w:val="000000"/>
          <w:sz w:val="24"/>
          <w:szCs w:val="24"/>
          <w:lang w:val="af-ZA"/>
        </w:rPr>
        <w:t>րամ: Ներկայումս ՀՀ կառավարության  2019 թվականի հուլիսի 25-ի N950-Ն որոշմամբ նախագծանախահաշվային փաստաթղթերի ձեռքբերման նպատակով Կոմիտեին տրամադրվել է 44,9</w:t>
      </w:r>
      <w:r w:rsidR="007E6EAA"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 մլն</w:t>
      </w:r>
      <w:r w:rsidR="007E6EAA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.դրամ գումար: Կազմակերպված մրցութային գործընթացի արդյունքում կնքվել է 41.28 մլն.դրամի նախագծային աշխատանքների պայմանագիր: </w:t>
      </w:r>
    </w:p>
    <w:p w:rsidR="005C1DD1" w:rsidRPr="00A63C1E" w:rsidRDefault="000700D1" w:rsidP="00C64229">
      <w:pPr>
        <w:pStyle w:val="ListParagraph"/>
        <w:numPr>
          <w:ilvl w:val="0"/>
          <w:numId w:val="16"/>
        </w:numPr>
        <w:shd w:val="clear" w:color="auto" w:fill="FFFFFF"/>
        <w:tabs>
          <w:tab w:val="left" w:pos="993"/>
        </w:tabs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af-ZA"/>
        </w:rPr>
        <w:t>Անհրաժեշտ է ա</w:t>
      </w:r>
      <w:r w:rsidR="005C1DD1"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վարտին հասցնել </w:t>
      </w:r>
      <w:r w:rsidR="005C1DD1" w:rsidRPr="00A63C1E">
        <w:rPr>
          <w:rFonts w:ascii="GHEA Grapalat" w:hAnsi="GHEA Grapalat"/>
          <w:sz w:val="24"/>
          <w:szCs w:val="24"/>
        </w:rPr>
        <w:t>է</w:t>
      </w:r>
      <w:r w:rsidR="005C1DD1" w:rsidRPr="00A63C1E">
        <w:rPr>
          <w:rFonts w:ascii="GHEA Grapalat" w:hAnsi="GHEA Grapalat"/>
          <w:sz w:val="24"/>
          <w:szCs w:val="24"/>
          <w:lang w:val="af-ZA"/>
        </w:rPr>
        <w:t>լ.</w:t>
      </w:r>
      <w:r w:rsidR="005C1DD1" w:rsidRPr="00A63C1E">
        <w:rPr>
          <w:rFonts w:ascii="GHEA Grapalat" w:hAnsi="GHEA Grapalat"/>
          <w:sz w:val="24"/>
          <w:szCs w:val="24"/>
        </w:rPr>
        <w:t>էներգիայ</w:t>
      </w:r>
      <w:r w:rsidR="005C1DD1" w:rsidRPr="00A63C1E">
        <w:rPr>
          <w:rFonts w:ascii="GHEA Grapalat" w:hAnsi="GHEA Grapalat"/>
          <w:sz w:val="24"/>
          <w:szCs w:val="24"/>
          <w:lang w:val="af-ZA"/>
        </w:rPr>
        <w:t xml:space="preserve">ի </w:t>
      </w:r>
      <w:r w:rsidR="005C1DD1" w:rsidRPr="00A63C1E">
        <w:rPr>
          <w:rFonts w:ascii="GHEA Grapalat" w:hAnsi="GHEA Grapalat"/>
          <w:sz w:val="24"/>
          <w:szCs w:val="24"/>
        </w:rPr>
        <w:t>ավտոմա</w:t>
      </w:r>
      <w:r w:rsidR="005C1DD1" w:rsidRPr="00A63C1E">
        <w:rPr>
          <w:rFonts w:ascii="GHEA Grapalat" w:hAnsi="GHEA Grapalat"/>
          <w:sz w:val="24"/>
          <w:szCs w:val="24"/>
          <w:lang w:val="af-ZA"/>
        </w:rPr>
        <w:t xml:space="preserve">տ </w:t>
      </w:r>
      <w:r w:rsidR="005C1DD1" w:rsidRPr="00A63C1E">
        <w:rPr>
          <w:rFonts w:ascii="GHEA Grapalat" w:hAnsi="GHEA Grapalat"/>
          <w:sz w:val="24"/>
          <w:szCs w:val="24"/>
        </w:rPr>
        <w:t>հաշվառմա</w:t>
      </w:r>
      <w:r w:rsidR="005C1DD1" w:rsidRPr="00A63C1E">
        <w:rPr>
          <w:rFonts w:ascii="GHEA Grapalat" w:hAnsi="GHEA Grapalat"/>
          <w:sz w:val="24"/>
          <w:szCs w:val="24"/>
          <w:lang w:val="af-ZA"/>
        </w:rPr>
        <w:t xml:space="preserve">ն և </w:t>
      </w:r>
      <w:r w:rsidR="005C1DD1" w:rsidRPr="00A63C1E">
        <w:rPr>
          <w:rFonts w:ascii="GHEA Grapalat" w:hAnsi="GHEA Grapalat"/>
          <w:sz w:val="24"/>
          <w:szCs w:val="24"/>
        </w:rPr>
        <w:t>հսկմա</w:t>
      </w:r>
      <w:r w:rsidR="005C1DD1" w:rsidRPr="00A63C1E">
        <w:rPr>
          <w:rFonts w:ascii="GHEA Grapalat" w:hAnsi="GHEA Grapalat"/>
          <w:sz w:val="24"/>
          <w:szCs w:val="24"/>
          <w:lang w:val="af-ZA"/>
        </w:rPr>
        <w:t xml:space="preserve">ն </w:t>
      </w:r>
      <w:r w:rsidR="005C1DD1" w:rsidRPr="00A63C1E">
        <w:rPr>
          <w:rFonts w:ascii="GHEA Grapalat" w:hAnsi="GHEA Grapalat"/>
          <w:sz w:val="24"/>
          <w:szCs w:val="24"/>
        </w:rPr>
        <w:t>համակարգո</w:t>
      </w:r>
      <w:r w:rsidR="005C1DD1" w:rsidRPr="00A63C1E">
        <w:rPr>
          <w:rFonts w:ascii="GHEA Grapalat" w:hAnsi="GHEA Grapalat"/>
          <w:sz w:val="24"/>
          <w:szCs w:val="24"/>
          <w:lang w:val="af-ZA"/>
        </w:rPr>
        <w:t xml:space="preserve">վ </w:t>
      </w:r>
      <w:r w:rsidR="005C1DD1" w:rsidRPr="00A63C1E">
        <w:rPr>
          <w:rFonts w:ascii="GHEA Grapalat" w:hAnsi="GHEA Grapalat"/>
          <w:color w:val="000000"/>
          <w:sz w:val="24"/>
          <w:szCs w:val="24"/>
          <w:lang w:val="hy-AM"/>
        </w:rPr>
        <w:t>(&lt;&lt;АСКУЭ&gt;</w:t>
      </w:r>
      <w:r w:rsidR="005C1DD1" w:rsidRPr="00A63C1E">
        <w:rPr>
          <w:rFonts w:ascii="GHEA Grapalat" w:hAnsi="GHEA Grapalat"/>
          <w:color w:val="000000"/>
          <w:sz w:val="24"/>
          <w:szCs w:val="24"/>
          <w:lang w:val="af-ZA"/>
        </w:rPr>
        <w:t>&gt;</w:t>
      </w:r>
      <w:r w:rsidR="005C1DD1" w:rsidRPr="00A63C1E">
        <w:rPr>
          <w:rFonts w:ascii="GHEA Grapalat" w:hAnsi="GHEA Grapalat"/>
          <w:sz w:val="24"/>
          <w:szCs w:val="24"/>
          <w:lang w:val="af-ZA"/>
        </w:rPr>
        <w:t xml:space="preserve">) </w:t>
      </w:r>
      <w:r w:rsidR="005C1DD1" w:rsidRPr="00A63C1E">
        <w:rPr>
          <w:rFonts w:ascii="GHEA Grapalat" w:hAnsi="GHEA Grapalat"/>
          <w:sz w:val="24"/>
          <w:szCs w:val="24"/>
        </w:rPr>
        <w:t>աշխատո</w:t>
      </w:r>
      <w:r w:rsidR="005C1DD1" w:rsidRPr="00A63C1E">
        <w:rPr>
          <w:rFonts w:ascii="GHEA Grapalat" w:hAnsi="GHEA Grapalat"/>
          <w:color w:val="000000"/>
          <w:sz w:val="24"/>
          <w:szCs w:val="24"/>
          <w:lang w:val="hy-AM"/>
        </w:rPr>
        <w:t>ղ էլեկտրական հաշվիչների տեղադրման գործընթացն՝ ստեղծել միացյալ ինֆորմացիոն հարթա</w:t>
      </w:r>
      <w:r w:rsidR="005C1DD1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կ: </w:t>
      </w:r>
      <w:r w:rsidR="005C1DD1" w:rsidRPr="00A63C1E">
        <w:rPr>
          <w:rFonts w:ascii="GHEA Grapalat" w:hAnsi="GHEA Grapalat"/>
          <w:color w:val="000000"/>
          <w:sz w:val="24"/>
          <w:szCs w:val="24"/>
          <w:lang w:val="ru-RU"/>
        </w:rPr>
        <w:t>Իրականացնե</w:t>
      </w:r>
      <w:r w:rsidR="005C1DD1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լ վերը նշված </w:t>
      </w:r>
      <w:r w:rsidR="005C1DD1" w:rsidRPr="00A63C1E">
        <w:rPr>
          <w:rFonts w:ascii="GHEA Grapalat" w:hAnsi="GHEA Grapalat"/>
          <w:color w:val="000000"/>
          <w:sz w:val="24"/>
          <w:szCs w:val="24"/>
          <w:lang w:val="hy-AM"/>
        </w:rPr>
        <w:t>(&lt;&lt;АСКУЭ&gt;</w:t>
      </w:r>
      <w:r w:rsidR="005C1DD1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&gt;) </w:t>
      </w:r>
      <w:r w:rsidR="005C1DD1" w:rsidRPr="00A63C1E">
        <w:rPr>
          <w:rFonts w:ascii="GHEA Grapalat" w:hAnsi="GHEA Grapalat"/>
          <w:color w:val="000000"/>
          <w:sz w:val="24"/>
          <w:szCs w:val="24"/>
          <w:lang w:val="ru-RU"/>
        </w:rPr>
        <w:t>համակարգ</w:t>
      </w:r>
      <w:r w:rsidR="005C1DD1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ի </w:t>
      </w:r>
      <w:r w:rsidR="005C1DD1" w:rsidRPr="00A63C1E">
        <w:rPr>
          <w:rFonts w:ascii="GHEA Grapalat" w:hAnsi="GHEA Grapalat"/>
          <w:color w:val="000000"/>
          <w:sz w:val="24"/>
          <w:szCs w:val="24"/>
          <w:lang w:val="ru-RU"/>
        </w:rPr>
        <w:t>ինտեգրացի</w:t>
      </w:r>
      <w:r w:rsidR="005C1DD1" w:rsidRPr="00A63C1E">
        <w:rPr>
          <w:rFonts w:ascii="GHEA Grapalat" w:hAnsi="GHEA Grapalat"/>
          <w:color w:val="000000"/>
          <w:sz w:val="24"/>
          <w:szCs w:val="24"/>
          <w:lang w:val="af-ZA"/>
        </w:rPr>
        <w:t>ա</w:t>
      </w:r>
      <w:r w:rsidR="005C1DD1"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74766" w:rsidRPr="00C84BDB">
        <w:rPr>
          <w:rFonts w:ascii="GHEA Grapalat" w:hAnsi="GHEA Grapalat"/>
          <w:sz w:val="24"/>
          <w:szCs w:val="24"/>
          <w:lang w:val="hy-AM"/>
        </w:rPr>
        <w:t>ջ</w:t>
      </w:r>
      <w:r w:rsidR="00774766" w:rsidRPr="00C84BDB">
        <w:rPr>
          <w:rFonts w:ascii="GHEA Grapalat" w:hAnsi="GHEA Grapalat" w:cs="Sylfaen"/>
          <w:sz w:val="24"/>
          <w:szCs w:val="24"/>
          <w:lang w:val="hy-AM"/>
        </w:rPr>
        <w:t>րի կառավարման</w:t>
      </w:r>
      <w:r w:rsidR="00774766" w:rsidRPr="00420F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74766">
        <w:rPr>
          <w:rFonts w:ascii="GHEA Grapalat" w:hAnsi="GHEA Grapalat" w:cs="Sylfaen"/>
          <w:sz w:val="24"/>
          <w:szCs w:val="24"/>
          <w:lang w:val="hy-AM"/>
        </w:rPr>
        <w:t xml:space="preserve">աշխարհագրատեղեկատվական </w:t>
      </w:r>
      <w:r w:rsidR="00774766" w:rsidRPr="00774766">
        <w:rPr>
          <w:rFonts w:ascii="GHEA Grapalat" w:hAnsi="GHEA Grapalat" w:cs="Sylfaen"/>
          <w:sz w:val="24"/>
          <w:szCs w:val="24"/>
          <w:lang w:val="af-ZA"/>
        </w:rPr>
        <w:t>(</w:t>
      </w:r>
      <w:r w:rsidRPr="000700D1">
        <w:rPr>
          <w:rFonts w:ascii="GHEA Grapalat" w:hAnsi="GHEA Grapalat"/>
          <w:color w:val="000000"/>
          <w:sz w:val="24"/>
          <w:szCs w:val="24"/>
          <w:lang w:val="af-ZA"/>
        </w:rPr>
        <w:t>&lt;&lt;</w:t>
      </w:r>
      <w:r w:rsidR="005C1DD1" w:rsidRPr="00A63C1E">
        <w:rPr>
          <w:rFonts w:ascii="GHEA Grapalat" w:hAnsi="GHEA Grapalat"/>
          <w:color w:val="000000"/>
          <w:sz w:val="24"/>
          <w:szCs w:val="24"/>
          <w:lang w:val="hy-AM"/>
        </w:rPr>
        <w:t>GIS</w:t>
      </w:r>
      <w:r w:rsidRPr="000700D1">
        <w:rPr>
          <w:rFonts w:ascii="GHEA Grapalat" w:hAnsi="GHEA Grapalat"/>
          <w:color w:val="000000"/>
          <w:sz w:val="24"/>
          <w:szCs w:val="24"/>
          <w:lang w:val="af-ZA"/>
        </w:rPr>
        <w:t>&gt;&gt;</w:t>
      </w:r>
      <w:r w:rsidR="00774766">
        <w:rPr>
          <w:rFonts w:ascii="GHEA Grapalat" w:hAnsi="GHEA Grapalat"/>
          <w:color w:val="000000"/>
          <w:sz w:val="24"/>
          <w:szCs w:val="24"/>
          <w:lang w:val="af-ZA"/>
        </w:rPr>
        <w:t>)</w:t>
      </w:r>
      <w:r w:rsidR="005C1DD1"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C1DD1" w:rsidRPr="00A63C1E">
        <w:rPr>
          <w:rFonts w:ascii="GHEA Grapalat" w:hAnsi="GHEA Grapalat"/>
          <w:color w:val="000000"/>
          <w:sz w:val="24"/>
          <w:szCs w:val="24"/>
        </w:rPr>
        <w:t>ջր</w:t>
      </w:r>
      <w:r w:rsidR="005C1DD1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ի </w:t>
      </w:r>
      <w:r w:rsidR="005C1DD1" w:rsidRPr="00A63C1E">
        <w:rPr>
          <w:rFonts w:ascii="GHEA Grapalat" w:hAnsi="GHEA Grapalat"/>
          <w:color w:val="000000"/>
          <w:sz w:val="24"/>
          <w:szCs w:val="24"/>
        </w:rPr>
        <w:t>կառավարմա</w:t>
      </w:r>
      <w:r w:rsidR="005C1DD1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ն </w:t>
      </w:r>
      <w:r w:rsidR="005C1DD1" w:rsidRPr="00A63C1E">
        <w:rPr>
          <w:rFonts w:ascii="GHEA Grapalat" w:hAnsi="GHEA Grapalat"/>
          <w:color w:val="000000"/>
          <w:sz w:val="24"/>
          <w:szCs w:val="24"/>
        </w:rPr>
        <w:t>համակարգ</w:t>
      </w:r>
      <w:r w:rsidR="005C1DD1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ի </w:t>
      </w:r>
      <w:r w:rsidR="005C1DD1" w:rsidRPr="00A63C1E">
        <w:rPr>
          <w:rFonts w:ascii="GHEA Grapalat" w:hAnsi="GHEA Grapalat"/>
          <w:color w:val="000000"/>
          <w:sz w:val="24"/>
          <w:szCs w:val="24"/>
        </w:rPr>
        <w:t>մե</w:t>
      </w:r>
      <w:r w:rsidR="005C1DD1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ջ: Տվյալները, որոնք ստացվում են </w:t>
      </w:r>
      <w:r w:rsidR="005C1DD1" w:rsidRPr="00A63C1E">
        <w:rPr>
          <w:rFonts w:ascii="GHEA Grapalat" w:hAnsi="GHEA Grapalat"/>
          <w:color w:val="000000"/>
          <w:sz w:val="24"/>
          <w:szCs w:val="24"/>
        </w:rPr>
        <w:t>է</w:t>
      </w:r>
      <w:r w:rsidR="005C1DD1" w:rsidRPr="00A63C1E">
        <w:rPr>
          <w:rFonts w:ascii="GHEA Grapalat" w:hAnsi="GHEA Grapalat"/>
          <w:color w:val="000000"/>
          <w:sz w:val="24"/>
          <w:szCs w:val="24"/>
          <w:lang w:val="af-ZA"/>
        </w:rPr>
        <w:t>լ</w:t>
      </w:r>
      <w:r w:rsidR="007E6EAA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եկտրական </w:t>
      </w:r>
      <w:r w:rsidR="005C1DD1"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հաշվիչներից առցանց տարբերակով, ավտոմատ կտեղակայվեն ջրի կառավարման ծրագրում՝ համապատասխան հաշվետվության մեջ: </w:t>
      </w:r>
    </w:p>
    <w:p w:rsidR="00C31ED8" w:rsidRPr="00A63C1E" w:rsidRDefault="005C1DD1" w:rsidP="005C1DD1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A63C1E">
        <w:rPr>
          <w:rFonts w:ascii="GHEA Grapalat" w:hAnsi="GHEA Grapalat" w:cs="Sylfaen"/>
          <w:color w:val="000000"/>
          <w:sz w:val="24"/>
          <w:szCs w:val="24"/>
          <w:lang w:val="af-ZA"/>
        </w:rPr>
        <w:t>Հաշվապահական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հաշվառման վարումը</w:t>
      </w:r>
      <w:r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հ</w:t>
      </w:r>
      <w:r w:rsidRPr="00A63C1E">
        <w:rPr>
          <w:rFonts w:ascii="GHEA Grapalat" w:hAnsi="GHEA Grapalat"/>
          <w:color w:val="000000"/>
          <w:sz w:val="24"/>
          <w:szCs w:val="24"/>
          <w:lang w:val="hy-AM"/>
        </w:rPr>
        <w:t>անձնել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պատվիրակված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  <w:lang w:val="ru-RU"/>
        </w:rPr>
        <w:t>մասնագիտացված</w:t>
      </w:r>
      <w:r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 կազմակերպության</w:t>
      </w:r>
      <w:r w:rsidRPr="00A63C1E">
        <w:rPr>
          <w:rFonts w:ascii="GHEA Grapalat" w:hAnsi="GHEA Grapalat"/>
          <w:color w:val="000000"/>
          <w:sz w:val="24"/>
          <w:szCs w:val="24"/>
        </w:rPr>
        <w:t>՝</w:t>
      </w:r>
      <w:r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հաշվառման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և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հաշվետվողականության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կենտրոնացման ու </w:t>
      </w:r>
      <w:r w:rsidRPr="00A63C1E">
        <w:rPr>
          <w:rFonts w:ascii="GHEA Grapalat" w:hAnsi="GHEA Grapalat"/>
          <w:color w:val="000000"/>
          <w:sz w:val="24"/>
          <w:szCs w:val="24"/>
        </w:rPr>
        <w:t>նույնականացման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նպատակով: </w:t>
      </w:r>
      <w:r w:rsidRPr="00A63C1E">
        <w:rPr>
          <w:rFonts w:ascii="GHEA Grapalat" w:hAnsi="GHEA Grapalat" w:cs="Sylfaen"/>
          <w:color w:val="000000"/>
          <w:sz w:val="24"/>
          <w:szCs w:val="24"/>
          <w:lang w:val="af-ZA"/>
        </w:rPr>
        <w:t>Այդ առումով ա</w:t>
      </w:r>
      <w:r w:rsidRPr="00A63C1E">
        <w:rPr>
          <w:rFonts w:ascii="GHEA Grapalat" w:hAnsi="GHEA Grapalat" w:cs="Sylfaen"/>
          <w:color w:val="000000"/>
          <w:sz w:val="24"/>
          <w:szCs w:val="24"/>
          <w:lang w:val="hy-AM"/>
        </w:rPr>
        <w:t>նհրաժեշտություն</w:t>
      </w:r>
      <w:r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 է առաջացել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մշակել </w:t>
      </w:r>
      <w:r w:rsidRPr="00A63C1E">
        <w:rPr>
          <w:rFonts w:ascii="GHEA Grapalat" w:hAnsi="GHEA Grapalat"/>
          <w:color w:val="000000"/>
          <w:sz w:val="24"/>
          <w:szCs w:val="24"/>
        </w:rPr>
        <w:t>ջրօգտագործողների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63C1E">
        <w:rPr>
          <w:rFonts w:ascii="GHEA Grapalat" w:hAnsi="GHEA Grapalat"/>
          <w:color w:val="000000"/>
          <w:sz w:val="24"/>
          <w:szCs w:val="24"/>
        </w:rPr>
        <w:t>ընկերությունների</w:t>
      </w:r>
      <w:r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 հաշվապահական և կառավարչական հաշվառման վարման միասնական քաղաքականություն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>: Մ</w:t>
      </w:r>
      <w:r w:rsidRPr="00A63C1E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 շարք գործառույթների կրկնությունը բացառելու նպատակով, հաշվապահական հաշվառման տվյալների հավաստիությունն ապահովելու և այդ տվյալների հիման վրա վերլուծություններ կատարելու, եզրակացություններ և գնահատականներ տալու </w:t>
      </w:r>
      <w:r w:rsidRPr="00A63C1E">
        <w:rPr>
          <w:rFonts w:ascii="GHEA Grapalat" w:hAnsi="GHEA Grapalat"/>
          <w:color w:val="000000"/>
          <w:sz w:val="24"/>
          <w:szCs w:val="24"/>
        </w:rPr>
        <w:t>համար</w:t>
      </w:r>
      <w:r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 նպատակահարմար է </w:t>
      </w:r>
      <w:r w:rsidR="00511C39" w:rsidRPr="00A63C1E">
        <w:rPr>
          <w:rFonts w:ascii="GHEA Grapalat" w:hAnsi="GHEA Grapalat" w:cs="Sylfaen"/>
          <w:sz w:val="24"/>
          <w:szCs w:val="24"/>
        </w:rPr>
        <w:t>ջրօգտագարծողների</w:t>
      </w:r>
      <w:r w:rsidR="00511C39" w:rsidRPr="00A63C1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11C39" w:rsidRPr="00A63C1E">
        <w:rPr>
          <w:rFonts w:ascii="GHEA Grapalat" w:hAnsi="GHEA Grapalat" w:cs="Sylfaen"/>
          <w:sz w:val="24"/>
          <w:szCs w:val="24"/>
        </w:rPr>
        <w:t>ընկերությունների</w:t>
      </w:r>
      <w:r w:rsidRPr="00A63C1E">
        <w:rPr>
          <w:rFonts w:ascii="GHEA Grapalat" w:hAnsi="GHEA Grapalat"/>
          <w:color w:val="000000"/>
          <w:sz w:val="24"/>
          <w:szCs w:val="24"/>
          <w:lang w:val="hy-AM"/>
        </w:rPr>
        <w:t xml:space="preserve"> հաշվապահական </w:t>
      </w:r>
      <w:r w:rsidRPr="00A63C1E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հաշվառման վարումն իրականացնել պատվիրակված և մասնագիտացված կազմակերպության միջոցով</w:t>
      </w:r>
      <w:r w:rsidRPr="00A63C1E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5C1DD1" w:rsidRPr="00A63C1E" w:rsidRDefault="005C1DD1" w:rsidP="005C1DD1">
      <w:pPr>
        <w:pStyle w:val="ListParagraph"/>
        <w:shd w:val="clear" w:color="auto" w:fill="FFFFFF"/>
        <w:spacing w:after="0" w:line="360" w:lineRule="auto"/>
        <w:ind w:left="426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5C1DD1" w:rsidRPr="00693C15" w:rsidRDefault="005C1DD1" w:rsidP="005C1DD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75"/>
        <w:jc w:val="center"/>
        <w:rPr>
          <w:rFonts w:ascii="GHEA Grapalat" w:hAnsi="GHEA Grapalat"/>
          <w:color w:val="000000"/>
          <w:sz w:val="24"/>
          <w:szCs w:val="24"/>
          <w:lang w:val="af-ZA"/>
        </w:rPr>
      </w:pPr>
      <w:r w:rsidRPr="00A63C1E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>ԱԿՆԿԱԼՎՈՂ ԱՐԴՅՈՒՆՔՆԵՐԸ</w:t>
      </w:r>
    </w:p>
    <w:p w:rsidR="004A5FC4" w:rsidRPr="00860F3B" w:rsidRDefault="00693C15" w:rsidP="00860F3B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860F3B">
        <w:rPr>
          <w:rFonts w:ascii="GHEA Grapalat" w:hAnsi="GHEA Grapalat" w:cs="Sylfaen"/>
          <w:bCs/>
          <w:color w:val="000000"/>
          <w:sz w:val="24"/>
          <w:szCs w:val="24"/>
        </w:rPr>
        <w:t>Ծրագրի</w:t>
      </w:r>
      <w:r w:rsidRPr="00860F3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860F3B">
        <w:rPr>
          <w:rFonts w:ascii="GHEA Grapalat" w:hAnsi="GHEA Grapalat"/>
          <w:bCs/>
          <w:color w:val="000000"/>
          <w:sz w:val="24"/>
          <w:szCs w:val="24"/>
        </w:rPr>
        <w:t>իրականացման</w:t>
      </w:r>
      <w:r w:rsidRPr="00860F3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860F3B">
        <w:rPr>
          <w:rFonts w:ascii="GHEA Grapalat" w:hAnsi="GHEA Grapalat"/>
          <w:bCs/>
          <w:color w:val="000000"/>
          <w:sz w:val="24"/>
          <w:szCs w:val="24"/>
        </w:rPr>
        <w:t>արդյունքում</w:t>
      </w:r>
      <w:r w:rsidRPr="00860F3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860F3B">
        <w:rPr>
          <w:rFonts w:ascii="GHEA Grapalat" w:hAnsi="GHEA Grapalat"/>
          <w:bCs/>
          <w:color w:val="000000"/>
          <w:sz w:val="24"/>
          <w:szCs w:val="24"/>
        </w:rPr>
        <w:t>կունենանք</w:t>
      </w:r>
      <w:r w:rsidR="001052A1" w:rsidRPr="00860F3B">
        <w:rPr>
          <w:rFonts w:ascii="GHEA Grapalat" w:hAnsi="GHEA Grapalat"/>
          <w:bCs/>
          <w:color w:val="000000"/>
          <w:sz w:val="24"/>
          <w:szCs w:val="24"/>
          <w:lang w:val="af-ZA"/>
        </w:rPr>
        <w:t>.</w:t>
      </w:r>
      <w:r w:rsidRPr="00860F3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1052A1" w:rsidRPr="00860F3B">
        <w:rPr>
          <w:rFonts w:ascii="GHEA Grapalat" w:hAnsi="GHEA Grapalat" w:cs="Tahoma"/>
          <w:sz w:val="24"/>
          <w:szCs w:val="24"/>
          <w:lang w:val="hy-AM"/>
        </w:rPr>
        <w:t>ինքնահոս եղանակով մատակարարվող ջրի կշռի</w:t>
      </w:r>
      <w:r w:rsidR="001052A1" w:rsidRPr="00860F3B">
        <w:rPr>
          <w:rFonts w:ascii="GHEA Grapalat" w:hAnsi="GHEA Grapalat" w:cs="Tahoma"/>
          <w:sz w:val="24"/>
          <w:szCs w:val="24"/>
          <w:lang w:val="af-ZA"/>
        </w:rPr>
        <w:t>,</w:t>
      </w:r>
      <w:r w:rsidR="0044227D" w:rsidRPr="00860F3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60F3B">
        <w:rPr>
          <w:rFonts w:ascii="GHEA Grapalat" w:hAnsi="GHEA Grapalat"/>
          <w:bCs/>
          <w:color w:val="000000"/>
          <w:sz w:val="24"/>
          <w:szCs w:val="24"/>
        </w:rPr>
        <w:t>հաշվառվող</w:t>
      </w:r>
      <w:r w:rsidRPr="00860F3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860F3B">
        <w:rPr>
          <w:rFonts w:ascii="GHEA Grapalat" w:hAnsi="GHEA Grapalat"/>
          <w:bCs/>
          <w:color w:val="000000"/>
          <w:sz w:val="24"/>
          <w:szCs w:val="24"/>
        </w:rPr>
        <w:t>ոռոգման</w:t>
      </w:r>
      <w:r w:rsidRPr="00860F3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860F3B">
        <w:rPr>
          <w:rFonts w:ascii="GHEA Grapalat" w:hAnsi="GHEA Grapalat"/>
          <w:bCs/>
          <w:color w:val="000000"/>
          <w:sz w:val="24"/>
          <w:szCs w:val="24"/>
        </w:rPr>
        <w:t>ջրի</w:t>
      </w:r>
      <w:r w:rsidRPr="00860F3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860F3B">
        <w:rPr>
          <w:rFonts w:ascii="GHEA Grapalat" w:hAnsi="GHEA Grapalat"/>
          <w:bCs/>
          <w:color w:val="000000"/>
          <w:sz w:val="24"/>
          <w:szCs w:val="24"/>
        </w:rPr>
        <w:t>ծավալների</w:t>
      </w:r>
      <w:r w:rsidRPr="00860F3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860F3B">
        <w:rPr>
          <w:rFonts w:ascii="GHEA Grapalat" w:hAnsi="GHEA Grapalat"/>
          <w:bCs/>
          <w:color w:val="000000"/>
          <w:sz w:val="24"/>
          <w:szCs w:val="24"/>
        </w:rPr>
        <w:t>և</w:t>
      </w:r>
      <w:r w:rsidRPr="00860F3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860F3B">
        <w:rPr>
          <w:rFonts w:ascii="GHEA Grapalat" w:hAnsi="GHEA Grapalat"/>
          <w:bCs/>
          <w:color w:val="000000"/>
          <w:sz w:val="24"/>
          <w:szCs w:val="24"/>
        </w:rPr>
        <w:t>հասույթների</w:t>
      </w:r>
      <w:r w:rsidRPr="00860F3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860F3B">
        <w:rPr>
          <w:rFonts w:ascii="GHEA Grapalat" w:hAnsi="GHEA Grapalat"/>
          <w:bCs/>
          <w:color w:val="000000"/>
          <w:sz w:val="24"/>
          <w:szCs w:val="24"/>
        </w:rPr>
        <w:t>մեծացում</w:t>
      </w:r>
      <w:r w:rsidRPr="00860F3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, </w:t>
      </w:r>
      <w:r w:rsidR="0044227D" w:rsidRPr="00860F3B">
        <w:rPr>
          <w:rFonts w:ascii="GHEA Grapalat" w:hAnsi="GHEA Grapalat"/>
          <w:bCs/>
          <w:color w:val="000000"/>
          <w:sz w:val="24"/>
          <w:szCs w:val="24"/>
          <w:lang w:val="af-ZA"/>
        </w:rPr>
        <w:t>ո</w:t>
      </w:r>
      <w:r w:rsidR="005C1DD1" w:rsidRPr="00860F3B">
        <w:rPr>
          <w:rFonts w:ascii="GHEA Grapalat" w:hAnsi="GHEA Grapalat"/>
          <w:color w:val="000000"/>
          <w:sz w:val="24"/>
          <w:szCs w:val="24"/>
          <w:lang w:val="af-ZA"/>
        </w:rPr>
        <w:t>ռոգման համակարգի տեխնիկական վիճակի բարելավում, ցանցի ընդլայնում</w:t>
      </w:r>
      <w:r w:rsidR="008B408F">
        <w:rPr>
          <w:rFonts w:ascii="GHEA Grapalat" w:hAnsi="GHEA Grapalat"/>
          <w:color w:val="000000"/>
          <w:sz w:val="24"/>
          <w:szCs w:val="24"/>
          <w:lang w:val="af-ZA"/>
        </w:rPr>
        <w:t>,</w:t>
      </w:r>
      <w:r w:rsidR="003A5C51" w:rsidRPr="00860F3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8B408F">
        <w:rPr>
          <w:rFonts w:ascii="GHEA Grapalat" w:hAnsi="GHEA Grapalat"/>
          <w:color w:val="000000"/>
          <w:sz w:val="24"/>
          <w:szCs w:val="24"/>
          <w:lang w:val="af-ZA"/>
        </w:rPr>
        <w:t>փ</w:t>
      </w:r>
      <w:r w:rsidR="0044227D" w:rsidRPr="00860F3B">
        <w:rPr>
          <w:rFonts w:ascii="GHEA Grapalat" w:hAnsi="GHEA Grapalat" w:cs="Sylfaen"/>
          <w:color w:val="000000"/>
          <w:sz w:val="24"/>
          <w:szCs w:val="24"/>
          <w:lang w:val="af-ZA"/>
        </w:rPr>
        <w:t>ոքր</w:t>
      </w:r>
      <w:r w:rsidR="0044227D" w:rsidRPr="00860F3B">
        <w:rPr>
          <w:rFonts w:ascii="GHEA Grapalat" w:hAnsi="GHEA Grapalat"/>
          <w:color w:val="000000"/>
          <w:sz w:val="24"/>
          <w:szCs w:val="24"/>
          <w:lang w:val="af-ZA"/>
        </w:rPr>
        <w:t xml:space="preserve"> ջրամբարների շինարարության իրականացման միջոցով ո</w:t>
      </w:r>
      <w:r w:rsidR="005C1DD1" w:rsidRPr="00860F3B">
        <w:rPr>
          <w:rFonts w:ascii="GHEA Grapalat" w:hAnsi="GHEA Grapalat"/>
          <w:color w:val="000000"/>
          <w:sz w:val="24"/>
          <w:szCs w:val="24"/>
          <w:lang w:val="af-ZA"/>
        </w:rPr>
        <w:t>ռոգման ջրի հավասարաչափ բաշխվածության (դիվերսիֆիկացիայի) ապահովում</w:t>
      </w:r>
      <w:r w:rsidR="00860F3B" w:rsidRPr="00860F3B">
        <w:rPr>
          <w:rFonts w:ascii="GHEA Grapalat" w:hAnsi="GHEA Grapalat"/>
          <w:color w:val="000000"/>
          <w:sz w:val="24"/>
          <w:szCs w:val="24"/>
          <w:lang w:val="af-ZA"/>
        </w:rPr>
        <w:t xml:space="preserve">, ինչը հնարավորություն կտա </w:t>
      </w:r>
      <w:r w:rsidR="00860F3B">
        <w:rPr>
          <w:rFonts w:ascii="GHEA Grapalat" w:hAnsi="GHEA Grapalat"/>
          <w:color w:val="000000"/>
          <w:sz w:val="24"/>
          <w:szCs w:val="24"/>
          <w:lang w:val="af-ZA"/>
        </w:rPr>
        <w:t>ո</w:t>
      </w:r>
      <w:r w:rsidR="005C1DD1" w:rsidRPr="00860F3B">
        <w:rPr>
          <w:rFonts w:ascii="GHEA Grapalat" w:hAnsi="GHEA Grapalat"/>
          <w:color w:val="000000"/>
          <w:sz w:val="24"/>
          <w:szCs w:val="24"/>
          <w:lang w:val="af-ZA"/>
        </w:rPr>
        <w:t xml:space="preserve">ռոգման համակարգի </w:t>
      </w:r>
      <w:r w:rsidR="00DF1FDA" w:rsidRPr="00860F3B">
        <w:rPr>
          <w:rFonts w:ascii="GHEA Grapalat" w:hAnsi="GHEA Grapalat"/>
          <w:color w:val="000000"/>
          <w:sz w:val="24"/>
          <w:szCs w:val="24"/>
          <w:lang w:val="af-ZA"/>
        </w:rPr>
        <w:t>ընկերությունների</w:t>
      </w:r>
      <w:r w:rsidR="00860F3B">
        <w:rPr>
          <w:rFonts w:ascii="GHEA Grapalat" w:hAnsi="GHEA Grapalat"/>
          <w:color w:val="000000"/>
          <w:sz w:val="24"/>
          <w:szCs w:val="24"/>
          <w:lang w:val="af-ZA"/>
        </w:rPr>
        <w:t>ն</w:t>
      </w:r>
      <w:r w:rsidR="00DF1FDA" w:rsidRPr="00860F3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C1DD1" w:rsidRPr="00860F3B">
        <w:rPr>
          <w:rFonts w:ascii="GHEA Grapalat" w:hAnsi="GHEA Grapalat"/>
          <w:color w:val="000000"/>
          <w:sz w:val="24"/>
          <w:szCs w:val="24"/>
          <w:lang w:val="af-ZA"/>
        </w:rPr>
        <w:t>նախապատրաստ</w:t>
      </w:r>
      <w:r w:rsidR="00860F3B">
        <w:rPr>
          <w:rFonts w:ascii="GHEA Grapalat" w:hAnsi="GHEA Grapalat"/>
          <w:color w:val="000000"/>
          <w:sz w:val="24"/>
          <w:szCs w:val="24"/>
          <w:lang w:val="af-ZA"/>
        </w:rPr>
        <w:t>ելու</w:t>
      </w:r>
      <w:r w:rsidR="005C1DD1" w:rsidRPr="00860F3B">
        <w:rPr>
          <w:rFonts w:ascii="GHEA Grapalat" w:hAnsi="GHEA Grapalat"/>
          <w:color w:val="000000"/>
          <w:sz w:val="24"/>
          <w:szCs w:val="24"/>
          <w:lang w:val="af-ZA"/>
        </w:rPr>
        <w:t xml:space="preserve"> (ամբողջ համակարգի, կամ ըստ առանձին բաղադրիչների) պետական-մասնավոր գործընկերության:</w:t>
      </w:r>
    </w:p>
    <w:p w:rsidR="00AC3916" w:rsidRPr="00860F3B" w:rsidRDefault="00AC3916" w:rsidP="00860F3B">
      <w:pPr>
        <w:shd w:val="clear" w:color="auto" w:fill="FFFFFF"/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sectPr w:rsidR="00AC3916" w:rsidRPr="00860F3B" w:rsidSect="005C1DD1">
      <w:pgSz w:w="12240" w:h="15840"/>
      <w:pgMar w:top="567" w:right="850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A0754"/>
    <w:multiLevelType w:val="hybridMultilevel"/>
    <w:tmpl w:val="177EB0C4"/>
    <w:lvl w:ilvl="0" w:tplc="00FC3C7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74CDF"/>
    <w:multiLevelType w:val="hybridMultilevel"/>
    <w:tmpl w:val="D59C5E96"/>
    <w:lvl w:ilvl="0" w:tplc="1EDC31E0">
      <w:start w:val="1"/>
      <w:numFmt w:val="decimal"/>
      <w:lvlText w:val="%1)"/>
      <w:lvlJc w:val="left"/>
      <w:pPr>
        <w:ind w:left="1931" w:hanging="360"/>
      </w:pPr>
      <w:rPr>
        <w:b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651" w:hanging="360"/>
      </w:pPr>
    </w:lvl>
    <w:lvl w:ilvl="2" w:tplc="0409001B" w:tentative="1">
      <w:start w:val="1"/>
      <w:numFmt w:val="lowerRoman"/>
      <w:lvlText w:val="%3."/>
      <w:lvlJc w:val="right"/>
      <w:pPr>
        <w:ind w:left="3371" w:hanging="180"/>
      </w:pPr>
    </w:lvl>
    <w:lvl w:ilvl="3" w:tplc="0409000F" w:tentative="1">
      <w:start w:val="1"/>
      <w:numFmt w:val="decimal"/>
      <w:lvlText w:val="%4."/>
      <w:lvlJc w:val="left"/>
      <w:pPr>
        <w:ind w:left="4091" w:hanging="360"/>
      </w:pPr>
    </w:lvl>
    <w:lvl w:ilvl="4" w:tplc="04090019" w:tentative="1">
      <w:start w:val="1"/>
      <w:numFmt w:val="lowerLetter"/>
      <w:lvlText w:val="%5."/>
      <w:lvlJc w:val="left"/>
      <w:pPr>
        <w:ind w:left="4811" w:hanging="360"/>
      </w:pPr>
    </w:lvl>
    <w:lvl w:ilvl="5" w:tplc="0409001B" w:tentative="1">
      <w:start w:val="1"/>
      <w:numFmt w:val="lowerRoman"/>
      <w:lvlText w:val="%6."/>
      <w:lvlJc w:val="right"/>
      <w:pPr>
        <w:ind w:left="5531" w:hanging="180"/>
      </w:pPr>
    </w:lvl>
    <w:lvl w:ilvl="6" w:tplc="0409000F" w:tentative="1">
      <w:start w:val="1"/>
      <w:numFmt w:val="decimal"/>
      <w:lvlText w:val="%7."/>
      <w:lvlJc w:val="left"/>
      <w:pPr>
        <w:ind w:left="6251" w:hanging="360"/>
      </w:pPr>
    </w:lvl>
    <w:lvl w:ilvl="7" w:tplc="04090019" w:tentative="1">
      <w:start w:val="1"/>
      <w:numFmt w:val="lowerLetter"/>
      <w:lvlText w:val="%8."/>
      <w:lvlJc w:val="left"/>
      <w:pPr>
        <w:ind w:left="6971" w:hanging="360"/>
      </w:pPr>
    </w:lvl>
    <w:lvl w:ilvl="8" w:tplc="040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2" w15:restartNumberingAfterBreak="0">
    <w:nsid w:val="0C391388"/>
    <w:multiLevelType w:val="hybridMultilevel"/>
    <w:tmpl w:val="8B722BCC"/>
    <w:lvl w:ilvl="0" w:tplc="04090011">
      <w:start w:val="1"/>
      <w:numFmt w:val="decimal"/>
      <w:lvlText w:val="%1)"/>
      <w:lvlJc w:val="left"/>
      <w:pPr>
        <w:ind w:left="876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D0F2301"/>
    <w:multiLevelType w:val="hybridMultilevel"/>
    <w:tmpl w:val="DF44E9D0"/>
    <w:lvl w:ilvl="0" w:tplc="71C6507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E96281"/>
    <w:multiLevelType w:val="hybridMultilevel"/>
    <w:tmpl w:val="0700DB66"/>
    <w:lvl w:ilvl="0" w:tplc="3EE2DD9A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B0336E"/>
    <w:multiLevelType w:val="hybridMultilevel"/>
    <w:tmpl w:val="32E8682A"/>
    <w:lvl w:ilvl="0" w:tplc="8F88D162">
      <w:start w:val="1"/>
      <w:numFmt w:val="decimal"/>
      <w:lvlText w:val="%1)"/>
      <w:lvlJc w:val="left"/>
      <w:pPr>
        <w:ind w:left="735" w:hanging="360"/>
      </w:pPr>
      <w:rPr>
        <w:rFonts w:hint="default"/>
        <w:b w:val="0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12521269"/>
    <w:multiLevelType w:val="hybridMultilevel"/>
    <w:tmpl w:val="ED6266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8D026A"/>
    <w:multiLevelType w:val="hybridMultilevel"/>
    <w:tmpl w:val="9CD66F1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CE69F0"/>
    <w:multiLevelType w:val="hybridMultilevel"/>
    <w:tmpl w:val="C974E704"/>
    <w:lvl w:ilvl="0" w:tplc="123CF2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1F6895"/>
    <w:multiLevelType w:val="hybridMultilevel"/>
    <w:tmpl w:val="B29EC98C"/>
    <w:lvl w:ilvl="0" w:tplc="8CB4824A">
      <w:start w:val="1"/>
      <w:numFmt w:val="bullet"/>
      <w:lvlText w:val=""/>
      <w:lvlJc w:val="left"/>
      <w:pPr>
        <w:ind w:left="915" w:hanging="55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C0E77"/>
    <w:multiLevelType w:val="hybridMultilevel"/>
    <w:tmpl w:val="5C442E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9C58A9"/>
    <w:multiLevelType w:val="hybridMultilevel"/>
    <w:tmpl w:val="1E10A54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3E94723A"/>
    <w:multiLevelType w:val="hybridMultilevel"/>
    <w:tmpl w:val="B69886C0"/>
    <w:lvl w:ilvl="0" w:tplc="FC8E83B8">
      <w:start w:val="1"/>
      <w:numFmt w:val="decimal"/>
      <w:lvlText w:val="%1."/>
      <w:lvlJc w:val="left"/>
      <w:pPr>
        <w:ind w:left="928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0E9728D"/>
    <w:multiLevelType w:val="hybridMultilevel"/>
    <w:tmpl w:val="92DEBF1A"/>
    <w:lvl w:ilvl="0" w:tplc="F5929C92">
      <w:start w:val="1"/>
      <w:numFmt w:val="upperRoman"/>
      <w:lvlText w:val="%1."/>
      <w:lvlJc w:val="left"/>
      <w:pPr>
        <w:ind w:left="1095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4392720A"/>
    <w:multiLevelType w:val="hybridMultilevel"/>
    <w:tmpl w:val="69240236"/>
    <w:lvl w:ilvl="0" w:tplc="C59EE9CA">
      <w:start w:val="1"/>
      <w:numFmt w:val="decimal"/>
      <w:lvlText w:val="%1.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4CF63CDD"/>
    <w:multiLevelType w:val="hybridMultilevel"/>
    <w:tmpl w:val="57663970"/>
    <w:lvl w:ilvl="0" w:tplc="D640D468">
      <w:start w:val="1"/>
      <w:numFmt w:val="decimal"/>
      <w:lvlText w:val="%1)"/>
      <w:lvlJc w:val="left"/>
      <w:pPr>
        <w:ind w:left="1080" w:hanging="360"/>
      </w:pPr>
      <w:rPr>
        <w:rFonts w:ascii="GHEA Grapalat" w:eastAsia="Calibri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1432FE2"/>
    <w:multiLevelType w:val="hybridMultilevel"/>
    <w:tmpl w:val="A67C63BA"/>
    <w:lvl w:ilvl="0" w:tplc="408A3EAE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4A45A1"/>
    <w:multiLevelType w:val="hybridMultilevel"/>
    <w:tmpl w:val="C40A3104"/>
    <w:lvl w:ilvl="0" w:tplc="0409000F">
      <w:start w:val="1"/>
      <w:numFmt w:val="decimal"/>
      <w:lvlText w:val="%1."/>
      <w:lvlJc w:val="left"/>
      <w:pPr>
        <w:ind w:left="1572" w:hanging="360"/>
      </w:pPr>
    </w:lvl>
    <w:lvl w:ilvl="1" w:tplc="04090019" w:tentative="1">
      <w:start w:val="1"/>
      <w:numFmt w:val="lowerLetter"/>
      <w:lvlText w:val="%2."/>
      <w:lvlJc w:val="left"/>
      <w:pPr>
        <w:ind w:left="2292" w:hanging="360"/>
      </w:pPr>
    </w:lvl>
    <w:lvl w:ilvl="2" w:tplc="0409001B" w:tentative="1">
      <w:start w:val="1"/>
      <w:numFmt w:val="lowerRoman"/>
      <w:lvlText w:val="%3."/>
      <w:lvlJc w:val="right"/>
      <w:pPr>
        <w:ind w:left="3012" w:hanging="180"/>
      </w:pPr>
    </w:lvl>
    <w:lvl w:ilvl="3" w:tplc="0409000F" w:tentative="1">
      <w:start w:val="1"/>
      <w:numFmt w:val="decimal"/>
      <w:lvlText w:val="%4."/>
      <w:lvlJc w:val="left"/>
      <w:pPr>
        <w:ind w:left="3732" w:hanging="360"/>
      </w:p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8" w15:restartNumberingAfterBreak="0">
    <w:nsid w:val="56DA4480"/>
    <w:multiLevelType w:val="hybridMultilevel"/>
    <w:tmpl w:val="177EB0C4"/>
    <w:lvl w:ilvl="0" w:tplc="00FC3C7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643321"/>
    <w:multiLevelType w:val="hybridMultilevel"/>
    <w:tmpl w:val="51326E44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04625A9"/>
    <w:multiLevelType w:val="hybridMultilevel"/>
    <w:tmpl w:val="8CCE5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EB19EE"/>
    <w:multiLevelType w:val="hybridMultilevel"/>
    <w:tmpl w:val="DF44E9D0"/>
    <w:lvl w:ilvl="0" w:tplc="71C6507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334F00"/>
    <w:multiLevelType w:val="hybridMultilevel"/>
    <w:tmpl w:val="FCAC1126"/>
    <w:lvl w:ilvl="0" w:tplc="381AC3FA">
      <w:start w:val="1"/>
      <w:numFmt w:val="decimal"/>
      <w:lvlText w:val="%1."/>
      <w:lvlJc w:val="left"/>
      <w:pPr>
        <w:ind w:left="1151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71" w:hanging="360"/>
      </w:pPr>
    </w:lvl>
    <w:lvl w:ilvl="2" w:tplc="0409001B" w:tentative="1">
      <w:start w:val="1"/>
      <w:numFmt w:val="lowerRoman"/>
      <w:lvlText w:val="%3."/>
      <w:lvlJc w:val="right"/>
      <w:pPr>
        <w:ind w:left="2591" w:hanging="180"/>
      </w:pPr>
    </w:lvl>
    <w:lvl w:ilvl="3" w:tplc="0409000F" w:tentative="1">
      <w:start w:val="1"/>
      <w:numFmt w:val="decimal"/>
      <w:lvlText w:val="%4."/>
      <w:lvlJc w:val="left"/>
      <w:pPr>
        <w:ind w:left="3311" w:hanging="360"/>
      </w:pPr>
    </w:lvl>
    <w:lvl w:ilvl="4" w:tplc="04090019" w:tentative="1">
      <w:start w:val="1"/>
      <w:numFmt w:val="lowerLetter"/>
      <w:lvlText w:val="%5."/>
      <w:lvlJc w:val="left"/>
      <w:pPr>
        <w:ind w:left="4031" w:hanging="360"/>
      </w:pPr>
    </w:lvl>
    <w:lvl w:ilvl="5" w:tplc="0409001B" w:tentative="1">
      <w:start w:val="1"/>
      <w:numFmt w:val="lowerRoman"/>
      <w:lvlText w:val="%6."/>
      <w:lvlJc w:val="right"/>
      <w:pPr>
        <w:ind w:left="4751" w:hanging="180"/>
      </w:pPr>
    </w:lvl>
    <w:lvl w:ilvl="6" w:tplc="0409000F" w:tentative="1">
      <w:start w:val="1"/>
      <w:numFmt w:val="decimal"/>
      <w:lvlText w:val="%7."/>
      <w:lvlJc w:val="left"/>
      <w:pPr>
        <w:ind w:left="5471" w:hanging="360"/>
      </w:pPr>
    </w:lvl>
    <w:lvl w:ilvl="7" w:tplc="04090019" w:tentative="1">
      <w:start w:val="1"/>
      <w:numFmt w:val="lowerLetter"/>
      <w:lvlText w:val="%8."/>
      <w:lvlJc w:val="left"/>
      <w:pPr>
        <w:ind w:left="6191" w:hanging="360"/>
      </w:pPr>
    </w:lvl>
    <w:lvl w:ilvl="8" w:tplc="0409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3" w15:restartNumberingAfterBreak="0">
    <w:nsid w:val="6F667020"/>
    <w:multiLevelType w:val="hybridMultilevel"/>
    <w:tmpl w:val="084CD062"/>
    <w:lvl w:ilvl="0" w:tplc="040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4" w15:restartNumberingAfterBreak="0">
    <w:nsid w:val="76322452"/>
    <w:multiLevelType w:val="hybridMultilevel"/>
    <w:tmpl w:val="C974E704"/>
    <w:lvl w:ilvl="0" w:tplc="123CF2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526D0B"/>
    <w:multiLevelType w:val="hybridMultilevel"/>
    <w:tmpl w:val="1D7EC46C"/>
    <w:lvl w:ilvl="0" w:tplc="0409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6" w15:restartNumberingAfterBreak="0">
    <w:nsid w:val="78C872C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7C297382"/>
    <w:multiLevelType w:val="hybridMultilevel"/>
    <w:tmpl w:val="69E85282"/>
    <w:lvl w:ilvl="0" w:tplc="D720609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20"/>
  </w:num>
  <w:num w:numId="4">
    <w:abstractNumId w:val="24"/>
  </w:num>
  <w:num w:numId="5">
    <w:abstractNumId w:val="5"/>
  </w:num>
  <w:num w:numId="6">
    <w:abstractNumId w:val="25"/>
  </w:num>
  <w:num w:numId="7">
    <w:abstractNumId w:val="17"/>
  </w:num>
  <w:num w:numId="8">
    <w:abstractNumId w:val="2"/>
  </w:num>
  <w:num w:numId="9">
    <w:abstractNumId w:val="27"/>
  </w:num>
  <w:num w:numId="10">
    <w:abstractNumId w:val="0"/>
  </w:num>
  <w:num w:numId="11">
    <w:abstractNumId w:val="12"/>
  </w:num>
  <w:num w:numId="12">
    <w:abstractNumId w:val="1"/>
  </w:num>
  <w:num w:numId="13">
    <w:abstractNumId w:val="22"/>
  </w:num>
  <w:num w:numId="14">
    <w:abstractNumId w:val="19"/>
  </w:num>
  <w:num w:numId="15">
    <w:abstractNumId w:val="18"/>
  </w:num>
  <w:num w:numId="16">
    <w:abstractNumId w:val="3"/>
  </w:num>
  <w:num w:numId="17">
    <w:abstractNumId w:val="23"/>
  </w:num>
  <w:num w:numId="18">
    <w:abstractNumId w:val="10"/>
  </w:num>
  <w:num w:numId="19">
    <w:abstractNumId w:val="14"/>
  </w:num>
  <w:num w:numId="20">
    <w:abstractNumId w:val="11"/>
  </w:num>
  <w:num w:numId="21">
    <w:abstractNumId w:val="15"/>
  </w:num>
  <w:num w:numId="22">
    <w:abstractNumId w:val="4"/>
  </w:num>
  <w:num w:numId="23">
    <w:abstractNumId w:val="26"/>
  </w:num>
  <w:num w:numId="24">
    <w:abstractNumId w:val="21"/>
  </w:num>
  <w:num w:numId="25">
    <w:abstractNumId w:val="6"/>
  </w:num>
  <w:num w:numId="26">
    <w:abstractNumId w:val="16"/>
  </w:num>
  <w:num w:numId="27">
    <w:abstractNumId w:val="8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FCB"/>
    <w:rsid w:val="000078AB"/>
    <w:rsid w:val="000162C4"/>
    <w:rsid w:val="00024F95"/>
    <w:rsid w:val="000266BF"/>
    <w:rsid w:val="0004330F"/>
    <w:rsid w:val="0006661C"/>
    <w:rsid w:val="000700D1"/>
    <w:rsid w:val="00074CBE"/>
    <w:rsid w:val="000A5735"/>
    <w:rsid w:val="000B53D2"/>
    <w:rsid w:val="000D4D9A"/>
    <w:rsid w:val="000D6069"/>
    <w:rsid w:val="000E0790"/>
    <w:rsid w:val="000E58EA"/>
    <w:rsid w:val="000E5F8F"/>
    <w:rsid w:val="000E6388"/>
    <w:rsid w:val="000F302A"/>
    <w:rsid w:val="0010147E"/>
    <w:rsid w:val="001052A1"/>
    <w:rsid w:val="00114C36"/>
    <w:rsid w:val="001168B1"/>
    <w:rsid w:val="001228DB"/>
    <w:rsid w:val="001237CD"/>
    <w:rsid w:val="00131C7D"/>
    <w:rsid w:val="001355AA"/>
    <w:rsid w:val="001375D3"/>
    <w:rsid w:val="001376D2"/>
    <w:rsid w:val="0014170A"/>
    <w:rsid w:val="00143814"/>
    <w:rsid w:val="00160149"/>
    <w:rsid w:val="00161E8B"/>
    <w:rsid w:val="00163FD3"/>
    <w:rsid w:val="0016492D"/>
    <w:rsid w:val="00165A63"/>
    <w:rsid w:val="00173A3F"/>
    <w:rsid w:val="00184F91"/>
    <w:rsid w:val="00195C48"/>
    <w:rsid w:val="001A307B"/>
    <w:rsid w:val="001B00E3"/>
    <w:rsid w:val="001B53B5"/>
    <w:rsid w:val="001C00D7"/>
    <w:rsid w:val="001C362E"/>
    <w:rsid w:val="001D43AA"/>
    <w:rsid w:val="001E2123"/>
    <w:rsid w:val="00200D6B"/>
    <w:rsid w:val="002131B4"/>
    <w:rsid w:val="00215C1E"/>
    <w:rsid w:val="002229AD"/>
    <w:rsid w:val="0023299D"/>
    <w:rsid w:val="00235850"/>
    <w:rsid w:val="002372D7"/>
    <w:rsid w:val="00253465"/>
    <w:rsid w:val="0026536C"/>
    <w:rsid w:val="00291623"/>
    <w:rsid w:val="002A727A"/>
    <w:rsid w:val="002B4BF5"/>
    <w:rsid w:val="002B742E"/>
    <w:rsid w:val="002C7409"/>
    <w:rsid w:val="002D3BFA"/>
    <w:rsid w:val="002E07ED"/>
    <w:rsid w:val="002F1592"/>
    <w:rsid w:val="002F2B71"/>
    <w:rsid w:val="00300248"/>
    <w:rsid w:val="0030071E"/>
    <w:rsid w:val="00325C7B"/>
    <w:rsid w:val="00336C08"/>
    <w:rsid w:val="0035318D"/>
    <w:rsid w:val="003550AB"/>
    <w:rsid w:val="00361ABF"/>
    <w:rsid w:val="00385EDA"/>
    <w:rsid w:val="0039055D"/>
    <w:rsid w:val="003A3736"/>
    <w:rsid w:val="003A41E2"/>
    <w:rsid w:val="003A5C51"/>
    <w:rsid w:val="003C374A"/>
    <w:rsid w:val="003C4F5C"/>
    <w:rsid w:val="003C70F7"/>
    <w:rsid w:val="003F0727"/>
    <w:rsid w:val="003F0FEA"/>
    <w:rsid w:val="003F3C2B"/>
    <w:rsid w:val="003F3EFC"/>
    <w:rsid w:val="003F723E"/>
    <w:rsid w:val="00412209"/>
    <w:rsid w:val="00422AA1"/>
    <w:rsid w:val="00427B95"/>
    <w:rsid w:val="00432811"/>
    <w:rsid w:val="004335BE"/>
    <w:rsid w:val="00434BA5"/>
    <w:rsid w:val="0044227D"/>
    <w:rsid w:val="00443FCB"/>
    <w:rsid w:val="00445A6D"/>
    <w:rsid w:val="0044680E"/>
    <w:rsid w:val="004668CD"/>
    <w:rsid w:val="00472F0C"/>
    <w:rsid w:val="00484A04"/>
    <w:rsid w:val="00485CC7"/>
    <w:rsid w:val="004969E8"/>
    <w:rsid w:val="004A5FC4"/>
    <w:rsid w:val="004D3D17"/>
    <w:rsid w:val="004E4662"/>
    <w:rsid w:val="005036CB"/>
    <w:rsid w:val="00503FFD"/>
    <w:rsid w:val="00505483"/>
    <w:rsid w:val="00511C39"/>
    <w:rsid w:val="00515A3B"/>
    <w:rsid w:val="00515B6A"/>
    <w:rsid w:val="00516B31"/>
    <w:rsid w:val="005173EF"/>
    <w:rsid w:val="00523B08"/>
    <w:rsid w:val="00545274"/>
    <w:rsid w:val="00570B7C"/>
    <w:rsid w:val="00577B76"/>
    <w:rsid w:val="00581F05"/>
    <w:rsid w:val="00582120"/>
    <w:rsid w:val="00582CC7"/>
    <w:rsid w:val="00582DF3"/>
    <w:rsid w:val="0058654F"/>
    <w:rsid w:val="005A0236"/>
    <w:rsid w:val="005A41C0"/>
    <w:rsid w:val="005A6962"/>
    <w:rsid w:val="005B744E"/>
    <w:rsid w:val="005C0BF5"/>
    <w:rsid w:val="005C1DD1"/>
    <w:rsid w:val="005C4ED9"/>
    <w:rsid w:val="005D0961"/>
    <w:rsid w:val="005D5E8F"/>
    <w:rsid w:val="005D7984"/>
    <w:rsid w:val="005E0D7C"/>
    <w:rsid w:val="005F399C"/>
    <w:rsid w:val="00606614"/>
    <w:rsid w:val="00612B88"/>
    <w:rsid w:val="0061585A"/>
    <w:rsid w:val="0062799E"/>
    <w:rsid w:val="0063773D"/>
    <w:rsid w:val="00680EAC"/>
    <w:rsid w:val="00687E55"/>
    <w:rsid w:val="00693C15"/>
    <w:rsid w:val="006B3D1A"/>
    <w:rsid w:val="006C66F8"/>
    <w:rsid w:val="006C6EAF"/>
    <w:rsid w:val="006C7589"/>
    <w:rsid w:val="006D0916"/>
    <w:rsid w:val="006D36CF"/>
    <w:rsid w:val="006D4A47"/>
    <w:rsid w:val="006E55CC"/>
    <w:rsid w:val="006F649C"/>
    <w:rsid w:val="006F6F3A"/>
    <w:rsid w:val="006F78ED"/>
    <w:rsid w:val="0070224F"/>
    <w:rsid w:val="00707D5F"/>
    <w:rsid w:val="00710B7F"/>
    <w:rsid w:val="00725445"/>
    <w:rsid w:val="00734A0A"/>
    <w:rsid w:val="007451E7"/>
    <w:rsid w:val="00763509"/>
    <w:rsid w:val="00774766"/>
    <w:rsid w:val="00777CBD"/>
    <w:rsid w:val="007821CE"/>
    <w:rsid w:val="007932F7"/>
    <w:rsid w:val="00795C0E"/>
    <w:rsid w:val="00796808"/>
    <w:rsid w:val="007A3EA7"/>
    <w:rsid w:val="007A4C56"/>
    <w:rsid w:val="007D2B9E"/>
    <w:rsid w:val="007D34DC"/>
    <w:rsid w:val="007E6EAA"/>
    <w:rsid w:val="007F1764"/>
    <w:rsid w:val="007F6CC6"/>
    <w:rsid w:val="00800082"/>
    <w:rsid w:val="0080357A"/>
    <w:rsid w:val="00832B17"/>
    <w:rsid w:val="00837AC6"/>
    <w:rsid w:val="00846AA0"/>
    <w:rsid w:val="008544A5"/>
    <w:rsid w:val="00860F3B"/>
    <w:rsid w:val="00863ED6"/>
    <w:rsid w:val="00876469"/>
    <w:rsid w:val="00881E9D"/>
    <w:rsid w:val="00882EE9"/>
    <w:rsid w:val="00885AFC"/>
    <w:rsid w:val="00890258"/>
    <w:rsid w:val="008B22C4"/>
    <w:rsid w:val="008B408F"/>
    <w:rsid w:val="008C0BDC"/>
    <w:rsid w:val="008C1496"/>
    <w:rsid w:val="008D57E1"/>
    <w:rsid w:val="008D69F0"/>
    <w:rsid w:val="008E0107"/>
    <w:rsid w:val="008F1ABE"/>
    <w:rsid w:val="008F61CC"/>
    <w:rsid w:val="00901D7D"/>
    <w:rsid w:val="00906440"/>
    <w:rsid w:val="00911C43"/>
    <w:rsid w:val="00932C1C"/>
    <w:rsid w:val="009359F0"/>
    <w:rsid w:val="0094100C"/>
    <w:rsid w:val="00941059"/>
    <w:rsid w:val="0094161B"/>
    <w:rsid w:val="009424E4"/>
    <w:rsid w:val="00942FBD"/>
    <w:rsid w:val="009663A5"/>
    <w:rsid w:val="009701D8"/>
    <w:rsid w:val="00995681"/>
    <w:rsid w:val="009A153E"/>
    <w:rsid w:val="009A1D28"/>
    <w:rsid w:val="009B7E52"/>
    <w:rsid w:val="009D3DD1"/>
    <w:rsid w:val="00A04160"/>
    <w:rsid w:val="00A056A7"/>
    <w:rsid w:val="00A05F9F"/>
    <w:rsid w:val="00A07156"/>
    <w:rsid w:val="00A2315E"/>
    <w:rsid w:val="00A3647F"/>
    <w:rsid w:val="00A421CF"/>
    <w:rsid w:val="00A46173"/>
    <w:rsid w:val="00A46E67"/>
    <w:rsid w:val="00A5472B"/>
    <w:rsid w:val="00A6039D"/>
    <w:rsid w:val="00A6172D"/>
    <w:rsid w:val="00A62139"/>
    <w:rsid w:val="00A63C1E"/>
    <w:rsid w:val="00A742B6"/>
    <w:rsid w:val="00A825B6"/>
    <w:rsid w:val="00AA4D6F"/>
    <w:rsid w:val="00AA5EE6"/>
    <w:rsid w:val="00AB40FE"/>
    <w:rsid w:val="00AB615C"/>
    <w:rsid w:val="00AB728D"/>
    <w:rsid w:val="00AC3916"/>
    <w:rsid w:val="00AD24C8"/>
    <w:rsid w:val="00AD4696"/>
    <w:rsid w:val="00AD7DC9"/>
    <w:rsid w:val="00B43653"/>
    <w:rsid w:val="00B57B28"/>
    <w:rsid w:val="00B74E71"/>
    <w:rsid w:val="00B80EF9"/>
    <w:rsid w:val="00B84800"/>
    <w:rsid w:val="00B84C42"/>
    <w:rsid w:val="00B87B5E"/>
    <w:rsid w:val="00B96D8F"/>
    <w:rsid w:val="00BB0045"/>
    <w:rsid w:val="00BB78B0"/>
    <w:rsid w:val="00BC1D88"/>
    <w:rsid w:val="00BD0C13"/>
    <w:rsid w:val="00BD7E57"/>
    <w:rsid w:val="00BE06C8"/>
    <w:rsid w:val="00BE7AC2"/>
    <w:rsid w:val="00BF0CCA"/>
    <w:rsid w:val="00BF0DDF"/>
    <w:rsid w:val="00BF5D0C"/>
    <w:rsid w:val="00C174D8"/>
    <w:rsid w:val="00C177AF"/>
    <w:rsid w:val="00C20E23"/>
    <w:rsid w:val="00C2412C"/>
    <w:rsid w:val="00C31ED8"/>
    <w:rsid w:val="00C37898"/>
    <w:rsid w:val="00C503E2"/>
    <w:rsid w:val="00C64229"/>
    <w:rsid w:val="00C737EB"/>
    <w:rsid w:val="00C7713F"/>
    <w:rsid w:val="00C917AE"/>
    <w:rsid w:val="00C97FB2"/>
    <w:rsid w:val="00CA02DB"/>
    <w:rsid w:val="00CA1D8A"/>
    <w:rsid w:val="00CA7768"/>
    <w:rsid w:val="00CA79F7"/>
    <w:rsid w:val="00CB6510"/>
    <w:rsid w:val="00CC02CF"/>
    <w:rsid w:val="00CC0468"/>
    <w:rsid w:val="00CC3E2B"/>
    <w:rsid w:val="00CC5744"/>
    <w:rsid w:val="00CC6DFC"/>
    <w:rsid w:val="00CD2F62"/>
    <w:rsid w:val="00CD69F2"/>
    <w:rsid w:val="00CD75FA"/>
    <w:rsid w:val="00CE46F7"/>
    <w:rsid w:val="00CE6303"/>
    <w:rsid w:val="00CF0698"/>
    <w:rsid w:val="00CF1A9F"/>
    <w:rsid w:val="00CF1F97"/>
    <w:rsid w:val="00CF74D0"/>
    <w:rsid w:val="00D13DF7"/>
    <w:rsid w:val="00D221AE"/>
    <w:rsid w:val="00D40909"/>
    <w:rsid w:val="00D47714"/>
    <w:rsid w:val="00D55474"/>
    <w:rsid w:val="00D6228B"/>
    <w:rsid w:val="00D640F2"/>
    <w:rsid w:val="00D66FBF"/>
    <w:rsid w:val="00D676AB"/>
    <w:rsid w:val="00D86E72"/>
    <w:rsid w:val="00D9088E"/>
    <w:rsid w:val="00D957EB"/>
    <w:rsid w:val="00DA6D4C"/>
    <w:rsid w:val="00DA7258"/>
    <w:rsid w:val="00DC7104"/>
    <w:rsid w:val="00DD012F"/>
    <w:rsid w:val="00DD0CF1"/>
    <w:rsid w:val="00DD0F9A"/>
    <w:rsid w:val="00DD396F"/>
    <w:rsid w:val="00DD5AAF"/>
    <w:rsid w:val="00DD5F36"/>
    <w:rsid w:val="00DD69E1"/>
    <w:rsid w:val="00DF1FDA"/>
    <w:rsid w:val="00E22CFF"/>
    <w:rsid w:val="00E25CB9"/>
    <w:rsid w:val="00E30961"/>
    <w:rsid w:val="00E341F8"/>
    <w:rsid w:val="00E478F8"/>
    <w:rsid w:val="00E47C83"/>
    <w:rsid w:val="00E50C1B"/>
    <w:rsid w:val="00E516A9"/>
    <w:rsid w:val="00E54851"/>
    <w:rsid w:val="00E57BF3"/>
    <w:rsid w:val="00E61350"/>
    <w:rsid w:val="00E6371E"/>
    <w:rsid w:val="00E64375"/>
    <w:rsid w:val="00E664FA"/>
    <w:rsid w:val="00E70348"/>
    <w:rsid w:val="00E81A84"/>
    <w:rsid w:val="00E87BBB"/>
    <w:rsid w:val="00E9054F"/>
    <w:rsid w:val="00E96C30"/>
    <w:rsid w:val="00EA3224"/>
    <w:rsid w:val="00EB380B"/>
    <w:rsid w:val="00EB4CCE"/>
    <w:rsid w:val="00EC2B83"/>
    <w:rsid w:val="00EC35CC"/>
    <w:rsid w:val="00EC750D"/>
    <w:rsid w:val="00ED500D"/>
    <w:rsid w:val="00EE3841"/>
    <w:rsid w:val="00EE636B"/>
    <w:rsid w:val="00F1737A"/>
    <w:rsid w:val="00F32C75"/>
    <w:rsid w:val="00F37DE8"/>
    <w:rsid w:val="00F4043A"/>
    <w:rsid w:val="00F436F1"/>
    <w:rsid w:val="00F44566"/>
    <w:rsid w:val="00F466E5"/>
    <w:rsid w:val="00F54F09"/>
    <w:rsid w:val="00F634E7"/>
    <w:rsid w:val="00F828EE"/>
    <w:rsid w:val="00F833B2"/>
    <w:rsid w:val="00F90E01"/>
    <w:rsid w:val="00FA171D"/>
    <w:rsid w:val="00FA37CC"/>
    <w:rsid w:val="00FA5177"/>
    <w:rsid w:val="00FB27E0"/>
    <w:rsid w:val="00FC5434"/>
    <w:rsid w:val="00FD0B29"/>
    <w:rsid w:val="00FD1A1A"/>
    <w:rsid w:val="00FD1B18"/>
    <w:rsid w:val="00FD477A"/>
    <w:rsid w:val="00FE1338"/>
    <w:rsid w:val="00FE38A4"/>
    <w:rsid w:val="00FE7384"/>
    <w:rsid w:val="00FE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E1F267-6CB8-4989-A940-614358A30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7BB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A5F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A5FC4"/>
    <w:rPr>
      <w:b/>
      <w:bCs/>
    </w:rPr>
  </w:style>
  <w:style w:type="character" w:customStyle="1" w:styleId="apple-converted-space">
    <w:name w:val="apple-converted-space"/>
    <w:basedOn w:val="DefaultParagraphFont"/>
    <w:rsid w:val="004A5FC4"/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A071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32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B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570B7C"/>
  </w:style>
  <w:style w:type="table" w:styleId="TableGrid">
    <w:name w:val="Table Grid"/>
    <w:basedOn w:val="TableNormal"/>
    <w:uiPriority w:val="59"/>
    <w:rsid w:val="00CB6510"/>
    <w:rPr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6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959E3-5D7B-466C-9E67-028D8F133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1512</Words>
  <Characters>8624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2020-05-14T12:47:00Z</cp:lastPrinted>
  <dcterms:created xsi:type="dcterms:W3CDTF">2020-06-22T13:20:00Z</dcterms:created>
  <dcterms:modified xsi:type="dcterms:W3CDTF">2020-06-22T13:20:00Z</dcterms:modified>
</cp:coreProperties>
</file>