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C11" w:rsidRPr="007E2F23" w:rsidRDefault="008B4448" w:rsidP="007E2F23">
      <w:pPr>
        <w:ind w:left="-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E2F2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8B4448" w:rsidRPr="008C7690" w:rsidRDefault="0019326D" w:rsidP="008C7690">
      <w:pPr>
        <w:pStyle w:val="a5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19326D">
        <w:rPr>
          <w:rStyle w:val="a6"/>
          <w:rFonts w:ascii="GHEA Grapalat" w:hAnsi="GHEA Grapalat"/>
          <w:color w:val="000000"/>
          <w:lang w:val="hy-AM"/>
        </w:rPr>
        <w:t xml:space="preserve">««ՔՎԱՆՏ» ՎԱՐԺԱՐԱՆԻՆ ՕՏԱՐ ԼԵԶՎՈՎ ԿՐԹՈՒԹՅՈՒՆ ԿԱԶՄԱԿԵՐՊԵԼՈՒ ԹՈՒՅԼՏՎՈՒԹՅՈՒՆ ՏԱԼՈՒ ՄԱՍԻՆ» </w:t>
      </w:r>
      <w:r w:rsidR="008B4448" w:rsidRPr="007E2F23">
        <w:rPr>
          <w:rFonts w:ascii="GHEA Grapalat" w:hAnsi="GHEA Grapalat"/>
          <w:b/>
          <w:lang w:val="hy-AM"/>
        </w:rPr>
        <w:t>Հ</w:t>
      </w:r>
      <w:r w:rsidR="008C7690" w:rsidRPr="008C7690">
        <w:rPr>
          <w:rFonts w:ascii="GHEA Grapalat" w:hAnsi="GHEA Grapalat"/>
          <w:b/>
          <w:lang w:val="hy-AM"/>
        </w:rPr>
        <w:t xml:space="preserve">ԱՅԱՍՏԱՆԻ </w:t>
      </w:r>
      <w:r w:rsidR="008B4448" w:rsidRPr="007E2F23">
        <w:rPr>
          <w:rFonts w:ascii="GHEA Grapalat" w:hAnsi="GHEA Grapalat"/>
          <w:b/>
          <w:lang w:val="hy-AM"/>
        </w:rPr>
        <w:t>Հ</w:t>
      </w:r>
      <w:r w:rsidR="008C7690" w:rsidRPr="008C7690">
        <w:rPr>
          <w:rFonts w:ascii="GHEA Grapalat" w:hAnsi="GHEA Grapalat"/>
          <w:b/>
          <w:lang w:val="hy-AM"/>
        </w:rPr>
        <w:t>ԱՆՐԱՊԵՏՈՒԹՅԱՆ</w:t>
      </w:r>
      <w:r w:rsidR="008B4448" w:rsidRPr="007E2F23">
        <w:rPr>
          <w:rFonts w:ascii="GHEA Grapalat" w:hAnsi="GHEA Grapalat"/>
          <w:b/>
          <w:lang w:val="hy-AM"/>
        </w:rPr>
        <w:t xml:space="preserve"> </w:t>
      </w:r>
      <w:r w:rsidR="007E2F23" w:rsidRPr="007E2F23">
        <w:rPr>
          <w:rFonts w:ascii="GHEA Grapalat" w:hAnsi="GHEA Grapalat"/>
          <w:b/>
          <w:lang w:val="hy-AM"/>
        </w:rPr>
        <w:t>ԿԱՌԱՎԱՐՈՒԹՅԱՆ ՈՐՈՇՄԱՆ</w:t>
      </w:r>
      <w:r w:rsidR="008B4448" w:rsidRPr="007E2F23">
        <w:rPr>
          <w:rFonts w:ascii="GHEA Grapalat" w:hAnsi="GHEA Grapalat"/>
          <w:b/>
          <w:lang w:val="hy-AM"/>
        </w:rPr>
        <w:t xml:space="preserve"> ՆԱԽԱԳԾԻ ՎԵՐԱԲԵՐՅԱԼ ՍՏԱՑՎԱԾ </w:t>
      </w:r>
      <w:r w:rsidR="005A3682" w:rsidRPr="007E2F23">
        <w:rPr>
          <w:rFonts w:ascii="GHEA Grapalat" w:hAnsi="GHEA Grapalat"/>
          <w:b/>
          <w:lang w:val="hy-AM"/>
        </w:rPr>
        <w:t>ԴԻՏՈՂՈՒԹՅՈՒՆՆԵՐԻ</w:t>
      </w:r>
      <w:r w:rsidR="008C7690" w:rsidRPr="008C7690">
        <w:rPr>
          <w:rFonts w:ascii="GHEA Grapalat" w:hAnsi="GHEA Grapalat"/>
          <w:b/>
          <w:lang w:val="hy-AM"/>
        </w:rPr>
        <w:t xml:space="preserve"> </w:t>
      </w:r>
      <w:r w:rsidR="008B4448" w:rsidRPr="007E2F23">
        <w:rPr>
          <w:rFonts w:ascii="GHEA Grapalat" w:hAnsi="GHEA Grapalat"/>
          <w:b/>
          <w:lang w:val="hy-AM"/>
        </w:rPr>
        <w:t>ԵՎ</w:t>
      </w:r>
      <w:r w:rsidR="008C7690" w:rsidRPr="008C7690">
        <w:rPr>
          <w:rFonts w:ascii="GHEA Grapalat" w:hAnsi="GHEA Grapalat"/>
          <w:b/>
          <w:lang w:val="hy-AM"/>
        </w:rPr>
        <w:t xml:space="preserve"> </w:t>
      </w:r>
      <w:r w:rsidR="008B4448" w:rsidRPr="007E2F23">
        <w:rPr>
          <w:rFonts w:ascii="GHEA Grapalat" w:hAnsi="GHEA Grapalat"/>
          <w:b/>
          <w:lang w:val="hy-AM"/>
        </w:rPr>
        <w:t>ԱՌԱՋԱՐԿՈՒԹՅՈՒՆՆԵՐԻ ՄԱՍԻՆ</w:t>
      </w:r>
    </w:p>
    <w:tbl>
      <w:tblPr>
        <w:tblStyle w:val="a3"/>
        <w:tblpPr w:leftFromText="180" w:rightFromText="180" w:vertAnchor="text" w:horzAnchor="margin" w:tblpXSpec="center" w:tblpY="252"/>
        <w:tblW w:w="11165" w:type="dxa"/>
        <w:tblLayout w:type="fixed"/>
        <w:tblLook w:val="04A0"/>
      </w:tblPr>
      <w:tblGrid>
        <w:gridCol w:w="557"/>
        <w:gridCol w:w="3379"/>
        <w:gridCol w:w="3402"/>
        <w:gridCol w:w="1842"/>
        <w:gridCol w:w="1985"/>
      </w:tblGrid>
      <w:tr w:rsidR="00E97BCC" w:rsidRPr="007E2F23" w:rsidTr="00E52C5F">
        <w:trPr>
          <w:trHeight w:val="1740"/>
        </w:trPr>
        <w:tc>
          <w:tcPr>
            <w:tcW w:w="557" w:type="dxa"/>
          </w:tcPr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7E2F23">
              <w:rPr>
                <w:rFonts w:ascii="GHEA Grapalat" w:hAnsi="GHEA Grapalat"/>
                <w:b/>
                <w:sz w:val="24"/>
                <w:szCs w:val="24"/>
                <w:lang w:val="en-US"/>
              </w:rPr>
              <w:t>NN</w:t>
            </w:r>
          </w:p>
        </w:tc>
        <w:tc>
          <w:tcPr>
            <w:tcW w:w="3379" w:type="dxa"/>
          </w:tcPr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Առաջարկության,</w:t>
            </w:r>
          </w:p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Դիտողության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հեղինակը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, 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գրության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ստացման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ամսաթիվը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, 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գրության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3402" w:type="dxa"/>
          </w:tcPr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</w:rPr>
              <w:t>ռաջարկության</w:t>
            </w:r>
            <w:r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, </w:t>
            </w:r>
          </w:p>
          <w:p w:rsidR="007E2F23" w:rsidRPr="007E2F23" w:rsidRDefault="00326174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դ</w:t>
            </w:r>
            <w:r w:rsidR="007E2F23" w:rsidRPr="007E2F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իտողության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7E2F23" w:rsidRPr="007E2F23">
              <w:rPr>
                <w:rFonts w:ascii="GHEA Grapalat" w:hAnsi="GHEA Grapalat"/>
                <w:b/>
                <w:bCs/>
                <w:sz w:val="24"/>
                <w:szCs w:val="24"/>
              </w:rPr>
              <w:t>բովանդակությունը</w:t>
            </w:r>
          </w:p>
        </w:tc>
        <w:tc>
          <w:tcPr>
            <w:tcW w:w="1842" w:type="dxa"/>
          </w:tcPr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1985" w:type="dxa"/>
          </w:tcPr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</w:t>
            </w:r>
          </w:p>
          <w:p w:rsidR="007E2F23" w:rsidRPr="007E2F23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փոփոխություն</w:t>
            </w:r>
          </w:p>
        </w:tc>
      </w:tr>
      <w:tr w:rsidR="007E2F23" w:rsidRPr="007E2F23" w:rsidTr="00E52C5F">
        <w:trPr>
          <w:trHeight w:val="225"/>
        </w:trPr>
        <w:tc>
          <w:tcPr>
            <w:tcW w:w="557" w:type="dxa"/>
          </w:tcPr>
          <w:p w:rsidR="007E2F23" w:rsidRPr="00E97BCC" w:rsidRDefault="007E2F23" w:rsidP="007E2F2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97BCC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3379" w:type="dxa"/>
          </w:tcPr>
          <w:p w:rsidR="007E2F23" w:rsidRPr="008C7690" w:rsidRDefault="007E2F23" w:rsidP="007E2F23">
            <w:pPr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C7690">
              <w:rPr>
                <w:rFonts w:ascii="GHEA Grapalat" w:hAnsi="GHEA Grapalat"/>
                <w:b/>
                <w:bCs/>
                <w:sz w:val="24"/>
                <w:szCs w:val="24"/>
              </w:rPr>
              <w:t>ՀՀ ֆինանսների նախարարություն</w:t>
            </w:r>
          </w:p>
          <w:p w:rsidR="007E2F23" w:rsidRPr="008C7690" w:rsidRDefault="008C7690" w:rsidP="007E2F23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C769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04</w:t>
            </w:r>
            <w:r w:rsidRPr="008C769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-0</w:t>
            </w:r>
            <w:r w:rsidRPr="008C769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6</w:t>
            </w:r>
            <w:r w:rsidR="007E2F23" w:rsidRPr="008C769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-2020</w:t>
            </w:r>
          </w:p>
          <w:p w:rsidR="007E2F23" w:rsidRPr="008C7690" w:rsidRDefault="008C7690" w:rsidP="007E2F23">
            <w:pPr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C769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01/11-1/7799-2020</w:t>
            </w:r>
          </w:p>
          <w:p w:rsidR="007E2F23" w:rsidRPr="008C7690" w:rsidRDefault="007E2F23" w:rsidP="007E2F23">
            <w:pPr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:rsidR="007E2F23" w:rsidRPr="008C7690" w:rsidRDefault="007E2F23" w:rsidP="007E2F23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7E2F23" w:rsidRPr="007E2F23" w:rsidRDefault="007E2F23" w:rsidP="007E2F23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</w:rPr>
              <w:t>1. Ն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 xml:space="preserve">ախագծում 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լրացնել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 xml:space="preserve"> կետ, որ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ով կսահմանվի, որ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ճեմարանում 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>«Միջազգային բակալավրիատի դիպլոմա» ծրագիրը չի իրականացվ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</w:t>
            </w:r>
            <w:r w:rsidRPr="007E2F23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 xml:space="preserve"> ՀՀ  պետական բյուջեի միջոցների հաշվին:</w:t>
            </w:r>
          </w:p>
        </w:tc>
        <w:tc>
          <w:tcPr>
            <w:tcW w:w="1842" w:type="dxa"/>
          </w:tcPr>
          <w:p w:rsidR="007E2F23" w:rsidRPr="007E2F23" w:rsidRDefault="007E2F23" w:rsidP="007E2F2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2F23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Ընդունվել է: </w:t>
            </w:r>
          </w:p>
        </w:tc>
        <w:tc>
          <w:tcPr>
            <w:tcW w:w="1985" w:type="dxa"/>
          </w:tcPr>
          <w:p w:rsidR="007E2F23" w:rsidRPr="007E2F23" w:rsidRDefault="005B2A2A" w:rsidP="007E2F2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7E2F23" w:rsidRPr="007E2F23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</w:t>
            </w:r>
          </w:p>
          <w:p w:rsidR="007E2F23" w:rsidRPr="007E2F23" w:rsidRDefault="007E2F23" w:rsidP="007E2F23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7E2F23"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 w:rsidRPr="007E2F23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8C7690" w:rsidRPr="00AC271F" w:rsidTr="00E52C5F">
        <w:tc>
          <w:tcPr>
            <w:tcW w:w="557" w:type="dxa"/>
          </w:tcPr>
          <w:p w:rsidR="008C7690" w:rsidRPr="00E97BCC" w:rsidRDefault="008C7690" w:rsidP="008C769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7BCC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E97BC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3379" w:type="dxa"/>
          </w:tcPr>
          <w:p w:rsidR="008C7690" w:rsidRPr="008C7690" w:rsidRDefault="008C7690" w:rsidP="008C769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C7690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8C769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8C7690">
              <w:rPr>
                <w:rFonts w:ascii="GHEA Grapalat" w:hAnsi="GHEA Grapalat"/>
                <w:b/>
                <w:sz w:val="24"/>
                <w:szCs w:val="24"/>
              </w:rPr>
              <w:t>ՀՀ ա</w:t>
            </w:r>
            <w:r w:rsidRPr="008C7690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րդարադատության</w:t>
            </w:r>
          </w:p>
          <w:p w:rsidR="008C7690" w:rsidRPr="008C7690" w:rsidRDefault="008C7690" w:rsidP="008C769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C769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  <w:p w:rsidR="008C7690" w:rsidRPr="008C7690" w:rsidRDefault="008C7690" w:rsidP="008C7690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C769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08</w:t>
            </w:r>
            <w:r w:rsidRPr="008C769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-0</w:t>
            </w:r>
            <w:r w:rsidRPr="008C769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6</w:t>
            </w:r>
            <w:r w:rsidRPr="008C769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-2020</w:t>
            </w:r>
          </w:p>
          <w:p w:rsidR="008C7690" w:rsidRPr="008C7690" w:rsidRDefault="008C7690" w:rsidP="008C769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C769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01/27.1/11845-2020</w:t>
            </w:r>
          </w:p>
        </w:tc>
        <w:tc>
          <w:tcPr>
            <w:tcW w:w="3402" w:type="dxa"/>
          </w:tcPr>
          <w:p w:rsidR="008C7690" w:rsidRPr="008C7690" w:rsidRDefault="008C7690" w:rsidP="008C769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7BC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E2F23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C769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A47A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երկայացնել</w:t>
            </w:r>
            <w:r w:rsidRPr="009E05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ոչ թե «</w:t>
            </w:r>
            <w:r w:rsidRPr="009E0596">
              <w:rPr>
                <w:rFonts w:ascii="GHEA Grapalat" w:hAnsi="GHEA Grapalat" w:cs="Sylfaen"/>
                <w:sz w:val="24"/>
                <w:szCs w:val="24"/>
                <w:lang w:val="hy-AM"/>
              </w:rPr>
              <w:t>Քվանտ</w:t>
            </w:r>
            <w:r w:rsidRPr="009E05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վարժարանին օտար լեզվով  կրթություն կազմակերպելու թույլտվություն տալու մասին»</w:t>
            </w:r>
            <w:r w:rsidRPr="009E059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9E05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այլ</w:t>
            </w:r>
            <w:r w:rsidRPr="009E059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50E44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«Քվանտ» </w:t>
            </w:r>
            <w:r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վարժարան</w:t>
            </w:r>
            <w:r w:rsidRPr="00A47A34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A47A3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47A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օտար լեզվով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47A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կրթություն </w:t>
            </w:r>
            <w:r w:rsidRPr="00850E4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կազմակերպելու թույլտվության ժամկետը</w:t>
            </w:r>
            <w:r w:rsidRPr="00105EB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50E4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երկարաձգելու</w:t>
            </w:r>
            <w:r w:rsidRPr="00A47A3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3133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9E059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105EB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A47A3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105EB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A47A3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կառավարության որոշման նախագիծ՝ նկատի ունենալով </w:t>
            </w:r>
            <w:r w:rsidRPr="006F08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2011 թվականի հուլիսի 21-ի N 1072-Ն որոշման հավելվածի 9-րդ կետի </w:t>
            </w:r>
            <w:r w:rsidRPr="006F081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պահանջները</w:t>
            </w:r>
            <w:r w:rsidRPr="008C76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1842" w:type="dxa"/>
          </w:tcPr>
          <w:p w:rsidR="008C7690" w:rsidRPr="00AC271F" w:rsidRDefault="008C7690" w:rsidP="00F34BF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C271F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E2F23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proofErr w:type="spellStart"/>
            <w:r w:rsidR="00F34BF0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="00F34BF0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 ի </w:t>
            </w:r>
            <w:proofErr w:type="spellStart"/>
            <w:r w:rsidR="00F34BF0"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 w:rsidR="00E52C5F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985" w:type="dxa"/>
          </w:tcPr>
          <w:p w:rsidR="00AC271F" w:rsidRPr="00F34BF0" w:rsidRDefault="00AC271F" w:rsidP="00AC271F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:rsidR="008C7690" w:rsidRPr="00AC271F" w:rsidRDefault="008C7690" w:rsidP="008C769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8B4448" w:rsidRPr="00AC271F" w:rsidRDefault="008B4448" w:rsidP="009C5F62">
      <w:pPr>
        <w:rPr>
          <w:rFonts w:ascii="GHEA Grapalat" w:hAnsi="GHEA Grapalat"/>
          <w:sz w:val="24"/>
          <w:szCs w:val="24"/>
          <w:lang w:val="hy-AM"/>
        </w:rPr>
      </w:pPr>
    </w:p>
    <w:sectPr w:rsidR="008B4448" w:rsidRPr="00AC271F" w:rsidSect="008B444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E53AC"/>
    <w:multiLevelType w:val="hybridMultilevel"/>
    <w:tmpl w:val="412A5A8A"/>
    <w:lvl w:ilvl="0" w:tplc="EB3AC7A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B8398D"/>
    <w:multiLevelType w:val="hybridMultilevel"/>
    <w:tmpl w:val="D84C8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543F48"/>
    <w:multiLevelType w:val="hybridMultilevel"/>
    <w:tmpl w:val="D64C9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5081"/>
    <w:rsid w:val="0019326D"/>
    <w:rsid w:val="001B1AC6"/>
    <w:rsid w:val="001F72C7"/>
    <w:rsid w:val="00227B94"/>
    <w:rsid w:val="002F1E6B"/>
    <w:rsid w:val="00326174"/>
    <w:rsid w:val="00433948"/>
    <w:rsid w:val="00473F19"/>
    <w:rsid w:val="00485081"/>
    <w:rsid w:val="00491D4E"/>
    <w:rsid w:val="004D6B3C"/>
    <w:rsid w:val="005040BC"/>
    <w:rsid w:val="00514BFF"/>
    <w:rsid w:val="00527290"/>
    <w:rsid w:val="00587F06"/>
    <w:rsid w:val="005901E2"/>
    <w:rsid w:val="005966FB"/>
    <w:rsid w:val="005A3682"/>
    <w:rsid w:val="005B2A2A"/>
    <w:rsid w:val="0066751C"/>
    <w:rsid w:val="006A1D98"/>
    <w:rsid w:val="007255F8"/>
    <w:rsid w:val="00770C52"/>
    <w:rsid w:val="007E2F23"/>
    <w:rsid w:val="007F0831"/>
    <w:rsid w:val="008476EC"/>
    <w:rsid w:val="008A2712"/>
    <w:rsid w:val="008B4448"/>
    <w:rsid w:val="008C4D88"/>
    <w:rsid w:val="008C7690"/>
    <w:rsid w:val="008E041F"/>
    <w:rsid w:val="009A3B2D"/>
    <w:rsid w:val="009C5F62"/>
    <w:rsid w:val="009F28EB"/>
    <w:rsid w:val="00A73BB6"/>
    <w:rsid w:val="00AA6C11"/>
    <w:rsid w:val="00AC271F"/>
    <w:rsid w:val="00AC352E"/>
    <w:rsid w:val="00B52328"/>
    <w:rsid w:val="00B615F2"/>
    <w:rsid w:val="00B94793"/>
    <w:rsid w:val="00BE4D89"/>
    <w:rsid w:val="00C41D9C"/>
    <w:rsid w:val="00C52E73"/>
    <w:rsid w:val="00C84EE1"/>
    <w:rsid w:val="00CD4C82"/>
    <w:rsid w:val="00D30EB3"/>
    <w:rsid w:val="00D66983"/>
    <w:rsid w:val="00E2479B"/>
    <w:rsid w:val="00E52C5F"/>
    <w:rsid w:val="00E5723E"/>
    <w:rsid w:val="00E95938"/>
    <w:rsid w:val="00E97775"/>
    <w:rsid w:val="00E97BCC"/>
    <w:rsid w:val="00E97F8E"/>
    <w:rsid w:val="00EA07DA"/>
    <w:rsid w:val="00EB6DE2"/>
    <w:rsid w:val="00EC0FC1"/>
    <w:rsid w:val="00F32019"/>
    <w:rsid w:val="00F34B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0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7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28EB"/>
    <w:pPr>
      <w:ind w:left="720"/>
      <w:contextualSpacing/>
    </w:p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9F28EB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7E2F2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7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28EB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9F28E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https://mul-edu.gov.am/tasks/docs/attachment.php?id=338608&amp;fn=5_ardir_ampopatert.docx&amp;out=1&amp;token=</cp:keywords>
  <cp:lastModifiedBy>User</cp:lastModifiedBy>
  <cp:revision>7</cp:revision>
  <dcterms:created xsi:type="dcterms:W3CDTF">2020-06-01T04:54:00Z</dcterms:created>
  <dcterms:modified xsi:type="dcterms:W3CDTF">2020-06-24T07:40:00Z</dcterms:modified>
</cp:coreProperties>
</file>