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4C731E">
        <w:rPr>
          <w:rFonts w:ascii="GHEA Grapalat" w:hAnsi="GHEA Grapalat"/>
          <w:b/>
          <w:lang w:val="hy-AM"/>
        </w:rPr>
        <w:t>ՍՋՆ ՌՈԼԼՄԵՆ ՎՈՐԼԴ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4C731E">
        <w:rPr>
          <w:rFonts w:ascii="GHEA Grapalat" w:hAnsi="GHEA Grapalat"/>
          <w:lang w:val="hy-AM"/>
        </w:rPr>
        <w:t>ՍՋՆ ՌՈԼԼՄԵՆ ՎՈՐԼԴ</w:t>
      </w:r>
      <w:r w:rsidRPr="006019B8">
        <w:rPr>
          <w:rFonts w:ascii="GHEA Grapalat" w:hAnsi="GHEA Grapalat"/>
          <w:lang w:val="hy-AM"/>
        </w:rPr>
        <w:t>»</w:t>
      </w:r>
      <w:r w:rsidR="007A621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2070"/>
        <w:gridCol w:w="2066"/>
      </w:tblGrid>
      <w:tr w:rsidR="002313DB" w:rsidRPr="00387079" w:rsidTr="0080459F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en-US" w:eastAsia="en-US"/>
              </w:rPr>
              <w:t>ը/կ</w:t>
            </w:r>
            <w:r w:rsidRPr="00387079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387079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387079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387079" w:rsidTr="0080459F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Pr="00387079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87079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8462 91 200 9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Ա</w:t>
            </w:r>
            <w:r w:rsidR="006D63EE"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ռանցքակալներին ճնշումով  կաղապար սեղմող հիդրավլիկ 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bookmarkStart w:id="0" w:name="_GoBack"/>
            <w:bookmarkEnd w:id="0"/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Առանցքակալներին ճնշումով  կաղապար սեղմող հիդրավլիկ 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կ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գ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/հատ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/4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Pr="00387079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8462 99 800 9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Աստղաձև անվագնդերը Ճնշող սարքով կպցնող մեքենա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Աստղաձև անվագնդերը Ճնշող սարքով կպցնող մեքենա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կ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գ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/հատ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500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/1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Pr="00387079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8424 49 990 0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Պնևմատիկ յուղացրիչ  մեքենա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Պնևմատիկ յուղացրիչ  մեքենա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կ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գ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/հատ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250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/1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Pr="00387079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4.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8462 91 2009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Հիդրավլիկ մամլիչ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Հիդրավլիկ մամլիչ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կ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գ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/հատ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250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/1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400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8424 49 990 0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Յուղով Մաքրող լվացող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Յուղով Մաքրող լվացող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կ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գ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/հատ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/1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8424 49 990 0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Յուղով Մաքրող լվացող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Յուղով Մաքրող լվացող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կ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գ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/հատ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500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/1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9017 80 900 0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 ներքին տրամագիծ չափող էլ.սարք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 ներքին տրամագիծ չափող էլ.սարք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28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/4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450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9017 80 900 0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Արտաքին տրամագիծ չափող 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Արտաքին տրամագիծ չափող 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30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/2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270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720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8424 49 990 0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Վերջնական յուղ ցրող պնևմատիկ 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Վերջնական յուղ ցրող պնևմատիկ 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/2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4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8459 69 900 0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Պնևմատիկ փորագրող նշագրող 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Պնևմատիկ փորագրող նշագրող սարք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100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/1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11․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8462 91 200 9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Հիդրավլիկ պրեսս մեքենա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Հիդրավլիկ պրեսս մեքենա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500</w:t>
            </w:r>
            <w:r w:rsidRPr="006D63EE">
              <w:rPr>
                <w:rFonts w:ascii="GHEA Grapalat" w:hAnsi="GHEA Grapalat" w:cs="GHEA Grapalat"/>
                <w:color w:val="000000"/>
                <w:lang w:eastAsia="en-US"/>
              </w:rPr>
              <w:t>/1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510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12․</w:t>
            </w:r>
          </w:p>
        </w:tc>
        <w:tc>
          <w:tcPr>
            <w:tcW w:w="171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8708 30 990 9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Մագնիսական օղակներ ԱԲՍ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Մագնիսական օղակներ ԱԲՍ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600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7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13․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8482 91 900 0</w:t>
            </w:r>
          </w:p>
        </w:tc>
        <w:tc>
          <w:tcPr>
            <w:tcW w:w="3269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Գնդիկներ</w:t>
            </w:r>
          </w:p>
        </w:tc>
        <w:tc>
          <w:tcPr>
            <w:tcW w:w="38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Գնդիկներ</w:t>
            </w: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600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14․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8482 99 000 0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մասեր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մասեր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38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9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600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8482 99 000 0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մասեր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մասեր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72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72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16․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8482 99 000 0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մասեր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մասեր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60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36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17․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8708 70 990 9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Ստուպիցայի  ֆլանեց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Ստուպիցայի  ֆլանեց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70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18․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4016 99 520 9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Ռետինե սալնիկ ա/մ մետաղապարունակ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Ռետինե սալնիկ ա/մ մետաղապարունակ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27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19․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7318 15 900 9</w:t>
            </w:r>
          </w:p>
        </w:tc>
        <w:tc>
          <w:tcPr>
            <w:tcW w:w="3269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Բ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ոլտ</w:t>
            </w:r>
          </w:p>
        </w:tc>
        <w:tc>
          <w:tcPr>
            <w:tcW w:w="38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բոլտ</w:t>
            </w: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60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60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20․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8482 99 000 0</w:t>
            </w:r>
          </w:p>
        </w:tc>
        <w:tc>
          <w:tcPr>
            <w:tcW w:w="3269" w:type="dxa"/>
            <w:vAlign w:val="center"/>
          </w:tcPr>
          <w:p w:rsidR="006D63EE" w:rsidRPr="006D63EE" w:rsidRDefault="006D63EE" w:rsidP="0092391F">
            <w:pPr>
              <w:ind w:firstLineChars="200" w:firstLine="480"/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մասեր</w:t>
            </w:r>
          </w:p>
        </w:tc>
        <w:tc>
          <w:tcPr>
            <w:tcW w:w="3870" w:type="dxa"/>
            <w:vAlign w:val="center"/>
          </w:tcPr>
          <w:p w:rsidR="006D63EE" w:rsidRPr="006D63EE" w:rsidRDefault="006D63EE" w:rsidP="0092391F">
            <w:pPr>
              <w:ind w:firstLineChars="200" w:firstLine="480"/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մասեր</w:t>
            </w: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13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13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21․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8482 91 100 0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ռոլիկներ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Առանցքակալի ռոլիկներ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33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600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22․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9029 90 000 9</w:t>
            </w: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ԱԲՍ դաչիկ կաբելով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ԱԲՍ դաչիկ կաբելով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700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23․</w:t>
            </w:r>
          </w:p>
        </w:tc>
        <w:tc>
          <w:tcPr>
            <w:tcW w:w="171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8708 30 990 9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269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ԱԲՍ մասեր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3870" w:type="dxa"/>
            <w:vAlign w:val="center"/>
          </w:tcPr>
          <w:p w:rsidR="0092391F" w:rsidRDefault="0092391F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ԱԲՍ մասեր</w:t>
            </w:r>
          </w:p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450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6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780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24․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2710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19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980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</w:t>
            </w:r>
          </w:p>
        </w:tc>
        <w:tc>
          <w:tcPr>
            <w:tcW w:w="3269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Ք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սայուղ</w:t>
            </w:r>
          </w:p>
        </w:tc>
        <w:tc>
          <w:tcPr>
            <w:tcW w:w="38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Առանցքակալների մեջ լցնելու համար</w:t>
            </w: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3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ԱՄՆ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11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520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Default="006D63EE" w:rsidP="006D63E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25․</w:t>
            </w:r>
          </w:p>
        </w:tc>
        <w:tc>
          <w:tcPr>
            <w:tcW w:w="171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2710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19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920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</w:t>
            </w:r>
          </w:p>
        </w:tc>
        <w:tc>
          <w:tcPr>
            <w:tcW w:w="3269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>Յ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ուղ</w:t>
            </w:r>
          </w:p>
        </w:tc>
        <w:tc>
          <w:tcPr>
            <w:tcW w:w="38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Առանցքակալների լվացման համար</w:t>
            </w:r>
          </w:p>
        </w:tc>
        <w:tc>
          <w:tcPr>
            <w:tcW w:w="72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10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070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66" w:type="dxa"/>
            <w:vAlign w:val="center"/>
          </w:tcPr>
          <w:p w:rsidR="006D63EE" w:rsidRPr="006D63EE" w:rsidRDefault="006D63EE" w:rsidP="0092391F">
            <w:pPr>
              <w:jc w:val="center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9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600</w:t>
            </w:r>
            <w:r>
              <w:rPr>
                <w:rFonts w:ascii="GHEA Grapalat" w:hAnsi="GHEA Grapalat" w:cs="GHEA Grapalat"/>
                <w:color w:val="000000"/>
                <w:lang w:val="hy-AM" w:eastAsia="en-US"/>
              </w:rPr>
              <w:t xml:space="preserve"> </w:t>
            </w:r>
            <w:r w:rsidRPr="006D63EE">
              <w:rPr>
                <w:rFonts w:ascii="GHEA Grapalat" w:hAnsi="GHEA Grapalat" w:cs="GHEA Grapalat"/>
                <w:color w:val="000000"/>
                <w:lang w:val="hy-AM" w:eastAsia="en-US"/>
              </w:rPr>
              <w:t>000</w:t>
            </w:r>
          </w:p>
        </w:tc>
      </w:tr>
      <w:tr w:rsidR="006D63EE" w:rsidRPr="00387079" w:rsidTr="006D63EE">
        <w:trPr>
          <w:trHeight w:val="737"/>
          <w:tblCellSpacing w:w="0" w:type="dxa"/>
          <w:jc w:val="center"/>
        </w:trPr>
        <w:tc>
          <w:tcPr>
            <w:tcW w:w="461" w:type="dxa"/>
            <w:vAlign w:val="center"/>
          </w:tcPr>
          <w:p w:rsidR="006D63EE" w:rsidRPr="00387079" w:rsidRDefault="006D63EE" w:rsidP="006D63E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6D63EE" w:rsidRPr="00387079" w:rsidRDefault="006D63EE" w:rsidP="006D63EE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387079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vAlign w:val="center"/>
          </w:tcPr>
          <w:p w:rsidR="006D63EE" w:rsidRPr="00387079" w:rsidRDefault="006D63EE" w:rsidP="006D63E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vAlign w:val="center"/>
          </w:tcPr>
          <w:p w:rsidR="006D63EE" w:rsidRPr="006D63EE" w:rsidRDefault="006D63EE" w:rsidP="006D63EE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 w:rsidRPr="006D63EE">
              <w:rPr>
                <w:rFonts w:ascii="GHEA Grapalat" w:hAnsi="GHEA Grapalat" w:cs="GHEA Grapalat"/>
                <w:b/>
                <w:color w:val="000000"/>
                <w:lang w:val="hy-AM" w:eastAsia="en-US"/>
              </w:rPr>
              <w:t>458</w:t>
            </w:r>
            <w:r w:rsidRPr="006D63EE">
              <w:rPr>
                <w:rFonts w:ascii="Calibri" w:hAnsi="Calibri" w:cs="Calibri"/>
                <w:b/>
                <w:color w:val="000000"/>
                <w:lang w:val="hy-AM" w:eastAsia="en-US"/>
              </w:rPr>
              <w:t> </w:t>
            </w:r>
            <w:r w:rsidRPr="006D63EE">
              <w:rPr>
                <w:rFonts w:ascii="GHEA Grapalat" w:hAnsi="GHEA Grapalat" w:cs="GHEA Grapalat"/>
                <w:b/>
                <w:color w:val="000000"/>
                <w:lang w:val="hy-AM" w:eastAsia="en-US"/>
              </w:rPr>
              <w:t>430 720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4C731E">
        <w:rPr>
          <w:rFonts w:ascii="GHEA Grapalat" w:eastAsia="Calibri" w:hAnsi="GHEA Grapalat"/>
          <w:b/>
          <w:caps/>
          <w:lang w:val="hy-AM" w:eastAsia="en-US"/>
        </w:rPr>
        <w:t>ՍՋՆ ՌՈԼԼՄԵՆ ՎՈՐԼԴ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4C731E">
        <w:rPr>
          <w:rFonts w:ascii="GHEA Grapalat" w:hAnsi="GHEA Grapalat"/>
          <w:lang w:val="hy-AM"/>
        </w:rPr>
        <w:t>ՍՋՆ ՌՈԼԼՄԵՆ ՎՈՐԼԴ</w:t>
      </w:r>
      <w:r w:rsidRPr="00074C14">
        <w:rPr>
          <w:rFonts w:ascii="GHEA Grapalat" w:hAnsi="GHEA Grapalat"/>
          <w:lang w:val="hy-AM"/>
        </w:rPr>
        <w:t>»</w:t>
      </w:r>
      <w:r w:rsidR="007A621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4566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4C731E">
        <w:rPr>
          <w:rFonts w:ascii="GHEA Grapalat" w:hAnsi="GHEA Grapalat"/>
          <w:lang w:val="hy-AM"/>
        </w:rPr>
        <w:t>ՍՋՆ ՌՈԼԼՄԵՆ ՎՈՐԼԴ</w:t>
      </w:r>
      <w:r w:rsidRPr="00527172">
        <w:rPr>
          <w:rFonts w:ascii="GHEA Grapalat" w:hAnsi="GHEA Grapalat"/>
          <w:lang w:val="hy-AM"/>
        </w:rPr>
        <w:t>»</w:t>
      </w:r>
      <w:r w:rsidR="007A621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4C731E" w:rsidRPr="004C731E">
        <w:rPr>
          <w:rFonts w:ascii="GHEA Grapalat" w:eastAsia="Calibri" w:hAnsi="GHEA Grapalat"/>
          <w:lang w:val="hy-AM" w:eastAsia="en-US"/>
        </w:rPr>
        <w:t xml:space="preserve">արդյունաբերական նշանակության էլեկտրական շարժիչների առանցքակալների </w:t>
      </w:r>
      <w:r w:rsidR="004C731E">
        <w:rPr>
          <w:rFonts w:ascii="GHEA Grapalat" w:eastAsia="Calibri" w:hAnsi="GHEA Grapalat"/>
          <w:lang w:val="hy-AM" w:eastAsia="en-US"/>
        </w:rPr>
        <w:t>հավաքման 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4C731E">
        <w:rPr>
          <w:rFonts w:ascii="GHEA Grapalat" w:hAnsi="GHEA Grapalat"/>
          <w:lang w:val="hy-AM"/>
        </w:rPr>
        <w:t>ՍՋՆ ՌՈԼԼՄԵՆ ՎՈՐԼԴ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4C731E">
        <w:rPr>
          <w:rFonts w:ascii="GHEA Grapalat" w:hAnsi="GHEA Grapalat"/>
          <w:lang w:val="hy-AM"/>
        </w:rPr>
        <w:t>ՍՋՆ ՌՈԼԼՄԵՆ ՎՈՐԼԴ</w:t>
      </w:r>
      <w:r w:rsidRPr="00911756">
        <w:rPr>
          <w:rFonts w:ascii="GHEA Grapalat" w:hAnsi="GHEA Grapalat"/>
          <w:lang w:val="hy-AM"/>
        </w:rPr>
        <w:t>»</w:t>
      </w:r>
      <w:r w:rsidR="007A621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950A0" w:rsidRDefault="00D950A0" w:rsidP="006D63EE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4C731E">
        <w:rPr>
          <w:rFonts w:ascii="GHEA Grapalat" w:eastAsia="Calibri" w:hAnsi="GHEA Grapalat"/>
          <w:b/>
          <w:caps/>
          <w:lang w:val="hy-AM" w:eastAsia="en-US"/>
        </w:rPr>
        <w:t>ՍՋՆ ՌՈԼԼՄԵՆ ՎՈՐԼԴ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="00A33F8A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7F59A5" w:rsidRDefault="007F59A5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Default="006522B1" w:rsidP="006D63EE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7F59A5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7F59A5" w:rsidRDefault="007F59A5" w:rsidP="007F59A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4566A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4566A" w:rsidRDefault="0024566A" w:rsidP="0024566A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30367C" w:rsidRDefault="0030367C" w:rsidP="006D63EE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4C731E">
        <w:rPr>
          <w:rFonts w:ascii="GHEA Grapalat" w:eastAsia="Calibri" w:hAnsi="GHEA Grapalat"/>
          <w:b/>
          <w:caps/>
          <w:lang w:val="hy-AM" w:eastAsia="en-US"/>
        </w:rPr>
        <w:t>ՍՋՆ ՌՈԼԼՄԵՆ ՎՈՐԼԴ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4C731E">
        <w:rPr>
          <w:rFonts w:ascii="GHEA Grapalat" w:hAnsi="GHEA Grapalat"/>
          <w:lang w:val="hy-AM"/>
        </w:rPr>
        <w:t>ՍՋՆ ՌՈԼԼՄԵՆ ՎՈՐԼԴ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8F3812" w:rsidRPr="007F59A5" w:rsidRDefault="008F3812" w:rsidP="002313DB">
      <w:pPr>
        <w:rPr>
          <w:rFonts w:ascii="Sylfaen" w:hAnsi="Sylfaen"/>
          <w:lang w:val="hy-AM"/>
        </w:rPr>
        <w:sectPr w:rsidR="008F3812" w:rsidRPr="007F59A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4C731E">
        <w:rPr>
          <w:rFonts w:ascii="GHEA Grapalat" w:hAnsi="GHEA Grapalat" w:cs="Sylfaen"/>
          <w:szCs w:val="22"/>
          <w:lang w:val="hy-AM" w:eastAsia="en-US"/>
        </w:rPr>
        <w:t>ՍՋՆ ՌՈԼԼՄԵՆ ՎՈՐԼԴ</w:t>
      </w:r>
      <w:r w:rsidR="006D63EE">
        <w:rPr>
          <w:rFonts w:ascii="GHEA Grapalat" w:hAnsi="GHEA Grapalat" w:cs="Sylfaen"/>
          <w:szCs w:val="22"/>
          <w:lang w:val="hy-AM" w:eastAsia="en-US"/>
        </w:rPr>
        <w:t>»</w:t>
      </w:r>
      <w:r w:rsidR="00A33F8A">
        <w:rPr>
          <w:rFonts w:ascii="GHEA Grapalat" w:hAnsi="GHEA Grapalat" w:cs="Sylfaen"/>
          <w:szCs w:val="22"/>
          <w:lang w:val="hy-AM" w:eastAsia="en-US"/>
        </w:rPr>
        <w:t xml:space="preserve"> </w:t>
      </w:r>
      <w:r w:rsidRPr="008F3812">
        <w:rPr>
          <w:rFonts w:ascii="GHEA Grapalat" w:hAnsi="GHEA Grapalat" w:cs="Sylfaen"/>
          <w:szCs w:val="22"/>
          <w:lang w:val="hy-AM" w:eastAsia="en-US"/>
        </w:rPr>
        <w:t>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p w:rsidR="00BA11E8" w:rsidRPr="008F3812" w:rsidRDefault="00BA11E8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BA11E8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6D63EE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15-06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6D63EE">
              <w:rPr>
                <w:rFonts w:ascii="GHEA Grapalat" w:hAnsi="GHEA Grapalat"/>
                <w:color w:val="000000"/>
                <w:shd w:val="clear" w:color="auto" w:fill="FFFFFF"/>
              </w:rPr>
              <w:t>01/2-1/8771-2020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2391F" w:rsidRPr="0092391F" w:rsidRDefault="0092391F" w:rsidP="0092391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ցանկի 1-4-րդ, 6-8-րդ, 10-րդ, 12-րդ, 15-րդ, 16-րդ տողերում ներառված՝ ԵԱՏՄ ԱՏԳ ԱԱ ծած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կագրերին դասվող ապրանքների չափ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ման միավորներն անհրա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ժեշտ է ներկա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յացնել հատով՝ համա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ԵՏՀ 2012 թվականի հուլիսի 16-ի թիվ 54 որոշմանը:</w:t>
            </w:r>
          </w:p>
          <w:p w:rsidR="0092391F" w:rsidRPr="0092391F" w:rsidRDefault="0092391F" w:rsidP="0092391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t>Միաժամանակ, հայտնում ենք, որ Ձև 2-ով նախատեսված ցանկի 5-րդ, 9-րդ, 11-րդ, 13-րդ, 14-րդ և 24-րդ տողերում ներառված՝ ԵԱՏՄ ԱՏԳ ԱԱ ծածկագրերին դասվող ապրանք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 xml:space="preserve">ների 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ներմուծման համար ԵՏՀ 2012 թվա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որոշմամբ սահմանված է մաքսատուրքի 0 տոկոս դրու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քա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չափ:</w:t>
            </w:r>
          </w:p>
          <w:p w:rsidR="008F3812" w:rsidRPr="008F3812" w:rsidRDefault="008F381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BA11E8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BA11E8" w:rsidP="00895FC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80459F" w:rsidRPr="00D950A0" w:rsidTr="0092391F">
        <w:trPr>
          <w:trHeight w:val="19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459F" w:rsidRPr="008F3812" w:rsidRDefault="0080459F" w:rsidP="0080459F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0459F" w:rsidRPr="008F3812" w:rsidRDefault="0092391F" w:rsidP="0080459F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17-06</w:t>
            </w:r>
            <w:r w:rsidR="0080459F">
              <w:rPr>
                <w:rFonts w:ascii="GHEA Grapalat" w:hAnsi="GHEA Grapalat"/>
                <w:lang w:val="hy-AM" w:eastAsia="en-US"/>
              </w:rPr>
              <w:t>-2020</w:t>
            </w:r>
            <w:r w:rsidR="0080459F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</w:rPr>
              <w:t>01/3-2/38745-2020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2391F" w:rsidRPr="0092391F" w:rsidRDefault="0092391F" w:rsidP="0092391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</w:t>
            </w: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t>իմումին կից ներկայացված ապրանքների ցանկի 5-րդ, 9-րդ, 11-րդ, 13-րդ, 14-րդ և 24-րդ տողերում նշված ծածկագրին դասվող ապրանքների ներմուծման համար Եվրասիական տնտեսական հանձնաժողովի խորհրդի 2012 թվականի հուլիսի 16-ի N 54 որոշմամբ սահմանված է ներմուծման մաքսատուրքի 0% դրույքաչափ:</w:t>
            </w:r>
          </w:p>
          <w:p w:rsidR="0092391F" w:rsidRPr="0092391F" w:rsidRDefault="0092391F" w:rsidP="0092391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t xml:space="preserve"> Միաժամանակ հայտնում ենք, որ դիմումին կից ներկայացված ապրանքների ցանկի 1-ից 4-րդ, 6-րդ, 7-րդ, 12-րդ, 15-ից 18-րդ, 25-րդ, 28-րդ և 29-րդ տողերում նշված ապրանքների նկարագրերը բավարար չեն ապրանքների դասակարգման ճշտության վերաբերյալ դիրքորոշում ներկայացնելու համար:</w:t>
            </w:r>
          </w:p>
          <w:p w:rsidR="00BA11E8" w:rsidRPr="00BA11E8" w:rsidRDefault="0092391F" w:rsidP="00BA11E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2391F">
              <w:rPr>
                <w:rFonts w:ascii="GHEA Grapalat" w:hAnsi="GHEA Grapalat"/>
                <w:bCs/>
                <w:iCs/>
                <w:lang w:val="hy-AM" w:eastAsia="en-US"/>
              </w:rPr>
              <w:t>Հայտնում ենք նաև, որ «ՍՋՆ ՌՈԼԼՄԵՆ ՎՈՐԼԴ» սահմանափակ պատասխանատվությամբ ընկերությունը (ՀՎՀՀ 02285363) գրանցվել է 21.04.2020թ-ին, վերջինիս կողմից հարկային մարմին հաշվարկ-հաշվետվություներ չեն ներկայացվել, հետևաբար՝ 11.06.2020թ. դրությամբ չկատարած հարկային պարտավորություններ առկա չեն:</w:t>
            </w:r>
          </w:p>
          <w:p w:rsidR="0080459F" w:rsidRPr="008F3812" w:rsidRDefault="0080459F" w:rsidP="0038707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</w:t>
            </w:r>
            <w:r w:rsidR="00BA11E8">
              <w:rPr>
                <w:rFonts w:ascii="GHEA Grapalat" w:hAnsi="GHEA Grapalat"/>
                <w:lang w:val="hy-AM" w:eastAsia="en-US"/>
              </w:rPr>
              <w:t>:</w:t>
            </w: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6522B1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6D91" w:rsidRDefault="00BA11E8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A11E8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92391F" w:rsidRPr="0092391F" w:rsidTr="0092391F">
        <w:trPr>
          <w:trHeight w:val="19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391F" w:rsidRPr="0092391F" w:rsidRDefault="0092391F" w:rsidP="0080459F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2391F" w:rsidRDefault="0092391F" w:rsidP="0080459F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92391F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</w:rPr>
              <w:t>տարածքային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</w:rPr>
              <w:t>ենթակառուցվածքների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</w:p>
          <w:p w:rsidR="0092391F" w:rsidRPr="0092391F" w:rsidRDefault="0092391F" w:rsidP="0092391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16-06-2020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92391F">
              <w:rPr>
                <w:rFonts w:ascii="GHEA Grapalat" w:hAnsi="GHEA Grapalat"/>
                <w:color w:val="000000"/>
                <w:shd w:val="clear" w:color="auto" w:fill="FFFFFF"/>
              </w:rPr>
              <w:t>ՍՊ//16235-2020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2391F" w:rsidRDefault="0092391F" w:rsidP="00BA11E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չկան։</w:t>
            </w:r>
          </w:p>
          <w:p w:rsidR="0092391F" w:rsidRDefault="0092391F" w:rsidP="00BA11E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</w:t>
            </w:r>
            <w:r w:rsidRPr="005617E8">
              <w:rPr>
                <w:rFonts w:ascii="GHEA Grapalat" w:hAnsi="GHEA Grapalat"/>
                <w:lang w:val="hy-AM"/>
              </w:rPr>
              <w:t>նպատակահարմար ենք գտնում առաջարկել ն</w:t>
            </w:r>
            <w:r>
              <w:rPr>
                <w:rFonts w:ascii="GHEA Grapalat" w:hAnsi="GHEA Grapalat"/>
                <w:lang w:val="hy-AM"/>
              </w:rPr>
              <w:t>երդրողներին ներկայացնել նաև ՀՀ կառավարության 2015 թվականի սեպտեմբերի 17-ի թիվ 118-ն որոշմամբ հաստատված կարգի 10-րդ կետի 3-րդ և 5-րդ դրույթներով սահմանված տեղեկատվությունը: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2391F" w:rsidRDefault="0092391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391F" w:rsidRPr="00BA11E8" w:rsidRDefault="0092391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D29" w:rsidRDefault="00D44D29">
      <w:r>
        <w:separator/>
      </w:r>
    </w:p>
  </w:endnote>
  <w:endnote w:type="continuationSeparator" w:id="0">
    <w:p w:rsidR="00D44D29" w:rsidRDefault="00D44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D44D29">
    <w:pPr>
      <w:pStyle w:val="Footer"/>
    </w:pPr>
  </w:p>
  <w:p w:rsidR="0097322E" w:rsidRDefault="00D44D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44D29">
    <w:pPr>
      <w:pStyle w:val="Footer"/>
    </w:pPr>
  </w:p>
  <w:p w:rsidR="00D92037" w:rsidRDefault="00D44D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D44D2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D29" w:rsidRDefault="00D44D29">
      <w:r>
        <w:separator/>
      </w:r>
    </w:p>
  </w:footnote>
  <w:footnote w:type="continuationSeparator" w:id="0">
    <w:p w:rsidR="00D44D29" w:rsidRDefault="00D44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165F1"/>
    <w:rsid w:val="00120F5B"/>
    <w:rsid w:val="001C0FB0"/>
    <w:rsid w:val="002313DB"/>
    <w:rsid w:val="0024566A"/>
    <w:rsid w:val="00280119"/>
    <w:rsid w:val="002E18E0"/>
    <w:rsid w:val="002F2D87"/>
    <w:rsid w:val="00302BFB"/>
    <w:rsid w:val="0030367C"/>
    <w:rsid w:val="00313964"/>
    <w:rsid w:val="003340E7"/>
    <w:rsid w:val="0034135D"/>
    <w:rsid w:val="0034318E"/>
    <w:rsid w:val="003809E6"/>
    <w:rsid w:val="00387079"/>
    <w:rsid w:val="003E2190"/>
    <w:rsid w:val="003E2A24"/>
    <w:rsid w:val="003F6D91"/>
    <w:rsid w:val="0046726F"/>
    <w:rsid w:val="004A7EE2"/>
    <w:rsid w:val="004B2802"/>
    <w:rsid w:val="004C731E"/>
    <w:rsid w:val="005205AF"/>
    <w:rsid w:val="005346F8"/>
    <w:rsid w:val="005D31B5"/>
    <w:rsid w:val="00613F0B"/>
    <w:rsid w:val="006169B0"/>
    <w:rsid w:val="00631F79"/>
    <w:rsid w:val="006415C0"/>
    <w:rsid w:val="006522B1"/>
    <w:rsid w:val="006D63EE"/>
    <w:rsid w:val="006F115F"/>
    <w:rsid w:val="00730B59"/>
    <w:rsid w:val="00736476"/>
    <w:rsid w:val="00755118"/>
    <w:rsid w:val="0078133B"/>
    <w:rsid w:val="007A6219"/>
    <w:rsid w:val="007B63D3"/>
    <w:rsid w:val="007F59A5"/>
    <w:rsid w:val="0080459F"/>
    <w:rsid w:val="008577A6"/>
    <w:rsid w:val="0089383B"/>
    <w:rsid w:val="00895FC4"/>
    <w:rsid w:val="008A717B"/>
    <w:rsid w:val="008F3812"/>
    <w:rsid w:val="0092391F"/>
    <w:rsid w:val="009C00FC"/>
    <w:rsid w:val="009C5259"/>
    <w:rsid w:val="009E70CD"/>
    <w:rsid w:val="009F1D27"/>
    <w:rsid w:val="00A33F8A"/>
    <w:rsid w:val="00AC215C"/>
    <w:rsid w:val="00AE15CD"/>
    <w:rsid w:val="00B5216B"/>
    <w:rsid w:val="00B65C43"/>
    <w:rsid w:val="00B74A44"/>
    <w:rsid w:val="00BA11E8"/>
    <w:rsid w:val="00BB54A3"/>
    <w:rsid w:val="00C51EAE"/>
    <w:rsid w:val="00C81EE8"/>
    <w:rsid w:val="00CA77D7"/>
    <w:rsid w:val="00D23142"/>
    <w:rsid w:val="00D33A52"/>
    <w:rsid w:val="00D44D29"/>
    <w:rsid w:val="00D950A0"/>
    <w:rsid w:val="00DF5A4D"/>
    <w:rsid w:val="00E4141D"/>
    <w:rsid w:val="00E5178E"/>
    <w:rsid w:val="00E533B8"/>
    <w:rsid w:val="00E91FBA"/>
    <w:rsid w:val="00EB708C"/>
    <w:rsid w:val="00F12222"/>
    <w:rsid w:val="00F41D9C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B42A9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customStyle="1" w:styleId="mechtex">
    <w:name w:val="mechtex"/>
    <w:basedOn w:val="Normal"/>
    <w:link w:val="mechtexChar"/>
    <w:rsid w:val="005346F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5346F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8F9A0-0854-4E8C-AA93-3D8AE705D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13</Pages>
  <Words>1951</Words>
  <Characters>11125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User</cp:lastModifiedBy>
  <cp:revision>34</cp:revision>
  <dcterms:created xsi:type="dcterms:W3CDTF">2019-08-05T11:38:00Z</dcterms:created>
  <dcterms:modified xsi:type="dcterms:W3CDTF">2020-06-19T14:40:00Z</dcterms:modified>
</cp:coreProperties>
</file>