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433F93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33F93">
        <w:rPr>
          <w:rFonts w:ascii="GHEA Grapalat" w:hAnsi="GHEA Grapalat"/>
          <w:u w:val="single"/>
        </w:rPr>
        <w:t>ՆԱԽԱԳԻԾ</w:t>
      </w:r>
    </w:p>
    <w:p w:rsidR="00F56F36" w:rsidRPr="00433F93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33F93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33F9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33F93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433F93">
        <w:rPr>
          <w:rFonts w:ascii="GHEA Grapalat" w:hAnsi="GHEA Grapalat" w:cs="Sylfaen"/>
          <w:b/>
          <w:bCs/>
          <w:lang w:eastAsia="en-GB"/>
        </w:rPr>
        <w:t xml:space="preserve"> </w:t>
      </w:r>
      <w:r w:rsidRPr="00433F93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433F93">
        <w:rPr>
          <w:rFonts w:ascii="GHEA Grapalat" w:hAnsi="GHEA Grapalat" w:cs="Sylfaen"/>
          <w:b/>
          <w:bCs/>
          <w:lang w:eastAsia="en-GB"/>
        </w:rPr>
        <w:t xml:space="preserve"> </w:t>
      </w:r>
      <w:r w:rsidRPr="00433F93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33F93">
        <w:rPr>
          <w:rFonts w:ascii="GHEA Grapalat" w:hAnsi="GHEA Grapalat"/>
          <w:b/>
          <w:bCs/>
          <w:lang w:eastAsia="en-GB"/>
        </w:rPr>
        <w:t>Ն</w:t>
      </w:r>
    </w:p>
    <w:p w:rsidR="00F56F36" w:rsidRPr="00433F9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33F93">
        <w:rPr>
          <w:rFonts w:ascii="Calibri" w:hAnsi="Calibri" w:cs="Calibri"/>
          <w:lang w:eastAsia="en-GB"/>
        </w:rPr>
        <w:t> </w:t>
      </w:r>
      <w:r w:rsidRPr="00433F93">
        <w:rPr>
          <w:rFonts w:ascii="Calibri" w:hAnsi="Calibri" w:cs="Calibri"/>
          <w:b/>
          <w:bCs/>
          <w:lang w:eastAsia="en-GB"/>
        </w:rPr>
        <w:t> </w:t>
      </w:r>
      <w:r w:rsidRPr="00433F93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33F93" w:rsidRDefault="00F56F36" w:rsidP="00F56F36">
      <w:pPr>
        <w:pStyle w:val="mechtex"/>
        <w:rPr>
          <w:rFonts w:ascii="GHEA Grapalat" w:hAnsi="GHEA Grapalat"/>
        </w:rPr>
      </w:pPr>
    </w:p>
    <w:p w:rsidR="00F56F36" w:rsidRPr="00433F93" w:rsidRDefault="00F56F36" w:rsidP="00F56F36">
      <w:pPr>
        <w:pStyle w:val="mechtex"/>
        <w:rPr>
          <w:rFonts w:ascii="GHEA Grapalat" w:hAnsi="GHEA Grapalat"/>
        </w:rPr>
      </w:pPr>
    </w:p>
    <w:p w:rsidR="00F56F36" w:rsidRPr="00433F93" w:rsidRDefault="00F56F36" w:rsidP="00F56F36">
      <w:pPr>
        <w:jc w:val="center"/>
        <w:rPr>
          <w:rFonts w:ascii="GHEA Grapalat" w:hAnsi="GHEA Grapalat"/>
        </w:rPr>
      </w:pPr>
      <w:r w:rsidRPr="00433F93">
        <w:rPr>
          <w:rFonts w:ascii="GHEA Grapalat" w:hAnsi="GHEA Grapalat" w:cs="Sylfaen"/>
        </w:rPr>
        <w:t xml:space="preserve">   _</w:t>
      </w:r>
      <w:r w:rsidR="00433F93" w:rsidRPr="00433F93">
        <w:rPr>
          <w:rFonts w:ascii="GHEA Grapalat" w:hAnsi="GHEA Grapalat" w:cs="Sylfaen"/>
          <w:lang w:val="ru-RU"/>
        </w:rPr>
        <w:t>հունիսի</w:t>
      </w:r>
      <w:r w:rsidR="00501F2E" w:rsidRPr="00433F93">
        <w:rPr>
          <w:rFonts w:ascii="GHEA Grapalat" w:hAnsi="GHEA Grapalat"/>
        </w:rPr>
        <w:t xml:space="preserve"> 2020</w:t>
      </w:r>
      <w:r w:rsidR="000063CA" w:rsidRPr="00433F93">
        <w:rPr>
          <w:rFonts w:ascii="GHEA Grapalat" w:hAnsi="GHEA Grapalat"/>
        </w:rPr>
        <w:t xml:space="preserve"> </w:t>
      </w:r>
      <w:proofErr w:type="spellStart"/>
      <w:proofErr w:type="gramStart"/>
      <w:r w:rsidRPr="00433F93">
        <w:rPr>
          <w:rFonts w:ascii="GHEA Grapalat" w:hAnsi="GHEA Grapalat"/>
        </w:rPr>
        <w:t>թվականի</w:t>
      </w:r>
      <w:proofErr w:type="spellEnd"/>
      <w:r w:rsidRPr="00433F93">
        <w:rPr>
          <w:rFonts w:ascii="GHEA Grapalat" w:hAnsi="GHEA Grapalat"/>
        </w:rPr>
        <w:t xml:space="preserve">  N</w:t>
      </w:r>
      <w:proofErr w:type="gramEnd"/>
      <w:r w:rsidRPr="00433F93">
        <w:rPr>
          <w:rFonts w:ascii="GHEA Grapalat" w:hAnsi="GHEA Grapalat"/>
        </w:rPr>
        <w:t xml:space="preserve">             - Լ</w:t>
      </w:r>
    </w:p>
    <w:p w:rsidR="00F56F36" w:rsidRPr="00433F93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33F93" w:rsidRDefault="00433F93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33F93">
        <w:rPr>
          <w:rFonts w:ascii="GHEA Grapalat" w:hAnsi="GHEA Grapalat" w:cs="Sylfaen"/>
          <w:spacing w:val="10"/>
          <w:lang w:val="af-ZA"/>
        </w:rPr>
        <w:t xml:space="preserve">«ԲԱՆԿԵՐԻ, ՎԱՐԿԱՅԻՆ ԿԱԶՄԱԿԵՐՊՈՒԹՅՈՒՆՆԵՐԻ, ՆԵՐԴՐՈՒՄԱՅԻՆ ԸՆԿԵՐՈՒԹՅՈՒՆՆԵՐԻ, ՆԵՐԴՐՈՒՄԱՅԻՆ ՖՈՆԴԻ ԿԱՌԱՎԱՐԻՉՆԵՐԻ </w:t>
      </w:r>
      <w:r w:rsidRPr="00433F93">
        <w:rPr>
          <w:rFonts w:ascii="GHEA Grapalat" w:hAnsi="GHEA Grapalat" w:cs="Sylfaen"/>
          <w:spacing w:val="10"/>
          <w:lang w:val="ru-RU"/>
        </w:rPr>
        <w:t>ԵՎ</w:t>
      </w:r>
      <w:r w:rsidRPr="00433F93">
        <w:rPr>
          <w:rFonts w:ascii="GHEA Grapalat" w:hAnsi="GHEA Grapalat" w:cs="Sylfaen"/>
          <w:spacing w:val="10"/>
          <w:lang w:val="af-ZA"/>
        </w:rPr>
        <w:t xml:space="preserve"> ԱՊԱՀՈՎԱԳՐԱԿԱՆ ԸՆԿԵ</w:t>
      </w:r>
      <w:r w:rsidR="00EA1D5F">
        <w:rPr>
          <w:rFonts w:ascii="GHEA Grapalat" w:hAnsi="GHEA Grapalat" w:cs="Sylfaen"/>
          <w:spacing w:val="10"/>
          <w:lang w:val="af-ZA"/>
        </w:rPr>
        <w:t>-</w:t>
      </w:r>
      <w:r w:rsidRPr="00433F93">
        <w:rPr>
          <w:rFonts w:ascii="GHEA Grapalat" w:hAnsi="GHEA Grapalat" w:cs="Sylfaen"/>
          <w:spacing w:val="10"/>
          <w:lang w:val="af-ZA"/>
        </w:rPr>
        <w:t>ՐՈՒԹՅՈՒՆՆԵՐԻ ՍՆԱՆԿՈՒԹՅԱՆ ՄԱՍԻՆ» ՀԱՅԱՍՏԱՆԻ ՀԱՆՐԱՊԵՏՈՒԹՅԱՆ ՕՐԵՆՔՈՒՄ ՓՈՓՈԽՈՒԹՅՈՒՆՆԵՐ ԿԱՏԱՐԵԼՈՒ ՄԱՍԻՆ»</w:t>
      </w:r>
      <w:r w:rsidRPr="00433F93">
        <w:rPr>
          <w:rFonts w:ascii="Arial Unicode" w:hAnsi="Arial Unicode" w:cs="Courier New"/>
          <w:spacing w:val="10"/>
          <w:lang w:val="af-ZA"/>
        </w:rPr>
        <w:t> </w:t>
      </w:r>
      <w:r w:rsidR="00F56F36" w:rsidRPr="00433F93">
        <w:rPr>
          <w:rFonts w:ascii="GHEA Grapalat" w:hAnsi="GHEA Grapalat" w:cs="Sylfaen"/>
          <w:spacing w:val="10"/>
          <w:lang w:val="af-ZA"/>
        </w:rPr>
        <w:t>ՀԱՅԱՍՏԱ</w:t>
      </w:r>
      <w:r w:rsidR="00F56F36" w:rsidRPr="00433F93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433F93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433F93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433F93">
        <w:rPr>
          <w:rFonts w:ascii="GHEA Grapalat" w:hAnsi="GHEA Grapalat" w:cs="Tahoma"/>
          <w:spacing w:val="-4"/>
          <w:lang w:val="af-ZA"/>
        </w:rPr>
        <w:t>ՀԱՅԱՍՏԱՆԻ ՀԱՆՐԱ</w:t>
      </w:r>
      <w:r w:rsidR="00EA1D5F">
        <w:rPr>
          <w:rFonts w:ascii="GHEA Grapalat" w:hAnsi="GHEA Grapalat" w:cs="Tahoma"/>
          <w:spacing w:val="-4"/>
          <w:lang w:val="af-ZA"/>
        </w:rPr>
        <w:t>-</w:t>
      </w:r>
      <w:r w:rsidR="00F56F36" w:rsidRPr="00433F93">
        <w:rPr>
          <w:rFonts w:ascii="GHEA Grapalat" w:hAnsi="GHEA Grapalat" w:cs="Tahoma"/>
          <w:spacing w:val="-4"/>
          <w:lang w:val="af-ZA"/>
        </w:rPr>
        <w:t xml:space="preserve">ՊԵՏՈՒԹՅԱՆ ԿԱՌԱՎԱՐՈՒԹՅԱՆ </w:t>
      </w:r>
      <w:r w:rsidR="00CD2E21">
        <w:rPr>
          <w:rFonts w:ascii="GHEA Grapalat" w:hAnsi="GHEA Grapalat" w:cs="Tahoma"/>
          <w:spacing w:val="-4"/>
          <w:lang w:val="af-ZA"/>
        </w:rPr>
        <w:t>ԱՌԱՋԱՐԿՈՒԹՅԱՆ</w:t>
      </w:r>
      <w:r w:rsidR="00F56F36" w:rsidRPr="00433F93">
        <w:rPr>
          <w:rFonts w:ascii="GHEA Grapalat" w:hAnsi="GHEA Grapalat" w:cs="Tahoma"/>
          <w:spacing w:val="-4"/>
          <w:lang w:val="af-ZA"/>
        </w:rPr>
        <w:t xml:space="preserve"> ՄԱՍԻՆ</w:t>
      </w:r>
      <w:bookmarkStart w:id="0" w:name="_GoBack"/>
      <w:bookmarkEnd w:id="0"/>
    </w:p>
    <w:p w:rsidR="00F56F36" w:rsidRPr="00433F93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33F9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33F9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33F9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433F93" w:rsidRPr="00433F93" w:rsidRDefault="00F56F36" w:rsidP="008952BC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433F93">
        <w:rPr>
          <w:rFonts w:ascii="GHEA Grapalat" w:hAnsi="GHEA Grapalat" w:cs="Tahoma"/>
          <w:szCs w:val="22"/>
        </w:rPr>
        <w:t>Հիմք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ընդունելով</w:t>
      </w:r>
      <w:proofErr w:type="spellEnd"/>
      <w:r w:rsidRPr="00433F9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33F93">
        <w:rPr>
          <w:rFonts w:ascii="GHEA Grapalat" w:hAnsi="GHEA Grapalat" w:cs="Tahoma"/>
          <w:szCs w:val="22"/>
        </w:rPr>
        <w:t>Ազգային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ժողովի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կանոնակարգ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33F93">
        <w:rPr>
          <w:rFonts w:ascii="GHEA Grapalat" w:hAnsi="GHEA Grapalat" w:cs="Tahoma"/>
          <w:szCs w:val="22"/>
        </w:rPr>
        <w:t>սահ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մանա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դրա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կան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օրենքի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33F93">
        <w:rPr>
          <w:rFonts w:ascii="GHEA Grapalat" w:hAnsi="GHEA Grapalat" w:cs="Tahoma"/>
          <w:szCs w:val="22"/>
        </w:rPr>
        <w:t>րդ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հոդվածի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33F93">
        <w:rPr>
          <w:rFonts w:ascii="GHEA Grapalat" w:hAnsi="GHEA Grapalat" w:cs="Tahoma"/>
          <w:szCs w:val="22"/>
        </w:rPr>
        <w:t>ին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մասը</w:t>
      </w:r>
      <w:proofErr w:type="spellEnd"/>
      <w:r w:rsidRPr="00433F93">
        <w:rPr>
          <w:rFonts w:ascii="GHEA Grapalat" w:hAnsi="GHEA Grapalat" w:cs="Tahoma"/>
          <w:szCs w:val="22"/>
        </w:rPr>
        <w:t>՝</w:t>
      </w:r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Հանրա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պե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տու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թյան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կառա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վա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որոշում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r w:rsidRPr="00433F93">
        <w:rPr>
          <w:rFonts w:ascii="GHEA Grapalat" w:hAnsi="GHEA Grapalat" w:cs="Tahoma"/>
          <w:szCs w:val="22"/>
        </w:rPr>
        <w:t>է</w:t>
      </w:r>
      <w:r w:rsidRPr="00433F93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F56F36" w:rsidRPr="00433F93" w:rsidRDefault="00F56F36" w:rsidP="008952BC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433F93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33F93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տալ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r w:rsidR="00433F93" w:rsidRPr="00433F93">
        <w:rPr>
          <w:rFonts w:ascii="GHEA Grapalat" w:hAnsi="GHEA Grapalat" w:cs="Sylfaen"/>
          <w:spacing w:val="10"/>
          <w:szCs w:val="22"/>
          <w:lang w:val="af-ZA"/>
        </w:rPr>
        <w:t>«Բանկերի, վարկային կազմակերպությունների, ներդրումային ընկերությունների, ներդրումային ֆոնդի կառավարիչների և ապահովագրական ընկերությունների սնանկության մասին» Հայաստանի Հանրապետության օրենքում փոփոխություններ կատարելու մասին»</w:t>
      </w:r>
      <w:r w:rsidR="00433F93" w:rsidRPr="00433F93">
        <w:rPr>
          <w:rFonts w:ascii="Courier New" w:hAnsi="Courier New" w:cs="Courier New"/>
          <w:spacing w:val="10"/>
          <w:szCs w:val="22"/>
          <w:lang w:val="af-ZA"/>
        </w:rPr>
        <w:t> 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0063CA" w:rsidRPr="00433F9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0063CA" w:rsidRPr="00433F9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433F9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433F93" w:rsidRPr="00433F93">
        <w:rPr>
          <w:rFonts w:ascii="GHEA Grapalat" w:hAnsi="GHEA Grapalat"/>
          <w:i/>
          <w:iCs/>
          <w:color w:val="000000"/>
          <w:szCs w:val="22"/>
          <w:lang w:val="ru-RU"/>
        </w:rPr>
        <w:t>Պ</w:t>
      </w:r>
      <w:r w:rsidR="00433F93" w:rsidRPr="00433F93">
        <w:rPr>
          <w:rFonts w:ascii="GHEA Grapalat" w:hAnsi="GHEA Grapalat"/>
          <w:i/>
          <w:iCs/>
          <w:color w:val="000000"/>
          <w:szCs w:val="22"/>
          <w:lang w:val="af-ZA"/>
        </w:rPr>
        <w:t>-626-23.05.2020-</w:t>
      </w:r>
      <w:r w:rsidR="00433F93" w:rsidRPr="00433F93">
        <w:rPr>
          <w:rFonts w:ascii="GHEA Grapalat" w:hAnsi="GHEA Grapalat"/>
          <w:i/>
          <w:iCs/>
          <w:color w:val="000000"/>
          <w:szCs w:val="22"/>
          <w:lang w:val="ru-RU"/>
        </w:rPr>
        <w:t>ՖՎ</w:t>
      </w:r>
      <w:r w:rsidR="00433F93" w:rsidRPr="00433F93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433F9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33F93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Հայաս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տա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նի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Հանրապե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տու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թյան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կա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ռա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վա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րու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33F93">
        <w:rPr>
          <w:rFonts w:ascii="GHEA Grapalat" w:hAnsi="GHEA Grapalat" w:cs="Tahoma"/>
          <w:szCs w:val="22"/>
        </w:rPr>
        <w:t>թյան</w:t>
      </w:r>
      <w:proofErr w:type="spellEnd"/>
      <w:r w:rsidR="000063CA" w:rsidRPr="00433F9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 w:cs="Tahoma"/>
          <w:szCs w:val="22"/>
        </w:rPr>
        <w:t>առաջար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CD2E21">
        <w:rPr>
          <w:rFonts w:ascii="GHEA Grapalat" w:hAnsi="GHEA Grapalat" w:cs="Tahoma"/>
          <w:szCs w:val="22"/>
        </w:rPr>
        <w:t>կությանը</w:t>
      </w:r>
      <w:proofErr w:type="spellEnd"/>
      <w:r w:rsidRPr="00433F93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33F93" w:rsidRDefault="00F56F36" w:rsidP="008952BC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433F9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33F93">
        <w:rPr>
          <w:rFonts w:ascii="GHEA Grapalat" w:hAnsi="GHEA Grapalat"/>
          <w:szCs w:val="22"/>
        </w:rPr>
        <w:t>Հայաս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տա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նի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Հանրապե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տու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թյան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կա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ռա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վա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րու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թյան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առաջար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կությունը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սահ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ման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ված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կարգով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ներկայացնել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Հա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յաս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r w:rsidRPr="00433F93">
        <w:rPr>
          <w:rFonts w:ascii="GHEA Grapalat" w:hAnsi="GHEA Grapalat"/>
          <w:szCs w:val="22"/>
          <w:lang w:val="af-ZA"/>
        </w:rPr>
        <w:softHyphen/>
      </w:r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տա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նի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Հան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րա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պե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տու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թյան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Ազգային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ժողովի</w:t>
      </w:r>
      <w:proofErr w:type="spellEnd"/>
      <w:r w:rsidR="000063CA" w:rsidRPr="00433F9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33F93">
        <w:rPr>
          <w:rFonts w:ascii="GHEA Grapalat" w:hAnsi="GHEA Grapalat"/>
          <w:szCs w:val="22"/>
        </w:rPr>
        <w:t>աշխա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տա</w:t>
      </w:r>
      <w:proofErr w:type="spellEnd"/>
      <w:r w:rsidRPr="00433F93">
        <w:rPr>
          <w:rFonts w:ascii="GHEA Grapalat" w:hAnsi="GHEA Grapalat"/>
          <w:szCs w:val="22"/>
          <w:lang w:val="af-ZA"/>
        </w:rPr>
        <w:softHyphen/>
      </w:r>
      <w:proofErr w:type="spellStart"/>
      <w:r w:rsidRPr="00433F93">
        <w:rPr>
          <w:rFonts w:ascii="GHEA Grapalat" w:hAnsi="GHEA Grapalat"/>
          <w:szCs w:val="22"/>
        </w:rPr>
        <w:t>կազմ</w:t>
      </w:r>
      <w:proofErr w:type="spellEnd"/>
      <w:r w:rsidRPr="00433F93">
        <w:rPr>
          <w:rFonts w:ascii="GHEA Grapalat" w:hAnsi="GHEA Grapalat"/>
          <w:szCs w:val="22"/>
          <w:lang w:val="af-ZA"/>
        </w:rPr>
        <w:t>:</w:t>
      </w:r>
    </w:p>
    <w:p w:rsidR="00F56F36" w:rsidRPr="00433F93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33F93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33F93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33F9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33F93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33F93">
        <w:rPr>
          <w:rFonts w:ascii="GHEA Grapalat" w:hAnsi="GHEA Grapalat" w:cs="Sylfaen"/>
          <w:lang w:val="af-ZA"/>
        </w:rPr>
        <w:t xml:space="preserve">               </w:t>
      </w:r>
      <w:r w:rsidR="00F56F36" w:rsidRPr="00433F93">
        <w:rPr>
          <w:rFonts w:ascii="GHEA Grapalat" w:hAnsi="GHEA Grapalat" w:cs="Sylfaen"/>
        </w:rPr>
        <w:t>ՎԱՐՉԱՊԵՏ</w:t>
      </w:r>
      <w:r w:rsidR="00F56F36" w:rsidRPr="00433F93">
        <w:rPr>
          <w:rFonts w:ascii="GHEA Grapalat" w:hAnsi="GHEA Grapalat" w:cs="Arial Armenian"/>
          <w:lang w:val="af-ZA"/>
        </w:rPr>
        <w:tab/>
      </w:r>
      <w:r w:rsidR="00F56F36" w:rsidRPr="00433F93">
        <w:rPr>
          <w:rFonts w:ascii="GHEA Grapalat" w:hAnsi="GHEA Grapalat" w:cs="Arial Armenian"/>
          <w:lang w:val="af-ZA"/>
        </w:rPr>
        <w:tab/>
      </w:r>
      <w:r w:rsidR="00F56F36" w:rsidRPr="00433F93">
        <w:rPr>
          <w:rFonts w:ascii="GHEA Grapalat" w:hAnsi="GHEA Grapalat" w:cs="Arial Armenian"/>
          <w:lang w:val="af-ZA"/>
        </w:rPr>
        <w:tab/>
      </w:r>
      <w:r w:rsidR="00731A73" w:rsidRPr="00433F93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433F93">
        <w:rPr>
          <w:rFonts w:ascii="GHEA Grapalat" w:hAnsi="GHEA Grapalat" w:cs="Arial Armenian"/>
        </w:rPr>
        <w:t>Ն</w:t>
      </w:r>
      <w:r w:rsidR="00F56F36" w:rsidRPr="00433F93">
        <w:rPr>
          <w:rFonts w:ascii="GHEA Grapalat" w:hAnsi="GHEA Grapalat" w:cs="Sylfaen"/>
          <w:lang w:val="af-ZA"/>
        </w:rPr>
        <w:t>.</w:t>
      </w:r>
      <w:r w:rsidR="00F56F36" w:rsidRPr="00433F93">
        <w:rPr>
          <w:rFonts w:ascii="GHEA Grapalat" w:hAnsi="GHEA Grapalat" w:cs="Arial Armenian"/>
          <w:lang w:val="af-ZA"/>
        </w:rPr>
        <w:t xml:space="preserve"> ՓԱՇԻՆ</w:t>
      </w:r>
      <w:r w:rsidR="00F56F36" w:rsidRPr="00433F93">
        <w:rPr>
          <w:rFonts w:ascii="GHEA Grapalat" w:hAnsi="GHEA Grapalat" w:cs="Sylfaen"/>
        </w:rPr>
        <w:t>ՅԱՆ</w:t>
      </w:r>
    </w:p>
    <w:p w:rsidR="00F56F36" w:rsidRPr="00433F93" w:rsidRDefault="00F56F36" w:rsidP="00F56F36">
      <w:pPr>
        <w:rPr>
          <w:rFonts w:ascii="GHEA Grapalat" w:hAnsi="GHEA Grapalat"/>
          <w:lang w:val="af-ZA"/>
        </w:rPr>
      </w:pPr>
    </w:p>
    <w:p w:rsidR="00F56F36" w:rsidRPr="008952BC" w:rsidRDefault="00501F2E" w:rsidP="00F56F36">
      <w:pPr>
        <w:rPr>
          <w:rFonts w:ascii="GHEA Grapalat" w:hAnsi="GHEA Grapalat"/>
          <w:spacing w:val="-4"/>
          <w:lang w:val="af-ZA"/>
        </w:rPr>
      </w:pPr>
      <w:r w:rsidRPr="00433F93">
        <w:rPr>
          <w:rFonts w:ascii="GHEA Grapalat" w:hAnsi="GHEA Grapalat"/>
          <w:lang w:val="af-ZA"/>
        </w:rPr>
        <w:tab/>
        <w:t xml:space="preserve">   2020</w:t>
      </w:r>
      <w:r w:rsidR="00F56F36" w:rsidRPr="00433F93">
        <w:rPr>
          <w:rFonts w:ascii="GHEA Grapalat" w:hAnsi="GHEA Grapalat" w:cs="Sylfaen"/>
        </w:rPr>
        <w:t>թ</w:t>
      </w:r>
      <w:r w:rsidR="00F56F36" w:rsidRPr="00433F93">
        <w:rPr>
          <w:rFonts w:ascii="GHEA Grapalat" w:hAnsi="GHEA Grapalat" w:cs="Arial Armenian"/>
          <w:lang w:val="af-ZA"/>
        </w:rPr>
        <w:t xml:space="preserve">. </w:t>
      </w:r>
      <w:r w:rsidR="00433F93" w:rsidRPr="00433F93">
        <w:rPr>
          <w:rFonts w:ascii="GHEA Grapalat" w:hAnsi="GHEA Grapalat" w:cs="IRTEK Courier"/>
          <w:spacing w:val="-4"/>
          <w:lang w:val="ru-RU"/>
        </w:rPr>
        <w:t>հունիսի</w:t>
      </w:r>
    </w:p>
    <w:p w:rsidR="00F56F36" w:rsidRDefault="00F56F36" w:rsidP="00F56F36">
      <w:pPr>
        <w:pStyle w:val="mechtex"/>
        <w:jc w:val="left"/>
        <w:rPr>
          <w:rFonts w:ascii="GHEA Grapalat" w:hAnsi="GHEA Grapalat" w:cs="Sylfaen"/>
        </w:rPr>
      </w:pPr>
      <w:r w:rsidRPr="00433F93">
        <w:rPr>
          <w:rFonts w:ascii="GHEA Grapalat" w:hAnsi="GHEA Grapalat"/>
          <w:lang w:val="af-ZA"/>
        </w:rPr>
        <w:tab/>
      </w:r>
      <w:r w:rsidR="000063CA" w:rsidRPr="00433F93">
        <w:rPr>
          <w:rFonts w:ascii="GHEA Grapalat" w:hAnsi="GHEA Grapalat"/>
          <w:lang w:val="af-ZA"/>
        </w:rPr>
        <w:t xml:space="preserve">         </w:t>
      </w:r>
      <w:proofErr w:type="spellStart"/>
      <w:r w:rsidRPr="00433F93">
        <w:rPr>
          <w:rFonts w:ascii="GHEA Grapalat" w:hAnsi="GHEA Grapalat" w:cs="Sylfaen"/>
        </w:rPr>
        <w:t>Երևան</w:t>
      </w:r>
      <w:proofErr w:type="spellEnd"/>
    </w:p>
    <w:p w:rsidR="00CD2E21" w:rsidRPr="00433F93" w:rsidRDefault="00CD2E21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952BC" w:rsidRPr="00433F93" w:rsidRDefault="008952BC" w:rsidP="008952BC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33F93">
        <w:rPr>
          <w:rFonts w:ascii="GHEA Grapalat" w:hAnsi="GHEA Grapalat" w:cs="Sylfaen"/>
          <w:spacing w:val="10"/>
          <w:lang w:val="af-ZA"/>
        </w:rPr>
        <w:lastRenderedPageBreak/>
        <w:t xml:space="preserve">«ԲԱՆԿԵՐԻ, ՎԱՐԿԱՅԻՆ ԿԱԶՄԱԿԵՐՊՈՒԹՅՈՒՆՆԵՐԻ, ՆԵՐԴՐՈՒՄԱՅԻՆ ԸՆԿԵՐՈՒԹՅՈՒՆՆԵՐԻ, ՆԵՐԴՐՈՒՄԱՅԻՆ ՖՈՆԴԻ ԿԱՌԱՎԱՐԻՉՆԵՐԻ </w:t>
      </w:r>
      <w:r w:rsidRPr="00433F93">
        <w:rPr>
          <w:rFonts w:ascii="GHEA Grapalat" w:hAnsi="GHEA Grapalat" w:cs="Sylfaen"/>
          <w:spacing w:val="10"/>
          <w:lang w:val="ru-RU"/>
        </w:rPr>
        <w:t>ԵՎ</w:t>
      </w:r>
      <w:r w:rsidRPr="00433F93">
        <w:rPr>
          <w:rFonts w:ascii="GHEA Grapalat" w:hAnsi="GHEA Grapalat" w:cs="Sylfaen"/>
          <w:spacing w:val="10"/>
          <w:lang w:val="af-ZA"/>
        </w:rPr>
        <w:t xml:space="preserve"> ԱՊԱՀՈՎԱԳՐԱԿԱՆ ԸՆԿԵ</w:t>
      </w:r>
      <w:r w:rsidR="0047159A">
        <w:rPr>
          <w:rFonts w:ascii="GHEA Grapalat" w:hAnsi="GHEA Grapalat" w:cs="Sylfaen"/>
          <w:spacing w:val="10"/>
          <w:lang w:val="hy-AM"/>
        </w:rPr>
        <w:t>-</w:t>
      </w:r>
      <w:r w:rsidRPr="00433F93">
        <w:rPr>
          <w:rFonts w:ascii="GHEA Grapalat" w:hAnsi="GHEA Grapalat" w:cs="Sylfaen"/>
          <w:spacing w:val="10"/>
          <w:lang w:val="af-ZA"/>
        </w:rPr>
        <w:t>ՐՈՒԹՅՈՒՆՆԵՐԻ ՍՆԱՆԿՈՒԹՅԱՆ ՄԱՍԻՆ» ՀԱՅԱՍՏԱՆԻ ՀԱՆՐԱՊԵՏՈՒԹՅԱՆ ՕՐԵՆՔՈՒՄ ՓՈՓՈԽՈՒԹՅՈՒՆՆԵՐ ԿԱՏԱՐԵԼՈՒ ՄԱՍԻՆ»</w:t>
      </w:r>
      <w:r w:rsidRPr="00433F93">
        <w:rPr>
          <w:rFonts w:ascii="Arial Unicode" w:hAnsi="Arial Unicode" w:cs="Courier New"/>
          <w:spacing w:val="10"/>
          <w:lang w:val="af-ZA"/>
        </w:rPr>
        <w:t> </w:t>
      </w:r>
      <w:r w:rsidRPr="00433F93">
        <w:rPr>
          <w:rFonts w:ascii="GHEA Grapalat" w:hAnsi="GHEA Grapalat" w:cs="Sylfaen"/>
          <w:spacing w:val="10"/>
          <w:lang w:val="af-ZA"/>
        </w:rPr>
        <w:t>ՀԱՅԱՍՏԱ</w:t>
      </w:r>
      <w:r w:rsidRPr="00433F93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433F93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433F93">
        <w:rPr>
          <w:rFonts w:ascii="GHEA Grapalat" w:hAnsi="GHEA Grapalat" w:cs="Tahoma"/>
          <w:spacing w:val="-4"/>
          <w:lang w:val="af-ZA"/>
        </w:rPr>
        <w:t>ՎԵՐԱԲԵՐՅԱԼ ՀԱՅԱՍՏԱՆԻ ՀԱՆ</w:t>
      </w:r>
      <w:r w:rsidR="0047159A">
        <w:rPr>
          <w:rFonts w:ascii="GHEA Grapalat" w:hAnsi="GHEA Grapalat" w:cs="Tahoma"/>
          <w:spacing w:val="-4"/>
          <w:lang w:val="hy-AM"/>
        </w:rPr>
        <w:t>-</w:t>
      </w:r>
      <w:r w:rsidRPr="00433F93">
        <w:rPr>
          <w:rFonts w:ascii="GHEA Grapalat" w:hAnsi="GHEA Grapalat" w:cs="Tahoma"/>
          <w:spacing w:val="-4"/>
          <w:lang w:val="af-ZA"/>
        </w:rPr>
        <w:t xml:space="preserve">ՐԱՊԵՏՈՒԹՅԱՆ ԿԱՌԱՎԱՐՈՒԹՅԱՆ </w:t>
      </w:r>
      <w:r w:rsidR="00CD2E21">
        <w:rPr>
          <w:rFonts w:ascii="GHEA Grapalat" w:hAnsi="GHEA Grapalat" w:cs="Tahoma"/>
          <w:spacing w:val="-4"/>
          <w:lang w:val="af-ZA"/>
        </w:rPr>
        <w:t>ԱՌԱՋԱՐԿՈՒԹՅՈՒՆ</w:t>
      </w:r>
      <w:r w:rsidR="00EA1D5F" w:rsidRPr="00EA1D5F">
        <w:rPr>
          <w:rFonts w:ascii="GHEA Grapalat" w:hAnsi="GHEA Grapalat" w:cs="Tahoma"/>
          <w:spacing w:val="-4"/>
          <w:lang w:val="af-ZA"/>
        </w:rPr>
        <w:t>Ը</w:t>
      </w:r>
      <w:r w:rsidRPr="00EA1D5F">
        <w:rPr>
          <w:rFonts w:ascii="GHEA Grapalat" w:hAnsi="GHEA Grapalat" w:cs="Tahoma"/>
          <w:spacing w:val="-4"/>
          <w:lang w:val="af-ZA"/>
        </w:rPr>
        <w:t xml:space="preserve"> </w:t>
      </w:r>
    </w:p>
    <w:p w:rsidR="008952BC" w:rsidRPr="008952BC" w:rsidRDefault="008952BC">
      <w:pPr>
        <w:rPr>
          <w:rFonts w:ascii="GHEA Grapalat" w:hAnsi="GHEA Grapalat"/>
          <w:lang w:val="af-ZA"/>
        </w:rPr>
      </w:pPr>
    </w:p>
    <w:p w:rsidR="008952BC" w:rsidRDefault="008952BC">
      <w:pPr>
        <w:rPr>
          <w:rFonts w:ascii="GHEA Grapalat" w:hAnsi="GHEA Grapalat"/>
          <w:lang w:val="fr-FR"/>
        </w:rPr>
      </w:pPr>
    </w:p>
    <w:p w:rsidR="0047159A" w:rsidRDefault="008952BC" w:rsidP="0047159A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713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52BC">
        <w:rPr>
          <w:rFonts w:ascii="GHEA Grapalat" w:hAnsi="GHEA Grapalat"/>
          <w:sz w:val="24"/>
          <w:szCs w:val="24"/>
          <w:lang w:val="fr-FR"/>
        </w:rPr>
        <w:t>«</w:t>
      </w:r>
      <w:r w:rsidRPr="0047159A">
        <w:rPr>
          <w:rFonts w:ascii="GHEA Grapalat" w:hAnsi="GHEA Grapalat"/>
          <w:sz w:val="24"/>
          <w:szCs w:val="24"/>
          <w:lang w:val="hy-AM"/>
        </w:rPr>
        <w:t>Բանկերի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7159A">
        <w:rPr>
          <w:rFonts w:ascii="GHEA Grapalat" w:hAnsi="GHEA Grapalat"/>
          <w:sz w:val="24"/>
          <w:szCs w:val="24"/>
          <w:lang w:val="hy-AM"/>
        </w:rPr>
        <w:t>վարկային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7159A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ընկերություն</w:t>
      </w:r>
      <w:r w:rsidR="00471A3D">
        <w:rPr>
          <w:rFonts w:ascii="GHEA Grapalat" w:hAnsi="GHEA Grapalat"/>
          <w:sz w:val="24"/>
          <w:szCs w:val="24"/>
          <w:lang w:val="hy-AM"/>
        </w:rPr>
        <w:t>-</w:t>
      </w:r>
      <w:r w:rsidRPr="0047159A">
        <w:rPr>
          <w:rFonts w:ascii="GHEA Grapalat" w:hAnsi="GHEA Grapalat"/>
          <w:sz w:val="24"/>
          <w:szCs w:val="24"/>
          <w:lang w:val="hy-AM"/>
        </w:rPr>
        <w:t>ների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7159A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ֆոնդի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կառավարիչների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և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ապահովագրական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ընկերություն</w:t>
      </w:r>
      <w:r w:rsidR="00471A3D">
        <w:rPr>
          <w:rFonts w:ascii="GHEA Grapalat" w:hAnsi="GHEA Grapalat"/>
          <w:sz w:val="24"/>
          <w:szCs w:val="24"/>
          <w:lang w:val="hy-AM"/>
        </w:rPr>
        <w:t>-</w:t>
      </w:r>
      <w:r w:rsidRPr="0047159A">
        <w:rPr>
          <w:rFonts w:ascii="GHEA Grapalat" w:hAnsi="GHEA Grapalat"/>
          <w:sz w:val="24"/>
          <w:szCs w:val="24"/>
          <w:lang w:val="hy-AM"/>
        </w:rPr>
        <w:t>ների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սնանկության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մասին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47159A">
        <w:rPr>
          <w:rFonts w:ascii="GHEA Grapalat" w:hAnsi="GHEA Grapalat"/>
          <w:sz w:val="24"/>
          <w:szCs w:val="24"/>
          <w:lang w:val="hy-AM"/>
        </w:rPr>
        <w:t>Հայաստանի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օրենքում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փոփոխու</w:t>
      </w:r>
      <w:r w:rsidR="00471A3D">
        <w:rPr>
          <w:rFonts w:ascii="GHEA Grapalat" w:hAnsi="GHEA Grapalat"/>
          <w:sz w:val="24"/>
          <w:szCs w:val="24"/>
          <w:lang w:val="hy-AM"/>
        </w:rPr>
        <w:t>-</w:t>
      </w:r>
      <w:r w:rsidRPr="0047159A">
        <w:rPr>
          <w:rFonts w:ascii="GHEA Grapalat" w:hAnsi="GHEA Grapalat"/>
          <w:sz w:val="24"/>
          <w:szCs w:val="24"/>
          <w:lang w:val="hy-AM"/>
        </w:rPr>
        <w:t>թյուններ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կատարելու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մասին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47159A">
        <w:rPr>
          <w:rFonts w:ascii="GHEA Grapalat" w:hAnsi="GHEA Grapalat"/>
          <w:sz w:val="24"/>
          <w:szCs w:val="24"/>
          <w:lang w:val="hy-AM"/>
        </w:rPr>
        <w:t>Հայաստանի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7159A">
        <w:rPr>
          <w:rFonts w:ascii="GHEA Grapalat" w:hAnsi="GHEA Grapalat"/>
          <w:sz w:val="24"/>
          <w:szCs w:val="24"/>
          <w:lang w:val="hy-AM"/>
        </w:rPr>
        <w:t>օրենքի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</w:t>
      </w:r>
      <w:r w:rsidR="0047159A" w:rsidRPr="0047159A">
        <w:rPr>
          <w:rFonts w:ascii="GHEA Grapalat" w:hAnsi="GHEA Grapalat"/>
          <w:sz w:val="24"/>
          <w:szCs w:val="24"/>
          <w:lang w:val="hy-AM"/>
        </w:rPr>
        <w:t>նախագծով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47159A">
        <w:rPr>
          <w:rFonts w:ascii="GHEA Grapalat" w:hAnsi="GHEA Grapalat"/>
          <w:sz w:val="24"/>
          <w:szCs w:val="24"/>
          <w:lang w:val="hy-AM"/>
        </w:rPr>
        <w:t>այսուհետ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47159A">
        <w:rPr>
          <w:rFonts w:ascii="GHEA Grapalat" w:hAnsi="GHEA Grapalat"/>
          <w:sz w:val="24"/>
          <w:szCs w:val="24"/>
          <w:lang w:val="hy-AM"/>
        </w:rPr>
        <w:t>Նախագիծ</w:t>
      </w:r>
      <w:r w:rsidRPr="008952BC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07135A">
        <w:rPr>
          <w:rFonts w:ascii="GHEA Grapalat" w:hAnsi="GHEA Grapalat" w:cs="Sylfaen"/>
          <w:sz w:val="24"/>
          <w:szCs w:val="24"/>
          <w:lang w:val="af-ZA"/>
        </w:rPr>
        <w:t>առաջարկվում է</w:t>
      </w:r>
      <w:r w:rsidR="0047159A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CD2E21" w:rsidRDefault="00B23150" w:rsidP="0047159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</w:t>
      </w:r>
      <w:r w:rsidRPr="008952BC">
        <w:rPr>
          <w:rFonts w:ascii="GHEA Grapalat" w:hAnsi="GHEA Grapalat"/>
          <w:sz w:val="24"/>
          <w:szCs w:val="24"/>
          <w:lang w:val="fr-FR"/>
        </w:rPr>
        <w:t>)</w:t>
      </w:r>
      <w:r w:rsidR="008952BC" w:rsidRPr="0007135A">
        <w:rPr>
          <w:rFonts w:ascii="GHEA Grapalat" w:hAnsi="GHEA Grapalat" w:cs="Sylfaen"/>
          <w:sz w:val="24"/>
          <w:szCs w:val="24"/>
          <w:lang w:val="af-ZA"/>
        </w:rPr>
        <w:t xml:space="preserve"> «Բանկերի, վարկային կազմակերպությունների, ներդրումային ընկերու</w:t>
      </w:r>
      <w:r w:rsidR="00471A3D">
        <w:rPr>
          <w:rFonts w:ascii="GHEA Grapalat" w:hAnsi="GHEA Grapalat" w:cs="Sylfaen"/>
          <w:sz w:val="24"/>
          <w:szCs w:val="24"/>
          <w:lang w:val="hy-AM"/>
        </w:rPr>
        <w:t>-</w:t>
      </w:r>
      <w:r w:rsidR="008952BC" w:rsidRPr="0007135A">
        <w:rPr>
          <w:rFonts w:ascii="GHEA Grapalat" w:hAnsi="GHEA Grapalat" w:cs="Sylfaen"/>
          <w:sz w:val="24"/>
          <w:szCs w:val="24"/>
          <w:lang w:val="af-ZA"/>
        </w:rPr>
        <w:t>թյունների, ներդրումային ֆոնդի կառավարիչների և ապահովագրական ընկերու</w:t>
      </w:r>
      <w:r w:rsidR="00471A3D">
        <w:rPr>
          <w:rFonts w:ascii="GHEA Grapalat" w:hAnsi="GHEA Grapalat" w:cs="Sylfaen"/>
          <w:sz w:val="24"/>
          <w:szCs w:val="24"/>
          <w:lang w:val="hy-AM"/>
        </w:rPr>
        <w:t>-</w:t>
      </w:r>
      <w:r w:rsidR="008952BC" w:rsidRPr="0007135A">
        <w:rPr>
          <w:rFonts w:ascii="GHEA Grapalat" w:hAnsi="GHEA Grapalat" w:cs="Sylfaen"/>
          <w:sz w:val="24"/>
          <w:szCs w:val="24"/>
          <w:lang w:val="af-ZA"/>
        </w:rPr>
        <w:t xml:space="preserve">թյունների սնանկության մասին» ՀՀ օրենքի՝ (այսուհետ՝ Օրենք) պահանջների բավարարման հերթականությունը սահմանող 31-րդ հոդվածի 2-րդ մասում՝ երրորդ հերթով բավարարման ենթակա՝ </w:t>
      </w:r>
      <w:r w:rsidR="008952BC" w:rsidRPr="0007135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8952BC" w:rsidRPr="00071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օտարերկրյա քաղաքացիների, ինչպես նաև քաղաքացիություն չունեցող անձանց Հայաստանի Հանրապետության դրամով բանկային ավանդների և բանկային հաշիվներին առկա մնացորդների` մինչև 10 միլիոն դրամի, իսկ արտարժութային ավանդների (հաշիվ</w:t>
      </w:r>
      <w:r w:rsidR="00471A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952BC" w:rsidRPr="00071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ների) դեպքում` 5 միլիոն դրամին համարժեք չափերը համապատասխանաբար փոխարինել 16 միլիոն դրամ և 7 միլիոն դրամ չափերով</w:t>
      </w:r>
      <w:r w:rsidR="00566EB0" w:rsidRPr="00566E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6EB0" w:rsidRPr="00566EB0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>(</w:t>
      </w:r>
      <w:r w:rsidR="00566EB0" w:rsidRPr="00566EB0">
        <w:rPr>
          <w:rFonts w:ascii="GHEA Grapalat" w:eastAsia="Times New Roman" w:hAnsi="GHEA Grapalat" w:cs="Times New Roman"/>
          <w:bCs/>
          <w:iCs/>
          <w:color w:val="000000"/>
          <w:sz w:val="24"/>
          <w:lang w:val="ru-RU" w:eastAsia="ru-RU"/>
        </w:rPr>
        <w:t>Հոդված</w:t>
      </w:r>
      <w:r w:rsidR="00566EB0" w:rsidRPr="00566EB0">
        <w:rPr>
          <w:rFonts w:ascii="GHEA Grapalat" w:eastAsia="Times New Roman" w:hAnsi="GHEA Grapalat" w:cs="Times New Roman"/>
          <w:bCs/>
          <w:iCs/>
          <w:color w:val="000000"/>
          <w:sz w:val="24"/>
          <w:lang w:val="af-ZA" w:eastAsia="ru-RU"/>
        </w:rPr>
        <w:t xml:space="preserve"> 1.</w:t>
      </w:r>
      <w:r w:rsidR="00566EB0" w:rsidRPr="00566EB0">
        <w:rPr>
          <w:rFonts w:ascii="GHEA Grapalat" w:eastAsia="Times New Roman" w:hAnsi="GHEA Grapalat" w:cs="Courier New"/>
          <w:bCs/>
          <w:color w:val="000000"/>
          <w:sz w:val="24"/>
          <w:lang w:val="af-ZA" w:eastAsia="ru-RU"/>
        </w:rPr>
        <w:t>)</w:t>
      </w:r>
      <w:r w:rsidR="00CD2E21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>,</w:t>
      </w:r>
    </w:p>
    <w:p w:rsidR="00CD2E21" w:rsidRPr="0007135A" w:rsidRDefault="008952BC" w:rsidP="00CD2E2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66E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2E21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CD2E21" w:rsidRPr="008952BC">
        <w:rPr>
          <w:rFonts w:ascii="GHEA Grapalat" w:hAnsi="GHEA Grapalat"/>
          <w:lang w:val="fr-FR"/>
        </w:rPr>
        <w:t>)</w:t>
      </w:r>
      <w:r w:rsidR="00CD2E21" w:rsidRPr="00566E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2E21">
        <w:rPr>
          <w:rFonts w:ascii="GHEA Grapalat" w:hAnsi="GHEA Grapalat"/>
          <w:color w:val="000000"/>
          <w:shd w:val="clear" w:color="auto" w:fill="FFFFFF"/>
          <w:lang w:val="hy-AM"/>
        </w:rPr>
        <w:t>Նախագծ</w:t>
      </w:r>
      <w:r w:rsidR="00CD2E21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="00CD2E21" w:rsidRPr="00CD2E2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D2E21">
        <w:rPr>
          <w:rFonts w:ascii="GHEA Grapalat" w:hAnsi="GHEA Grapalat" w:cs="Sylfaen"/>
          <w:lang w:val="af-ZA"/>
        </w:rPr>
        <w:t>1</w:t>
      </w:r>
      <w:r w:rsidR="00CD2E21" w:rsidRPr="00CD2E21">
        <w:rPr>
          <w:rFonts w:ascii="GHEA Grapalat" w:hAnsi="GHEA Grapalat"/>
          <w:lang w:val="af-ZA"/>
        </w:rPr>
        <w:t>-</w:t>
      </w:r>
      <w:r w:rsidR="00CD2E21">
        <w:rPr>
          <w:rFonts w:ascii="GHEA Grapalat" w:hAnsi="GHEA Grapalat"/>
        </w:rPr>
        <w:t>ին</w:t>
      </w:r>
      <w:r w:rsidR="00CD2E21" w:rsidRPr="00CD2E21">
        <w:rPr>
          <w:rFonts w:ascii="GHEA Grapalat" w:hAnsi="GHEA Grapalat"/>
          <w:lang w:val="af-ZA"/>
        </w:rPr>
        <w:t xml:space="preserve"> </w:t>
      </w:r>
      <w:r w:rsidR="00CD2E21">
        <w:rPr>
          <w:rFonts w:ascii="GHEA Grapalat" w:hAnsi="GHEA Grapalat"/>
        </w:rPr>
        <w:t>հոդված</w:t>
      </w:r>
      <w:proofErr w:type="spellStart"/>
      <w:r w:rsidR="00CD2E21">
        <w:rPr>
          <w:rFonts w:ascii="GHEA Grapalat" w:hAnsi="GHEA Grapalat"/>
          <w:lang w:val="en-US"/>
        </w:rPr>
        <w:t>ով</w:t>
      </w:r>
      <w:proofErr w:type="spellEnd"/>
      <w:r w:rsidR="00CD2E21" w:rsidRPr="0007135A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</w:t>
      </w:r>
      <w:r w:rsidR="00CD2E21">
        <w:rPr>
          <w:rFonts w:ascii="GHEA Grapalat" w:hAnsi="GHEA Grapalat"/>
          <w:color w:val="000000"/>
          <w:shd w:val="clear" w:color="auto" w:fill="FFFFFF"/>
          <w:lang w:val="hy-AM"/>
        </w:rPr>
        <w:t>արկվող կարգավորումը տարածել</w:t>
      </w:r>
      <w:r w:rsidR="00CD2E21" w:rsidRPr="0007135A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օրենքն ուժի մեջ մտնելու պահին </w:t>
      </w:r>
      <w:r w:rsidR="00CD2E21" w:rsidRPr="0007135A">
        <w:rPr>
          <w:rFonts w:ascii="GHEA Grapalat" w:hAnsi="GHEA Grapalat"/>
          <w:b/>
          <w:color w:val="000000"/>
          <w:shd w:val="clear" w:color="auto" w:fill="FFFFFF"/>
          <w:lang w:val="hy-AM"/>
        </w:rPr>
        <w:t>գործող ավանդային պայմանագրերի վրա</w:t>
      </w:r>
      <w:r w:rsidR="00CD2E2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CD2E21" w:rsidRPr="00566EB0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>(</w:t>
      </w:r>
      <w:r w:rsidR="00CD2E21" w:rsidRPr="00471A3D">
        <w:rPr>
          <w:rFonts w:ascii="GHEA Grapalat" w:hAnsi="GHEA Grapalat"/>
          <w:bCs/>
          <w:iCs/>
          <w:color w:val="000000"/>
          <w:szCs w:val="22"/>
          <w:lang w:val="hy-AM"/>
        </w:rPr>
        <w:t>Հոդված</w:t>
      </w:r>
      <w:r w:rsidR="00CD2E21" w:rsidRPr="00566EB0">
        <w:rPr>
          <w:rFonts w:ascii="GHEA Grapalat" w:hAnsi="GHEA Grapalat"/>
          <w:bCs/>
          <w:iCs/>
          <w:color w:val="000000"/>
          <w:szCs w:val="22"/>
          <w:lang w:val="af-ZA"/>
        </w:rPr>
        <w:t xml:space="preserve"> </w:t>
      </w:r>
      <w:r w:rsidR="00CD2E21" w:rsidRPr="00566EB0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CD2E21" w:rsidRPr="00566EB0">
        <w:rPr>
          <w:rFonts w:ascii="GHEA Grapalat" w:hAnsi="GHEA Grapalat"/>
          <w:bCs/>
          <w:iCs/>
          <w:color w:val="000000"/>
          <w:szCs w:val="22"/>
          <w:lang w:val="af-ZA"/>
        </w:rPr>
        <w:t>.</w:t>
      </w:r>
      <w:r w:rsidR="00CD2E21" w:rsidRPr="00566EB0">
        <w:rPr>
          <w:rFonts w:ascii="GHEA Grapalat" w:hAnsi="GHEA Grapalat" w:cs="Courier New"/>
          <w:bCs/>
          <w:color w:val="000000"/>
          <w:szCs w:val="22"/>
          <w:lang w:val="af-ZA"/>
        </w:rPr>
        <w:t>)</w:t>
      </w:r>
      <w:r w:rsidR="00CD2E21" w:rsidRPr="0007135A">
        <w:rPr>
          <w:rFonts w:ascii="GHEA Grapalat" w:hAnsi="GHEA Grapalat"/>
          <w:b/>
          <w:color w:val="000000"/>
          <w:shd w:val="clear" w:color="auto" w:fill="FFFFFF"/>
          <w:lang w:val="hy-AM"/>
        </w:rPr>
        <w:t>:</w:t>
      </w:r>
    </w:p>
    <w:p w:rsidR="008952BC" w:rsidRPr="00984EE1" w:rsidRDefault="008952BC" w:rsidP="008952BC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</w:pP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Համաձայն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Նախագծի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հիմնավորման և Նախագծի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վերաբերյալ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ՀՀ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կենտ</w:t>
      </w:r>
      <w:r w:rsidR="00471A3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-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րոնական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բանկի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դիրքորոշման՝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ի լրումն 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Ազգային ժողովի 2020 թվականի </w:t>
      </w:r>
      <w:r w:rsidR="0047159A"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հունիսի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03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>-</w:t>
      </w:r>
      <w:r w:rsidR="0047159A"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ի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նիստ</w:t>
      </w:r>
      <w:r w:rsidR="0047159A"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ում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առաջին ընթերցմամբ ընդունվ</w:t>
      </w:r>
      <w:r w:rsidR="0047159A"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ած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«Ֆիզի</w:t>
      </w:r>
      <w:r w:rsidR="00471A3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-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lastRenderedPageBreak/>
        <w:t>կական անձանց բանկային ավանդների հատուցումը երաշխավորելու մասին» Հայաստանի Հանրապետության օրենքում փոփոխություններ կատարելու մասին» օրենքի նախագծ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ին (Պ-582-20.04.2020-ՖՎ-011/0)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47159A" w:rsidRPr="00CD2E2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և</w:t>
      </w:r>
      <w:r w:rsidR="0047159A"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նպատակ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ունի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երկու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օրենքնե</w:t>
      </w:r>
      <w:r w:rsidR="00471A3D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-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րում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775398">
        <w:rPr>
          <w:rFonts w:ascii="GHEA Grapalat" w:eastAsia="Times New Roman" w:hAnsi="GHEA Grapalat" w:cs="GHEA Grapalat"/>
          <w:bCs/>
          <w:sz w:val="24"/>
          <w:szCs w:val="24"/>
          <w:shd w:val="clear" w:color="auto" w:fill="FFFFFF"/>
          <w:lang w:val="hy-AM"/>
        </w:rPr>
        <w:t>ապահովել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երաշխավորված բանկային ավանդների շեմերի միատեսա</w:t>
      </w:r>
      <w:r w:rsidR="00471A3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-</w:t>
      </w:r>
      <w:r w:rsidRPr="00775398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կությունը:</w:t>
      </w:r>
    </w:p>
    <w:p w:rsidR="00984EE1" w:rsidRDefault="007919F5" w:rsidP="00984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 w:rsidRPr="00984E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984E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դիտողություններ</w:t>
      </w:r>
      <w:proofErr w:type="spellEnd"/>
      <w:r w:rsidRPr="00984E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չունենք</w:t>
      </w:r>
      <w:proofErr w:type="spellEnd"/>
      <w:r w:rsidR="00984EE1">
        <w:rPr>
          <w:rFonts w:ascii="GHEA Grapalat" w:hAnsi="GHEA Grapalat"/>
          <w:sz w:val="24"/>
          <w:szCs w:val="24"/>
          <w:lang w:val="af-ZA"/>
        </w:rPr>
        <w:t>:</w:t>
      </w:r>
    </w:p>
    <w:p w:rsidR="007919F5" w:rsidRPr="00984EE1" w:rsidRDefault="00984EE1" w:rsidP="00984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hd w:val="clear" w:color="auto" w:fill="FFFFFF"/>
          <w:lang w:val="af-ZA"/>
        </w:rPr>
        <w:t>Օ</w:t>
      </w:r>
      <w:r w:rsidR="007919F5" w:rsidRPr="00B7085B">
        <w:rPr>
          <w:rFonts w:ascii="GHEA Grapalat" w:hAnsi="GHEA Grapalat"/>
          <w:sz w:val="24"/>
          <w:shd w:val="clear" w:color="auto" w:fill="FFFFFF"/>
          <w:lang w:val="hy-AM"/>
        </w:rPr>
        <w:t>րնքների համապատասխանությունն ապահովելու նպատակով</w:t>
      </w:r>
      <w:r w:rsidR="003600A9" w:rsidRPr="00984EE1">
        <w:rPr>
          <w:rFonts w:ascii="GHEA Grapalat" w:hAnsi="GHEA Grapalat"/>
          <w:sz w:val="24"/>
          <w:shd w:val="clear" w:color="auto" w:fill="FFFFFF"/>
          <w:lang w:val="af-ZA"/>
        </w:rPr>
        <w:t>,</w:t>
      </w:r>
      <w:r w:rsidR="007919F5" w:rsidRPr="00B7085B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Հայաստանի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Հանրապետության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կառավարությունն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7919F5" w:rsidRPr="00B7085B">
        <w:rPr>
          <w:rFonts w:ascii="GHEA Grapalat" w:hAnsi="GHEA Grapalat"/>
          <w:sz w:val="24"/>
          <w:shd w:val="clear" w:color="auto" w:fill="FFFFFF"/>
          <w:lang w:val="hy-AM"/>
        </w:rPr>
        <w:t>առաջարկ</w:t>
      </w:r>
      <w:r w:rsidR="00B7085B">
        <w:rPr>
          <w:rFonts w:ascii="GHEA Grapalat" w:hAnsi="GHEA Grapalat"/>
          <w:sz w:val="24"/>
          <w:shd w:val="clear" w:color="auto" w:fill="FFFFFF"/>
          <w:lang w:val="hy-AM"/>
        </w:rPr>
        <w:t xml:space="preserve">ում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է</w:t>
      </w:r>
      <w:r w:rsidR="007919F5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Հայաստանի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Հանրապետության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Ազգային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Ժողովի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iCs/>
          <w:sz w:val="24"/>
          <w:lang w:val="af-ZA" w:eastAsia="en-GB"/>
        </w:rPr>
        <w:t xml:space="preserve">2016 </w:t>
      </w:r>
      <w:r w:rsidR="00B7085B" w:rsidRPr="00984EE1">
        <w:rPr>
          <w:rFonts w:ascii="GHEA Grapalat" w:hAnsi="GHEA Grapalat"/>
          <w:iCs/>
          <w:sz w:val="24"/>
          <w:lang w:val="hy-AM" w:eastAsia="en-GB"/>
        </w:rPr>
        <w:t>թվականի</w:t>
      </w:r>
      <w:r w:rsidR="00B7085B" w:rsidRPr="00984EE1">
        <w:rPr>
          <w:rFonts w:ascii="GHEA Grapalat" w:hAnsi="GHEA Grapalat"/>
          <w:iCs/>
          <w:sz w:val="24"/>
          <w:lang w:val="af-ZA" w:eastAsia="en-GB"/>
        </w:rPr>
        <w:t xml:space="preserve"> </w:t>
      </w:r>
      <w:r w:rsidR="00B7085B" w:rsidRPr="00984EE1">
        <w:rPr>
          <w:rFonts w:ascii="GHEA Grapalat" w:hAnsi="GHEA Grapalat"/>
          <w:iCs/>
          <w:sz w:val="24"/>
          <w:lang w:val="hy-AM" w:eastAsia="en-GB"/>
        </w:rPr>
        <w:t>դեկտեմբերի</w:t>
      </w:r>
      <w:r w:rsidR="00B7085B" w:rsidRPr="00984EE1">
        <w:rPr>
          <w:rFonts w:ascii="GHEA Grapalat" w:hAnsi="GHEA Grapalat"/>
          <w:iCs/>
          <w:sz w:val="24"/>
          <w:lang w:val="af-ZA" w:eastAsia="en-GB"/>
        </w:rPr>
        <w:t xml:space="preserve"> 16-</w:t>
      </w:r>
      <w:r w:rsidR="00B7085B" w:rsidRPr="00984EE1">
        <w:rPr>
          <w:rFonts w:ascii="GHEA Grapalat" w:hAnsi="GHEA Grapalat"/>
          <w:iCs/>
          <w:sz w:val="24"/>
          <w:lang w:val="hy-AM" w:eastAsia="en-GB"/>
        </w:rPr>
        <w:t>ի</w:t>
      </w:r>
      <w:r w:rsidR="00B7085B" w:rsidRPr="00984EE1">
        <w:rPr>
          <w:rFonts w:ascii="GHEA Grapalat" w:hAnsi="GHEA Grapalat"/>
          <w:iCs/>
          <w:sz w:val="24"/>
          <w:lang w:val="af-ZA" w:eastAsia="en-GB"/>
        </w:rPr>
        <w:t xml:space="preserve"> </w:t>
      </w:r>
      <w:r w:rsidR="007919F5" w:rsidRPr="00984EE1">
        <w:rPr>
          <w:rFonts w:ascii="GHEA Grapalat" w:hAnsi="GHEA Grapalat"/>
          <w:sz w:val="24"/>
          <w:shd w:val="clear" w:color="auto" w:fill="FFFFFF"/>
          <w:lang w:val="af-ZA"/>
        </w:rPr>
        <w:t>«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Հայաստանի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Հանրապետության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Ազգային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Ժողովի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աշխատակարգը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հաստատելու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lang w:val="hy-AM"/>
        </w:rPr>
        <w:t>մասին</w:t>
      </w:r>
      <w:r w:rsidR="007919F5" w:rsidRPr="00984EE1">
        <w:rPr>
          <w:rFonts w:ascii="GHEA Grapalat" w:hAnsi="GHEA Grapalat"/>
          <w:color w:val="000000"/>
          <w:sz w:val="24"/>
          <w:lang w:val="af-ZA"/>
        </w:rPr>
        <w:t>»</w:t>
      </w:r>
      <w:r w:rsidR="00B7085B" w:rsidRPr="00984EE1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ԱԺՈ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>-267-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Ն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որոշման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 xml:space="preserve"> </w:t>
      </w:r>
      <w:r w:rsidR="00B7085B" w:rsidRPr="00984EE1">
        <w:rPr>
          <w:rFonts w:ascii="GHEA Grapalat" w:hAnsi="GHEA Grapalat"/>
          <w:iCs/>
          <w:sz w:val="24"/>
          <w:lang w:val="af-ZA" w:eastAsia="en-GB"/>
        </w:rPr>
        <w:t>1-</w:t>
      </w:r>
      <w:r w:rsidR="00B7085B" w:rsidRPr="00984EE1">
        <w:rPr>
          <w:rFonts w:ascii="GHEA Grapalat" w:hAnsi="GHEA Grapalat"/>
          <w:iCs/>
          <w:sz w:val="24"/>
          <w:lang w:val="hy-AM" w:eastAsia="en-GB"/>
        </w:rPr>
        <w:t>ին</w:t>
      </w:r>
      <w:r w:rsidR="00B7085B" w:rsidRPr="00984EE1">
        <w:rPr>
          <w:rFonts w:ascii="GHEA Grapalat" w:hAnsi="GHEA Grapalat"/>
          <w:i/>
          <w:iCs/>
          <w:sz w:val="24"/>
          <w:lang w:val="af-ZA" w:eastAsia="en-GB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կետով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սահմանված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հավելվածի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>
        <w:rPr>
          <w:rFonts w:ascii="GHEA Grapalat" w:hAnsi="GHEA Grapalat"/>
          <w:sz w:val="24"/>
          <w:shd w:val="clear" w:color="auto" w:fill="FFFFFF"/>
          <w:lang w:val="hy-AM"/>
        </w:rPr>
        <w:t>42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>-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րդ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sz w:val="24"/>
          <w:shd w:val="clear" w:color="auto" w:fill="FFFFFF"/>
          <w:lang w:val="hy-AM"/>
        </w:rPr>
        <w:t>կետի</w:t>
      </w:r>
      <w:r w:rsidR="00B7085B" w:rsidRPr="00984EE1">
        <w:rPr>
          <w:rFonts w:ascii="GHEA Grapalat" w:hAnsi="GHEA Grapalat"/>
          <w:sz w:val="24"/>
          <w:shd w:val="clear" w:color="auto" w:fill="FFFFFF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>2-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րդ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ենթակետի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af-ZA"/>
        </w:rPr>
        <w:t xml:space="preserve"> </w:t>
      </w:r>
      <w:r w:rsidR="00B7085B" w:rsidRPr="00984EE1">
        <w:rPr>
          <w:rFonts w:ascii="GHEA Grapalat" w:hAnsi="GHEA Grapalat"/>
          <w:color w:val="000000"/>
          <w:sz w:val="24"/>
          <w:shd w:val="clear" w:color="auto" w:fill="FCFBF8"/>
          <w:lang w:val="hy-AM"/>
        </w:rPr>
        <w:t>համաձայն</w:t>
      </w:r>
      <w:r w:rsidR="007919F5" w:rsidRPr="00B7085B">
        <w:rPr>
          <w:rFonts w:ascii="GHEA Grapalat" w:hAnsi="GHEA Grapalat"/>
          <w:sz w:val="24"/>
          <w:shd w:val="clear" w:color="auto" w:fill="FFFFFF"/>
          <w:lang w:val="hy-AM"/>
        </w:rPr>
        <w:t>` «Ֆիզիկական անձանց բանկային ավանդների հատուցումը երաշխավորելու մասին» Հայաստանի Հանրապետության օրենքում փոփոխու-թյուններ կատարելու մասին» օրենքի նախագիծը (Պ-582-20.04.2020-ՖՎ-011/0) առաջինից երկրորդ ընթերցման ժամանակ համալրել ներկայացված Նախագծով և նախագծերը քննարկել մեկ միասնական փաթեթով</w:t>
      </w:r>
      <w:r w:rsidR="003600A9" w:rsidRPr="00984EE1">
        <w:rPr>
          <w:rFonts w:ascii="GHEA Grapalat" w:hAnsi="GHEA Grapalat"/>
          <w:sz w:val="24"/>
          <w:shd w:val="clear" w:color="auto" w:fill="FFFFFF"/>
          <w:lang w:val="af-ZA"/>
        </w:rPr>
        <w:t>:</w:t>
      </w:r>
    </w:p>
    <w:p w:rsidR="007919F5" w:rsidRPr="00B7085B" w:rsidRDefault="007919F5" w:rsidP="00B7085B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2"/>
          <w:shd w:val="clear" w:color="auto" w:fill="FFFFFF"/>
          <w:lang w:val="hy-AM"/>
        </w:rPr>
      </w:pPr>
    </w:p>
    <w:p w:rsidR="008952BC" w:rsidRPr="00EA1D5F" w:rsidRDefault="008952BC">
      <w:pPr>
        <w:rPr>
          <w:rFonts w:ascii="GHEA Grapalat" w:hAnsi="GHEA Grapalat"/>
          <w:sz w:val="24"/>
          <w:szCs w:val="24"/>
          <w:lang w:val="hy-AM"/>
        </w:rPr>
      </w:pPr>
    </w:p>
    <w:p w:rsidR="008952BC" w:rsidRPr="003C669D" w:rsidRDefault="008952BC" w:rsidP="008952B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3C669D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</w:t>
      </w:r>
    </w:p>
    <w:p w:rsidR="008952BC" w:rsidRPr="003C669D" w:rsidRDefault="008952BC" w:rsidP="008952B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:rsidR="008952BC" w:rsidRPr="003C669D" w:rsidRDefault="008952BC" w:rsidP="00AE2230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«Բանկերի, վարկային կազմակերպությունների, ներդրումային ընկերությունների, ներդրումային ֆոնդի կառավարիչների և ապահովագրական ընկերությունների սնանկության մասին» Հայաստանի Հանրապետության օրենքում փոփոխություններ կատարելու մասին» ՀՀ օրենքի նախագծի` </w:t>
      </w:r>
      <w:r w:rsidRPr="003C669D">
        <w:rPr>
          <w:rFonts w:ascii="GHEA Grapalat" w:hAnsi="GHEA Grapalat"/>
          <w:sz w:val="24"/>
          <w:szCs w:val="24"/>
          <w:lang w:val="hy-AM"/>
        </w:rPr>
        <w:t>ՀՀ</w:t>
      </w:r>
      <w:r w:rsidR="007544EF" w:rsidRPr="007544E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544EF" w:rsidRPr="007544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7544EF" w:rsidRPr="007544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C669D">
        <w:rPr>
          <w:rFonts w:ascii="GHEA Grapalat" w:hAnsi="GHEA Grapalat" w:cs="Sylfaen"/>
          <w:sz w:val="24"/>
          <w:szCs w:val="24"/>
          <w:lang w:val="de-LU"/>
        </w:rPr>
        <w:t>եկամուտների</w:t>
      </w:r>
      <w:proofErr w:type="spellEnd"/>
      <w:r w:rsidRPr="003C669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3C669D">
        <w:rPr>
          <w:rFonts w:ascii="GHEA Grapalat" w:hAnsi="GHEA Grapalat" w:cs="Sylfaen"/>
          <w:sz w:val="24"/>
          <w:szCs w:val="24"/>
          <w:lang w:val="de-LU"/>
        </w:rPr>
        <w:t>նվազեցման</w:t>
      </w:r>
      <w:proofErr w:type="spellEnd"/>
      <w:r w:rsidRPr="003C669D">
        <w:rPr>
          <w:rFonts w:ascii="GHEA Grapalat" w:hAnsi="GHEA Grapalat" w:cs="Sylfaen"/>
          <w:sz w:val="24"/>
          <w:szCs w:val="24"/>
          <w:lang w:val="de-LU"/>
        </w:rPr>
        <w:t xml:space="preserve"> և </w:t>
      </w:r>
      <w:r w:rsidRPr="003C669D">
        <w:rPr>
          <w:rFonts w:ascii="GHEA Grapalat" w:hAnsi="GHEA Grapalat" w:cs="Sylfaen"/>
          <w:sz w:val="24"/>
          <w:szCs w:val="24"/>
          <w:lang w:val="hy-AM"/>
        </w:rPr>
        <w:t>ծախ</w:t>
      </w:r>
      <w:r w:rsidRPr="003C669D">
        <w:rPr>
          <w:rFonts w:ascii="GHEA Grapalat" w:hAnsi="GHEA Grapalat" w:cs="Sylfaen"/>
          <w:sz w:val="24"/>
          <w:szCs w:val="24"/>
          <w:lang w:val="de-LU"/>
        </w:rPr>
        <w:softHyphen/>
      </w:r>
      <w:r w:rsidRPr="003C669D">
        <w:rPr>
          <w:rFonts w:ascii="GHEA Grapalat" w:hAnsi="GHEA Grapalat" w:cs="Sylfaen"/>
          <w:sz w:val="24"/>
          <w:szCs w:val="24"/>
          <w:lang w:val="hy-AM"/>
        </w:rPr>
        <w:t>սերի</w:t>
      </w:r>
      <w:r w:rsidR="007544EF" w:rsidRPr="007544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7544EF" w:rsidRPr="007544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8952BC" w:rsidRPr="00CB2F90" w:rsidRDefault="008952BC" w:rsidP="008952BC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8952BC" w:rsidRPr="00CB2F90" w:rsidRDefault="008952BC" w:rsidP="007544EF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F25E56">
        <w:rPr>
          <w:rFonts w:ascii="GHEA Grapalat" w:hAnsi="GHEA Grapalat"/>
          <w:sz w:val="24"/>
          <w:szCs w:val="24"/>
          <w:lang w:val="hy-AM"/>
        </w:rPr>
        <w:t>Նախագծով</w:t>
      </w:r>
      <w:r w:rsidR="002E0A4E" w:rsidRPr="002E0A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5E56">
        <w:rPr>
          <w:rFonts w:ascii="GHEA Grapalat" w:hAnsi="GHEA Grapalat"/>
          <w:sz w:val="24"/>
          <w:szCs w:val="24"/>
          <w:lang w:val="hy-AM"/>
        </w:rPr>
        <w:t>առաջարկվում</w:t>
      </w:r>
      <w:r w:rsidR="002E0A4E" w:rsidRPr="002E0A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5E56">
        <w:rPr>
          <w:rFonts w:ascii="GHEA Grapalat" w:hAnsi="GHEA Grapalat"/>
          <w:sz w:val="24"/>
          <w:szCs w:val="24"/>
          <w:lang w:val="hy-AM"/>
        </w:rPr>
        <w:t>է</w:t>
      </w:r>
      <w:r w:rsidR="002E0A4E" w:rsidRPr="002E0A4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բարձրացնել լուծարային միջոցների հաշվին մարվող՝ Հայաստանի Հանրապետության և օտարերկրյա քաղաքացիների, ինչպես նաև քաղա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քա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ցիու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թյուն չունեցող անձանց՝</w:t>
      </w:r>
      <w:r w:rsidR="002E0A4E" w:rsidRPr="002E0A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5E56">
        <w:rPr>
          <w:rFonts w:ascii="GHEA Grapalat" w:eastAsia="Times New Roman" w:hAnsi="GHEA Grapalat"/>
          <w:sz w:val="24"/>
          <w:szCs w:val="24"/>
          <w:lang w:val="hy-AM" w:eastAsia="ru-RU"/>
        </w:rPr>
        <w:t>ՀՀ</w:t>
      </w:r>
      <w:r w:rsidR="002E0A4E" w:rsidRPr="002E0A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5E56">
        <w:rPr>
          <w:rFonts w:ascii="GHEA Grapalat" w:eastAsia="Times New Roman" w:hAnsi="GHEA Grapalat"/>
          <w:sz w:val="24"/>
          <w:szCs w:val="24"/>
          <w:lang w:val="hy-AM" w:eastAsia="ru-RU"/>
        </w:rPr>
        <w:t>դրամով</w:t>
      </w:r>
      <w:r w:rsidR="002E0A4E" w:rsidRPr="002E0A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5E56">
        <w:rPr>
          <w:rFonts w:ascii="GHEA Grapalat" w:eastAsia="Times New Roman" w:hAnsi="GHEA Grapalat"/>
          <w:sz w:val="24"/>
          <w:szCs w:val="24"/>
          <w:lang w:val="hy-AM" w:eastAsia="ru-RU"/>
        </w:rPr>
        <w:t>բանկային</w:t>
      </w:r>
      <w:r w:rsidR="002E0A4E" w:rsidRPr="002E0A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5E56">
        <w:rPr>
          <w:rFonts w:ascii="GHEA Grapalat" w:eastAsia="Times New Roman" w:hAnsi="GHEA Grapalat"/>
          <w:sz w:val="24"/>
          <w:szCs w:val="24"/>
          <w:lang w:val="hy-AM" w:eastAsia="ru-RU"/>
        </w:rPr>
        <w:t>հաշիվների</w:t>
      </w:r>
      <w:r w:rsidR="002E0A4E" w:rsidRPr="002E0A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5E56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lastRenderedPageBreak/>
        <w:t>բանկային հաշիվների առկա մնացորդների և արտարժութային ավանդների (հաշիվների) չափերը:</w:t>
      </w:r>
    </w:p>
    <w:p w:rsidR="00433F93" w:rsidRPr="00344B0F" w:rsidRDefault="008952BC" w:rsidP="007544EF">
      <w:pPr>
        <w:spacing w:after="0" w:line="276" w:lineRule="auto"/>
        <w:ind w:firstLine="562"/>
        <w:jc w:val="both"/>
        <w:rPr>
          <w:rFonts w:ascii="GHEA Grapalat" w:hAnsi="GHEA Grapalat"/>
          <w:lang w:val="af-ZA"/>
        </w:rPr>
      </w:pP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Հաշվի առնելով վերոգրյալը՝ հայտնում ենք, որ </w:t>
      </w:r>
      <w:r w:rsidRPr="003C669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t>ախա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գծի ընդու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նումը չի հանգեցնի ՀՀ պետա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կան բյու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 xml:space="preserve">ջեի ծախսերի </w:t>
      </w:r>
      <w:r w:rsidRPr="003C669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/>
        </w:rPr>
        <w:t xml:space="preserve"> եկամուտ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/>
        </w:rPr>
        <w:softHyphen/>
        <w:t xml:space="preserve">ների </w:t>
      </w:r>
      <w:proofErr w:type="spellStart"/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</w:rPr>
        <w:t>էական</w:t>
      </w:r>
      <w:proofErr w:type="spellEnd"/>
      <w:r w:rsidR="002E0A4E" w:rsidRPr="002E0A4E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</w:rPr>
        <w:t>փոփոխության</w:t>
      </w:r>
      <w:proofErr w:type="spellEnd"/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af-ZA"/>
        </w:rPr>
        <w:t>:</w:t>
      </w:r>
      <w:r w:rsidR="00AE2230" w:rsidRPr="003C669D">
        <w:rPr>
          <w:rFonts w:ascii="GHEA Grapalat" w:eastAsia="Times New Roman" w:hAnsi="GHEA Grapalat"/>
          <w:color w:val="FF0000"/>
          <w:sz w:val="24"/>
          <w:szCs w:val="24"/>
          <w:lang w:val="af-ZA" w:eastAsia="ru-RU"/>
        </w:rPr>
        <w:t xml:space="preserve"> </w:t>
      </w:r>
    </w:p>
    <w:sectPr w:rsidR="00433F93" w:rsidRPr="00344B0F" w:rsidSect="008952BC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848"/>
    <w:rsid w:val="000063CA"/>
    <w:rsid w:val="002B0729"/>
    <w:rsid w:val="002D2AC9"/>
    <w:rsid w:val="002E0A4E"/>
    <w:rsid w:val="00344B0F"/>
    <w:rsid w:val="003600A9"/>
    <w:rsid w:val="00370EB0"/>
    <w:rsid w:val="003B2B3C"/>
    <w:rsid w:val="003E5165"/>
    <w:rsid w:val="00433F93"/>
    <w:rsid w:val="0044592F"/>
    <w:rsid w:val="0047159A"/>
    <w:rsid w:val="00471848"/>
    <w:rsid w:val="00471A3D"/>
    <w:rsid w:val="00501F2E"/>
    <w:rsid w:val="00566EB0"/>
    <w:rsid w:val="006945B9"/>
    <w:rsid w:val="006E192B"/>
    <w:rsid w:val="00731A73"/>
    <w:rsid w:val="00750579"/>
    <w:rsid w:val="007544EF"/>
    <w:rsid w:val="00775398"/>
    <w:rsid w:val="007919F5"/>
    <w:rsid w:val="008952BC"/>
    <w:rsid w:val="008D37DA"/>
    <w:rsid w:val="00983D13"/>
    <w:rsid w:val="00984EE1"/>
    <w:rsid w:val="00A14AB7"/>
    <w:rsid w:val="00A34858"/>
    <w:rsid w:val="00A5381E"/>
    <w:rsid w:val="00AE2230"/>
    <w:rsid w:val="00B23150"/>
    <w:rsid w:val="00B50E07"/>
    <w:rsid w:val="00B7085B"/>
    <w:rsid w:val="00C24B47"/>
    <w:rsid w:val="00CD2E21"/>
    <w:rsid w:val="00D40405"/>
    <w:rsid w:val="00E22540"/>
    <w:rsid w:val="00EA1D5F"/>
    <w:rsid w:val="00EB0D11"/>
    <w:rsid w:val="00F56F36"/>
    <w:rsid w:val="00FB4F39"/>
    <w:rsid w:val="00FC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433F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433F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F9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433F9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3">
    <w:name w:val="Strong"/>
    <w:basedOn w:val="a0"/>
    <w:uiPriority w:val="22"/>
    <w:qFormat/>
    <w:rsid w:val="00433F93"/>
    <w:rPr>
      <w:b/>
      <w:bCs/>
    </w:rPr>
  </w:style>
  <w:style w:type="paragraph" w:styleId="a4">
    <w:name w:val="Normal (Web)"/>
    <w:basedOn w:val="a"/>
    <w:uiPriority w:val="99"/>
    <w:unhideWhenUsed/>
    <w:rsid w:val="0043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Title"/>
    <w:basedOn w:val="a"/>
    <w:link w:val="a6"/>
    <w:qFormat/>
    <w:rsid w:val="00433F93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6">
    <w:name w:val="Название Знак"/>
    <w:basedOn w:val="a0"/>
    <w:link w:val="a5"/>
    <w:rsid w:val="00433F93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7">
    <w:name w:val="Знак"/>
    <w:basedOn w:val="a"/>
    <w:next w:val="a"/>
    <w:semiHidden/>
    <w:rsid w:val="00433F93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styleId="a8">
    <w:name w:val="Emphasis"/>
    <w:basedOn w:val="a0"/>
    <w:uiPriority w:val="20"/>
    <w:qFormat/>
    <w:rsid w:val="00B50E07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44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4B0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D2E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21</cp:revision>
  <dcterms:created xsi:type="dcterms:W3CDTF">2019-10-11T04:41:00Z</dcterms:created>
  <dcterms:modified xsi:type="dcterms:W3CDTF">2020-06-23T06:30:00Z</dcterms:modified>
</cp:coreProperties>
</file>