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5041"/>
      </w:tblGrid>
      <w:tr w:rsidR="00816B02" w:rsidRPr="00F35898" w:rsidTr="00711C65">
        <w:trPr>
          <w:trHeight w:val="330"/>
        </w:trPr>
        <w:tc>
          <w:tcPr>
            <w:tcW w:w="1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02" w:rsidRPr="00F35898" w:rsidRDefault="00816B02" w:rsidP="00711C65">
            <w:pPr>
              <w:tabs>
                <w:tab w:val="clear" w:pos="680"/>
              </w:tabs>
              <w:jc w:val="right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</w:tbl>
    <w:p w:rsidR="00816B02" w:rsidRPr="00F35898" w:rsidRDefault="00816B02" w:rsidP="00816B02">
      <w:pPr>
        <w:pStyle w:val="Heading1"/>
        <w:numPr>
          <w:ilvl w:val="0"/>
          <w:numId w:val="0"/>
        </w:numPr>
        <w:spacing w:before="0" w:after="0"/>
        <w:ind w:left="432" w:hanging="432"/>
        <w:rPr>
          <w:rFonts w:ascii="GHEA Grapalat" w:hAnsi="GHEA Grapalat"/>
          <w:sz w:val="28"/>
          <w:szCs w:val="28"/>
          <w:lang w:val="en-US"/>
        </w:rPr>
      </w:pPr>
    </w:p>
    <w:p w:rsidR="00816B02" w:rsidRPr="00F35898" w:rsidRDefault="00816B02" w:rsidP="00816B02">
      <w:pPr>
        <w:pStyle w:val="Heading1"/>
        <w:numPr>
          <w:ilvl w:val="0"/>
          <w:numId w:val="0"/>
        </w:numPr>
        <w:spacing w:before="0" w:after="0"/>
        <w:ind w:left="432" w:hanging="432"/>
        <w:jc w:val="right"/>
        <w:rPr>
          <w:rFonts w:ascii="GHEA Grapalat" w:hAnsi="GHEA Grapalat" w:cs="Calibri"/>
          <w:b w:val="0"/>
          <w:color w:val="000000"/>
          <w:sz w:val="18"/>
          <w:szCs w:val="18"/>
          <w:lang w:val="en-US" w:eastAsia="en-US"/>
        </w:rPr>
      </w:pPr>
      <w:proofErr w:type="spellStart"/>
      <w:r w:rsidRPr="00F35898">
        <w:rPr>
          <w:rFonts w:ascii="GHEA Grapalat" w:hAnsi="GHEA Grapalat" w:cs="Calibri"/>
          <w:b w:val="0"/>
          <w:color w:val="000000"/>
          <w:sz w:val="18"/>
          <w:szCs w:val="18"/>
          <w:lang w:val="en-US" w:eastAsia="en-US"/>
        </w:rPr>
        <w:t>Հավելված</w:t>
      </w:r>
      <w:proofErr w:type="spellEnd"/>
      <w:r w:rsidRPr="00F35898">
        <w:rPr>
          <w:rFonts w:ascii="GHEA Grapalat" w:hAnsi="GHEA Grapalat" w:cs="Calibri"/>
          <w:b w:val="0"/>
          <w:color w:val="000000"/>
          <w:sz w:val="18"/>
          <w:szCs w:val="18"/>
          <w:lang w:val="en-US" w:eastAsia="en-US"/>
        </w:rPr>
        <w:t xml:space="preserve"> N3</w:t>
      </w:r>
    </w:p>
    <w:p w:rsidR="00816B02" w:rsidRPr="00F35898" w:rsidRDefault="00816B02" w:rsidP="00816B02">
      <w:pPr>
        <w:jc w:val="right"/>
        <w:rPr>
          <w:rFonts w:ascii="GHEA Grapalat" w:hAnsi="GHEA Grapalat" w:cs="Calibri"/>
          <w:color w:val="000000"/>
          <w:sz w:val="18"/>
          <w:szCs w:val="18"/>
          <w:lang w:val="en-US" w:eastAsia="en-US"/>
        </w:rPr>
      </w:pPr>
      <w:proofErr w:type="spellStart"/>
      <w:r w:rsidRPr="00F35898">
        <w:rPr>
          <w:rFonts w:ascii="GHEA Grapalat" w:hAnsi="GHEA Grapalat" w:cs="Calibri"/>
          <w:color w:val="000000"/>
          <w:sz w:val="18"/>
          <w:szCs w:val="18"/>
          <w:lang w:val="en-US" w:eastAsia="en-US"/>
        </w:rPr>
        <w:t>Հայաստանի</w:t>
      </w:r>
      <w:proofErr w:type="spellEnd"/>
      <w:r w:rsidRPr="00F35898">
        <w:rPr>
          <w:rFonts w:ascii="GHEA Grapalat" w:hAnsi="GHEA Grapalat" w:cs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F35898">
        <w:rPr>
          <w:rFonts w:ascii="GHEA Grapalat" w:hAnsi="GHEA Grapalat" w:cs="Calibri"/>
          <w:color w:val="000000"/>
          <w:sz w:val="18"/>
          <w:szCs w:val="18"/>
          <w:lang w:val="en-US" w:eastAsia="en-US"/>
        </w:rPr>
        <w:t>Հանրապետության</w:t>
      </w:r>
      <w:proofErr w:type="spellEnd"/>
    </w:p>
    <w:p w:rsidR="00816B02" w:rsidRPr="00F35898" w:rsidRDefault="00816B02" w:rsidP="00816B02">
      <w:pPr>
        <w:jc w:val="right"/>
        <w:rPr>
          <w:rFonts w:ascii="GHEA Grapalat" w:hAnsi="GHEA Grapalat" w:cs="Calibri"/>
          <w:color w:val="000000"/>
          <w:sz w:val="18"/>
          <w:szCs w:val="18"/>
          <w:lang w:val="en-US" w:eastAsia="en-US"/>
        </w:rPr>
      </w:pPr>
      <w:proofErr w:type="spellStart"/>
      <w:r w:rsidRPr="00F35898">
        <w:rPr>
          <w:rFonts w:ascii="GHEA Grapalat" w:hAnsi="GHEA Grapalat" w:cs="Calibri"/>
          <w:color w:val="000000"/>
          <w:sz w:val="18"/>
          <w:szCs w:val="18"/>
          <w:lang w:val="en-US" w:eastAsia="en-US"/>
        </w:rPr>
        <w:t>կառավարության</w:t>
      </w:r>
      <w:proofErr w:type="spellEnd"/>
    </w:p>
    <w:p w:rsidR="00816B02" w:rsidRPr="00F35898" w:rsidRDefault="00816B02" w:rsidP="00816B02">
      <w:pPr>
        <w:jc w:val="right"/>
        <w:rPr>
          <w:rFonts w:ascii="GHEA Grapalat" w:hAnsi="GHEA Grapalat" w:cs="Calibri"/>
          <w:color w:val="000000"/>
          <w:sz w:val="18"/>
          <w:szCs w:val="18"/>
          <w:lang w:val="en-US" w:eastAsia="en-US"/>
        </w:rPr>
      </w:pPr>
      <w:r w:rsidRPr="00F35898">
        <w:rPr>
          <w:rFonts w:ascii="GHEA Grapalat" w:hAnsi="GHEA Grapalat" w:cs="Calibri"/>
          <w:color w:val="000000"/>
          <w:sz w:val="18"/>
          <w:szCs w:val="18"/>
          <w:lang w:val="en-US" w:eastAsia="en-US"/>
        </w:rPr>
        <w:t xml:space="preserve">2020 </w:t>
      </w:r>
      <w:proofErr w:type="spellStart"/>
      <w:r w:rsidRPr="00F35898">
        <w:rPr>
          <w:rFonts w:ascii="GHEA Grapalat" w:hAnsi="GHEA Grapalat" w:cs="Calibri"/>
          <w:color w:val="000000"/>
          <w:sz w:val="18"/>
          <w:szCs w:val="18"/>
          <w:lang w:val="en-US" w:eastAsia="en-US"/>
        </w:rPr>
        <w:t>թվականի</w:t>
      </w:r>
      <w:proofErr w:type="spellEnd"/>
      <w:r w:rsidRPr="00F35898">
        <w:rPr>
          <w:rFonts w:ascii="GHEA Grapalat" w:hAnsi="GHEA Grapalat" w:cs="Calibri"/>
          <w:color w:val="000000"/>
          <w:sz w:val="18"/>
          <w:szCs w:val="18"/>
          <w:lang w:val="en-US" w:eastAsia="en-US"/>
        </w:rPr>
        <w:t xml:space="preserve"> _______________</w:t>
      </w:r>
      <w:proofErr w:type="gramStart"/>
      <w:r w:rsidRPr="00F35898">
        <w:rPr>
          <w:rFonts w:ascii="GHEA Grapalat" w:hAnsi="GHEA Grapalat" w:cs="Calibri"/>
          <w:color w:val="000000"/>
          <w:sz w:val="18"/>
          <w:szCs w:val="18"/>
          <w:lang w:val="en-US" w:eastAsia="en-US"/>
        </w:rPr>
        <w:t>_  _</w:t>
      </w:r>
      <w:proofErr w:type="gramEnd"/>
      <w:r w:rsidRPr="00F35898">
        <w:rPr>
          <w:rFonts w:ascii="GHEA Grapalat" w:hAnsi="GHEA Grapalat" w:cs="Calibri"/>
          <w:color w:val="000000"/>
          <w:sz w:val="18"/>
          <w:szCs w:val="18"/>
          <w:lang w:val="en-US" w:eastAsia="en-US"/>
        </w:rPr>
        <w:t>____-ի</w:t>
      </w:r>
    </w:p>
    <w:p w:rsidR="00816B02" w:rsidRPr="00F35898" w:rsidRDefault="00816B02" w:rsidP="00816B02">
      <w:pPr>
        <w:jc w:val="right"/>
        <w:rPr>
          <w:rFonts w:ascii="GHEA Grapalat" w:hAnsi="GHEA Grapalat"/>
          <w:lang w:val="en-US" w:eastAsia="en-US"/>
        </w:rPr>
      </w:pPr>
      <w:r w:rsidRPr="00F35898">
        <w:rPr>
          <w:rFonts w:ascii="GHEA Grapalat" w:hAnsi="GHEA Grapalat" w:cs="Calibri"/>
          <w:color w:val="000000"/>
          <w:sz w:val="18"/>
          <w:szCs w:val="18"/>
          <w:lang w:val="en-US" w:eastAsia="en-US"/>
        </w:rPr>
        <w:t xml:space="preserve">N _____ </w:t>
      </w:r>
      <w:proofErr w:type="spellStart"/>
      <w:r w:rsidRPr="00F35898">
        <w:rPr>
          <w:rFonts w:ascii="GHEA Grapalat" w:hAnsi="GHEA Grapalat" w:cs="Calibri"/>
          <w:color w:val="000000"/>
          <w:sz w:val="18"/>
          <w:szCs w:val="18"/>
          <w:lang w:val="en-US" w:eastAsia="en-US"/>
        </w:rPr>
        <w:t>որոշման</w:t>
      </w:r>
      <w:proofErr w:type="spellEnd"/>
    </w:p>
    <w:p w:rsidR="00816B02" w:rsidRPr="00F35898" w:rsidRDefault="00816B02" w:rsidP="00816B02">
      <w:pPr>
        <w:pStyle w:val="Heading1"/>
        <w:numPr>
          <w:ilvl w:val="0"/>
          <w:numId w:val="0"/>
        </w:numPr>
        <w:spacing w:before="0" w:after="0"/>
        <w:ind w:left="432" w:hanging="432"/>
        <w:jc w:val="center"/>
        <w:rPr>
          <w:rFonts w:ascii="GHEA Grapalat" w:hAnsi="GHEA Grapalat"/>
          <w:sz w:val="24"/>
          <w:szCs w:val="24"/>
          <w:lang w:val="en-US"/>
        </w:rPr>
      </w:pPr>
    </w:p>
    <w:p w:rsidR="00816B02" w:rsidRPr="00F35898" w:rsidRDefault="00816B02" w:rsidP="00816B02">
      <w:pPr>
        <w:pStyle w:val="Heading1"/>
        <w:numPr>
          <w:ilvl w:val="0"/>
          <w:numId w:val="0"/>
        </w:numPr>
        <w:spacing w:before="0" w:after="0"/>
        <w:ind w:left="432" w:hanging="432"/>
        <w:jc w:val="center"/>
        <w:rPr>
          <w:rFonts w:ascii="GHEA Grapalat" w:hAnsi="GHEA Grapalat"/>
          <w:sz w:val="24"/>
          <w:szCs w:val="24"/>
          <w:lang w:val="af-ZA"/>
        </w:rPr>
      </w:pPr>
      <w:r w:rsidRPr="00F35898">
        <w:rPr>
          <w:rFonts w:ascii="GHEA Grapalat" w:hAnsi="GHEA Grapalat"/>
          <w:sz w:val="24"/>
          <w:szCs w:val="24"/>
          <w:lang w:val="en-US"/>
        </w:rPr>
        <w:t>ՃԱՆԱՊԱՐՀԱՅԻՆ ՔԱՐՏԵԶ</w:t>
      </w:r>
    </w:p>
    <w:p w:rsidR="00816B02" w:rsidRPr="00F35898" w:rsidRDefault="00816B02" w:rsidP="00816B02">
      <w:pPr>
        <w:jc w:val="center"/>
        <w:rPr>
          <w:rFonts w:ascii="GHEA Grapalat" w:hAnsi="GHEA Grapalat"/>
          <w:b/>
          <w:lang w:val="af-ZA"/>
        </w:rPr>
      </w:pPr>
      <w:r w:rsidRPr="00F35898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>Մ</w:t>
      </w:r>
      <w:proofErr w:type="spellStart"/>
      <w:r w:rsidRPr="00F35898">
        <w:rPr>
          <w:rFonts w:ascii="GHEA Grapalat" w:hAnsi="GHEA Grapalat"/>
          <w:b/>
          <w:bCs/>
          <w:color w:val="000000"/>
          <w:shd w:val="clear" w:color="auto" w:fill="FFFFFF"/>
        </w:rPr>
        <w:t>իջնաժամկետ</w:t>
      </w:r>
      <w:proofErr w:type="spellEnd"/>
      <w:r w:rsidRPr="00F35898">
        <w:rPr>
          <w:rFonts w:ascii="GHEA Grapalat" w:hAnsi="GHEA Grapalat"/>
          <w:b/>
          <w:bCs/>
          <w:color w:val="000000"/>
          <w:shd w:val="clear" w:color="auto" w:fill="FFFFFF"/>
        </w:rPr>
        <w:t xml:space="preserve"> ժամանակահատվածի համար կրեդիտորական պարտքերի հիմնավորվածության, կանխարգելման և դրանց մարման կարգի վերաբերյալ միջոցառումների իրականացման</w:t>
      </w:r>
    </w:p>
    <w:p w:rsidR="00816B02" w:rsidRPr="00F35898" w:rsidRDefault="00816B02" w:rsidP="00816B02">
      <w:pPr>
        <w:tabs>
          <w:tab w:val="clear" w:pos="680"/>
          <w:tab w:val="left" w:pos="2892"/>
        </w:tabs>
        <w:rPr>
          <w:rFonts w:ascii="GHEA Grapalat" w:hAnsi="GHEA Grapalat"/>
          <w:sz w:val="22"/>
          <w:szCs w:val="22"/>
          <w:lang w:val="af-ZA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4110"/>
        <w:gridCol w:w="2127"/>
        <w:gridCol w:w="1417"/>
        <w:gridCol w:w="2977"/>
        <w:gridCol w:w="1701"/>
      </w:tblGrid>
      <w:tr w:rsidR="00816B02" w:rsidRPr="00F35898" w:rsidTr="00711C6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02" w:rsidRPr="00F35898" w:rsidRDefault="00816B02" w:rsidP="00711C65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proofErr w:type="spellStart"/>
            <w:r w:rsidRPr="00F35898">
              <w:rPr>
                <w:rFonts w:ascii="GHEA Grapalat" w:hAnsi="GHEA Grapalat" w:cs="Sylfaen"/>
                <w:sz w:val="22"/>
                <w:szCs w:val="22"/>
                <w:lang w:val="en-US"/>
              </w:rPr>
              <w:t>Միջոցառումներ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02" w:rsidRPr="00F35898" w:rsidRDefault="00816B02" w:rsidP="00711C65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F35898">
              <w:rPr>
                <w:rFonts w:ascii="GHEA Grapalat" w:hAnsi="GHEA Grapalat" w:cs="Sylfaen"/>
                <w:sz w:val="22"/>
                <w:szCs w:val="22"/>
                <w:lang w:val="en-US"/>
              </w:rPr>
              <w:t>Նպատակը</w:t>
            </w:r>
            <w:proofErr w:type="spellEnd"/>
            <w:r w:rsidRPr="00F3589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F35898">
              <w:rPr>
                <w:rFonts w:ascii="GHEA Grapalat" w:hAnsi="GHEA Grapalat" w:cs="Sylfaen"/>
                <w:sz w:val="22"/>
                <w:szCs w:val="22"/>
                <w:lang w:val="en-US"/>
              </w:rPr>
              <w:t>խնդիրը</w:t>
            </w:r>
            <w:proofErr w:type="spellEnd"/>
            <w:r w:rsidRPr="00F3589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F35898">
              <w:rPr>
                <w:rFonts w:ascii="GHEA Grapalat" w:hAnsi="GHEA Grapalat" w:cs="Sylfaen"/>
                <w:sz w:val="22"/>
                <w:szCs w:val="22"/>
                <w:lang w:val="en-US"/>
              </w:rPr>
              <w:t>ոլորտում</w:t>
            </w:r>
            <w:proofErr w:type="spellEnd"/>
            <w:r w:rsidRPr="00F3589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F35898">
              <w:rPr>
                <w:rFonts w:ascii="GHEA Grapalat" w:hAnsi="GHEA Grapalat" w:cs="Sylfaen"/>
                <w:sz w:val="22"/>
                <w:szCs w:val="22"/>
                <w:lang w:val="en-US"/>
              </w:rPr>
              <w:t>իրականացվելիք</w:t>
            </w:r>
            <w:proofErr w:type="spellEnd"/>
            <w:r w:rsidRPr="00F3589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F35898">
              <w:rPr>
                <w:rFonts w:ascii="GHEA Grapalat" w:hAnsi="GHEA Grapalat" w:cs="Sylfaen"/>
                <w:sz w:val="22"/>
                <w:szCs w:val="22"/>
                <w:lang w:val="en-US"/>
              </w:rPr>
              <w:t>միջոցառման</w:t>
            </w:r>
            <w:proofErr w:type="spellEnd"/>
            <w:r w:rsidRPr="00F3589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F35898">
              <w:rPr>
                <w:rFonts w:ascii="GHEA Grapalat" w:hAnsi="GHEA Grapalat" w:cs="Sylfaen"/>
                <w:sz w:val="22"/>
                <w:szCs w:val="22"/>
                <w:lang w:val="en-US"/>
              </w:rPr>
              <w:t>նկարագիրը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02" w:rsidRPr="00F35898" w:rsidRDefault="00816B02" w:rsidP="00711C65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F35898">
              <w:rPr>
                <w:rFonts w:ascii="GHEA Grapalat" w:hAnsi="GHEA Grapalat" w:cs="Sylfaen"/>
                <w:sz w:val="22"/>
                <w:szCs w:val="22"/>
                <w:lang w:val="en-US"/>
              </w:rPr>
              <w:t>Պատասխանատու</w:t>
            </w:r>
            <w:proofErr w:type="spellEnd"/>
            <w:r w:rsidRPr="00F3589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898">
              <w:rPr>
                <w:rFonts w:ascii="GHEA Grapalat" w:hAnsi="GHEA Grapalat" w:cs="Sylfaen"/>
                <w:sz w:val="22"/>
                <w:szCs w:val="22"/>
                <w:lang w:val="en-US"/>
              </w:rPr>
              <w:t>կատարողները</w:t>
            </w:r>
            <w:proofErr w:type="spellEnd"/>
            <w:r w:rsidRPr="00F3589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F35898">
              <w:rPr>
                <w:rFonts w:ascii="GHEA Grapalat" w:hAnsi="GHEA Grapalat" w:cs="Sylfaen"/>
                <w:sz w:val="22"/>
                <w:szCs w:val="22"/>
                <w:lang w:val="en-US"/>
              </w:rPr>
              <w:t>համակատարողները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02" w:rsidRPr="00F35898" w:rsidRDefault="00816B02" w:rsidP="00711C65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F35898">
              <w:rPr>
                <w:rFonts w:ascii="GHEA Grapalat" w:hAnsi="GHEA Grapalat" w:cs="Sylfaen"/>
                <w:sz w:val="22"/>
                <w:szCs w:val="22"/>
                <w:lang w:val="en-US"/>
              </w:rPr>
              <w:t>ժամկետը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02" w:rsidRPr="00F35898" w:rsidRDefault="00816B02" w:rsidP="00711C65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F35898">
              <w:rPr>
                <w:rFonts w:ascii="GHEA Grapalat" w:hAnsi="GHEA Grapalat" w:cs="Sylfaen"/>
                <w:sz w:val="22"/>
                <w:szCs w:val="22"/>
                <w:lang w:val="en-US"/>
              </w:rPr>
              <w:t>Ծանոթագրություն</w:t>
            </w:r>
            <w:proofErr w:type="spellEnd"/>
            <w:r w:rsidRPr="00F3589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F35898">
              <w:rPr>
                <w:rFonts w:ascii="GHEA Grapalat" w:hAnsi="GHEA Grapalat" w:cs="Sylfaen"/>
                <w:sz w:val="22"/>
                <w:szCs w:val="22"/>
                <w:lang w:val="en-US"/>
              </w:rPr>
              <w:t>ֆինանսական</w:t>
            </w:r>
            <w:proofErr w:type="spellEnd"/>
            <w:r w:rsidRPr="00F3589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898">
              <w:rPr>
                <w:rFonts w:ascii="GHEA Grapalat" w:hAnsi="GHEA Grapalat" w:cs="Sylfaen"/>
                <w:sz w:val="22"/>
                <w:szCs w:val="22"/>
                <w:lang w:val="en-US"/>
              </w:rPr>
              <w:t>ապահովման</w:t>
            </w:r>
            <w:proofErr w:type="spellEnd"/>
            <w:r w:rsidRPr="00F3589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898">
              <w:rPr>
                <w:rFonts w:ascii="GHEA Grapalat" w:hAnsi="GHEA Grapalat" w:cs="Sylfaen"/>
                <w:sz w:val="22"/>
                <w:szCs w:val="22"/>
                <w:lang w:val="en-US"/>
              </w:rPr>
              <w:t>վերաբերյալ</w:t>
            </w:r>
            <w:proofErr w:type="spellEnd"/>
            <w:r w:rsidRPr="00F35898">
              <w:rPr>
                <w:rFonts w:ascii="GHEA Grapalat" w:hAnsi="GHEA Grapalat" w:cs="Sylfaen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02" w:rsidRPr="00F35898" w:rsidRDefault="00816B02" w:rsidP="00711C65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F35898">
              <w:rPr>
                <w:rFonts w:ascii="GHEA Grapalat" w:hAnsi="GHEA Grapalat" w:cs="Sylfaen"/>
                <w:sz w:val="22"/>
                <w:szCs w:val="22"/>
                <w:lang w:val="en-US"/>
              </w:rPr>
              <w:t>Տեղեկատվություն</w:t>
            </w:r>
            <w:proofErr w:type="spellEnd"/>
            <w:r w:rsidRPr="00F35898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898">
              <w:rPr>
                <w:rFonts w:ascii="GHEA Grapalat" w:hAnsi="GHEA Grapalat" w:cs="Sylfaen"/>
                <w:sz w:val="22"/>
                <w:szCs w:val="22"/>
                <w:lang w:val="en-US"/>
              </w:rPr>
              <w:t>միջոցառման</w:t>
            </w:r>
            <w:proofErr w:type="spellEnd"/>
            <w:r w:rsidRPr="00F35898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898">
              <w:rPr>
                <w:rFonts w:ascii="GHEA Grapalat" w:hAnsi="GHEA Grapalat" w:cs="Sylfaen"/>
                <w:sz w:val="22"/>
                <w:szCs w:val="22"/>
                <w:lang w:val="en-US"/>
              </w:rPr>
              <w:t>կատարման</w:t>
            </w:r>
            <w:proofErr w:type="spellEnd"/>
            <w:r w:rsidRPr="00F35898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898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ընթացքի</w:t>
            </w:r>
            <w:proofErr w:type="spellEnd"/>
            <w:r w:rsidRPr="00F35898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898">
              <w:rPr>
                <w:rFonts w:ascii="GHEA Grapalat" w:hAnsi="GHEA Grapalat" w:cs="Sylfaen"/>
                <w:sz w:val="22"/>
                <w:szCs w:val="22"/>
                <w:lang w:val="en-US"/>
              </w:rPr>
              <w:t>մասին</w:t>
            </w:r>
            <w:proofErr w:type="spellEnd"/>
          </w:p>
        </w:tc>
      </w:tr>
      <w:tr w:rsidR="00816B02" w:rsidRPr="00F35898" w:rsidTr="00711C6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02" w:rsidRPr="00F35898" w:rsidRDefault="00816B02" w:rsidP="00711C65">
            <w:pPr>
              <w:jc w:val="center"/>
              <w:rPr>
                <w:rFonts w:ascii="GHEA Grapalat" w:hAnsi="GHEA Grapalat"/>
                <w:i/>
                <w:sz w:val="22"/>
                <w:szCs w:val="22"/>
                <w:lang w:val="en-US"/>
              </w:rPr>
            </w:pPr>
            <w:r w:rsidRPr="00F35898">
              <w:rPr>
                <w:rFonts w:ascii="GHEA Grapalat" w:hAnsi="GHEA Grapalat"/>
                <w:i/>
                <w:sz w:val="22"/>
                <w:szCs w:val="22"/>
                <w:lang w:val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02" w:rsidRPr="00F35898" w:rsidRDefault="00816B02" w:rsidP="00711C65">
            <w:pPr>
              <w:jc w:val="center"/>
              <w:rPr>
                <w:rFonts w:ascii="GHEA Grapalat" w:hAnsi="GHEA Grapalat"/>
                <w:i/>
                <w:sz w:val="22"/>
                <w:szCs w:val="22"/>
                <w:lang w:val="en-US"/>
              </w:rPr>
            </w:pPr>
            <w:r w:rsidRPr="00F35898">
              <w:rPr>
                <w:rFonts w:ascii="GHEA Grapalat" w:hAnsi="GHEA Grapalat"/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02" w:rsidRPr="00F35898" w:rsidRDefault="00816B02" w:rsidP="00711C65">
            <w:pPr>
              <w:jc w:val="center"/>
              <w:rPr>
                <w:rFonts w:ascii="GHEA Grapalat" w:hAnsi="GHEA Grapalat"/>
                <w:i/>
                <w:sz w:val="22"/>
                <w:szCs w:val="22"/>
                <w:lang w:val="en-US"/>
              </w:rPr>
            </w:pPr>
            <w:r w:rsidRPr="00F35898">
              <w:rPr>
                <w:rFonts w:ascii="GHEA Grapalat" w:hAnsi="GHEA Grapalat"/>
                <w:i/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02" w:rsidRPr="00F35898" w:rsidRDefault="00816B02" w:rsidP="00711C65">
            <w:pPr>
              <w:jc w:val="center"/>
              <w:rPr>
                <w:rFonts w:ascii="GHEA Grapalat" w:hAnsi="GHEA Grapalat"/>
                <w:i/>
                <w:sz w:val="22"/>
                <w:szCs w:val="22"/>
                <w:lang w:val="en-US"/>
              </w:rPr>
            </w:pPr>
            <w:r w:rsidRPr="00F35898">
              <w:rPr>
                <w:rFonts w:ascii="GHEA Grapalat" w:hAnsi="GHEA Grapalat"/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02" w:rsidRPr="00F35898" w:rsidRDefault="00816B02" w:rsidP="00711C65">
            <w:pPr>
              <w:jc w:val="center"/>
              <w:rPr>
                <w:rFonts w:ascii="GHEA Grapalat" w:hAnsi="GHEA Grapalat"/>
                <w:i/>
                <w:sz w:val="22"/>
                <w:szCs w:val="22"/>
                <w:lang w:val="en-US"/>
              </w:rPr>
            </w:pPr>
            <w:r w:rsidRPr="00F35898">
              <w:rPr>
                <w:rFonts w:ascii="GHEA Grapalat" w:hAnsi="GHEA Grapalat"/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02" w:rsidRPr="00F35898" w:rsidRDefault="00816B02" w:rsidP="00711C65">
            <w:pPr>
              <w:jc w:val="center"/>
              <w:rPr>
                <w:rFonts w:ascii="GHEA Grapalat" w:hAnsi="GHEA Grapalat"/>
                <w:i/>
                <w:sz w:val="22"/>
                <w:szCs w:val="22"/>
                <w:lang w:val="en-US"/>
              </w:rPr>
            </w:pPr>
            <w:r w:rsidRPr="00F35898">
              <w:rPr>
                <w:rFonts w:ascii="GHEA Grapalat" w:hAnsi="GHEA Grapalat"/>
                <w:i/>
                <w:sz w:val="22"/>
                <w:szCs w:val="22"/>
                <w:lang w:val="en-US"/>
              </w:rPr>
              <w:t>6</w:t>
            </w:r>
          </w:p>
        </w:tc>
      </w:tr>
      <w:tr w:rsidR="00816B02" w:rsidRPr="00F35898" w:rsidTr="00711C6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02" w:rsidRPr="00F35898" w:rsidRDefault="00816B02" w:rsidP="00816B02">
            <w:pPr>
              <w:pStyle w:val="ListParagraph"/>
              <w:numPr>
                <w:ilvl w:val="0"/>
                <w:numId w:val="10"/>
              </w:numPr>
              <w:ind w:left="34" w:firstLine="283"/>
              <w:rPr>
                <w:rFonts w:ascii="GHEA Grapalat" w:hAnsi="GHEA Grapalat" w:cs="Sylfaen"/>
                <w:color w:val="000000"/>
                <w:lang w:val="hy-AM"/>
              </w:rPr>
            </w:pPr>
            <w:r w:rsidRPr="00F35898">
              <w:rPr>
                <w:rFonts w:ascii="GHEA Grapalat" w:hAnsi="GHEA Grapalat" w:cs="Sylfaen"/>
                <w:color w:val="000000"/>
                <w:lang w:val="hy-AM"/>
              </w:rPr>
              <w:t xml:space="preserve">&lt;&lt;Հայաստանի Հանրապետության և Զարգացման ֆրանսիական գործակալության </w:t>
            </w:r>
            <w:proofErr w:type="spellStart"/>
            <w:r w:rsidRPr="00F35898">
              <w:rPr>
                <w:rFonts w:ascii="GHEA Grapalat" w:hAnsi="GHEA Grapalat" w:cs="Sylfaen"/>
                <w:color w:val="000000"/>
                <w:lang w:val="hy-AM"/>
              </w:rPr>
              <w:t>միջև</w:t>
            </w:r>
            <w:proofErr w:type="spellEnd"/>
            <w:r w:rsidRPr="00F35898">
              <w:rPr>
                <w:rFonts w:ascii="GHEA Grapalat" w:hAnsi="GHEA Grapalat" w:cs="Sylfaen"/>
                <w:color w:val="000000"/>
                <w:lang w:val="hy-AM"/>
              </w:rPr>
              <w:t xml:space="preserve"> 10 մլն </w:t>
            </w:r>
            <w:proofErr w:type="spellStart"/>
            <w:r w:rsidRPr="00F35898">
              <w:rPr>
                <w:rFonts w:ascii="GHEA Grapalat" w:hAnsi="GHEA Grapalat" w:cs="Sylfaen"/>
                <w:color w:val="000000"/>
                <w:lang w:val="hy-AM"/>
              </w:rPr>
              <w:t>եվրո</w:t>
            </w:r>
            <w:proofErr w:type="spellEnd"/>
            <w:r w:rsidRPr="00F35898">
              <w:rPr>
                <w:rFonts w:ascii="GHEA Grapalat" w:hAnsi="GHEA Grapalat" w:cs="Sylfaen"/>
                <w:color w:val="000000"/>
                <w:lang w:val="hy-AM"/>
              </w:rPr>
              <w:t xml:space="preserve"> գումարի չափով թիվ CAM 1002 06 D ֆինանսավորման համաձայնագրի&gt;&gt; շրջանակներում որպես ծրագրի բաղադրիչներ նախատեսվում է իրականացնել </w:t>
            </w:r>
            <w:r w:rsidRPr="00C17A03">
              <w:rPr>
                <w:rFonts w:ascii="GHEA Grapalat" w:hAnsi="GHEA Grapalat" w:cs="Sylfaen"/>
                <w:color w:val="000000"/>
                <w:lang w:val="hy-AM"/>
              </w:rPr>
              <w:t>ջրային</w:t>
            </w:r>
            <w:r w:rsidRPr="00F35898">
              <w:rPr>
                <w:rFonts w:ascii="GHEA Grapalat" w:hAnsi="GHEA Grapalat" w:cs="Sylfaen"/>
                <w:color w:val="000000"/>
                <w:lang w:val="hy-AM"/>
              </w:rPr>
              <w:t xml:space="preserve"> համակարգի նոր ռազմավարության մշակում։ Հայաստանի </w:t>
            </w:r>
            <w:r w:rsidRPr="00F35898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 xml:space="preserve">Հանրապետության կառավարության որոշման նախագծի ներկայացում։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02" w:rsidRPr="00D85EC0" w:rsidRDefault="00816B02" w:rsidP="00711C65">
            <w:pPr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D85EC0">
              <w:rPr>
                <w:rFonts w:ascii="GHEA Grapalat" w:hAnsi="GHEA Grapalat" w:cs="Sylfaen"/>
                <w:color w:val="000000"/>
                <w:sz w:val="22"/>
                <w:szCs w:val="22"/>
              </w:rPr>
              <w:lastRenderedPageBreak/>
              <w:t xml:space="preserve">Ռազմավարության նպատակն է ոռոգման ծառայությունների մատչելիության ավելացումը, մատուցման </w:t>
            </w:r>
            <w:proofErr w:type="spellStart"/>
            <w:r w:rsidRPr="00D85EC0">
              <w:rPr>
                <w:rFonts w:ascii="GHEA Grapalat" w:hAnsi="GHEA Grapalat" w:cs="Sylfaen"/>
                <w:color w:val="000000"/>
                <w:sz w:val="22"/>
                <w:szCs w:val="22"/>
              </w:rPr>
              <w:t>շարունակականության</w:t>
            </w:r>
            <w:proofErr w:type="spellEnd"/>
            <w:r w:rsidRPr="00D85EC0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ապահովումն ու արդյունավետության բարձրացումը, ոռոգման ջրի համակարգի ընկերությունների ֆինանսական կենսունակության բարելավումը՝ ամրապնդելով ընթացիկ </w:t>
            </w:r>
            <w:proofErr w:type="spellStart"/>
            <w:r w:rsidRPr="00D85EC0">
              <w:rPr>
                <w:rFonts w:ascii="GHEA Grapalat" w:hAnsi="GHEA Grapalat" w:cs="Sylfaen"/>
                <w:color w:val="000000"/>
                <w:sz w:val="22"/>
                <w:szCs w:val="22"/>
              </w:rPr>
              <w:t>ծախսածածկմանն</w:t>
            </w:r>
            <w:proofErr w:type="spellEnd"/>
            <w:r w:rsidRPr="00D85EC0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անցման նախադրյալները, ոռոգման համակարգերի և ենթակառուցվածքի պահպանումն ու արդիականացումը, ջրօգտագործողների ընկերությունների ինստիտուցիոնալ կարողությունների հետագա հզորացումը, ոռոգման համակարգին </w:t>
            </w:r>
            <w:r w:rsidRPr="00D85EC0">
              <w:rPr>
                <w:rFonts w:ascii="GHEA Grapalat" w:hAnsi="GHEA Grapalat" w:cs="Sylfaen"/>
                <w:color w:val="000000"/>
                <w:sz w:val="22"/>
                <w:szCs w:val="22"/>
              </w:rPr>
              <w:lastRenderedPageBreak/>
              <w:t>տրամադրվող պետական ֆինանսական աջակցության արդյունավետության բարձրացումը։</w:t>
            </w:r>
          </w:p>
          <w:p w:rsidR="00816B02" w:rsidRPr="00F35898" w:rsidRDefault="00816B02" w:rsidP="00711C65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F35898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ՀՀ կառավարության 2016 թվականի օգոստոսի 25-ի նիստի N33 արձանագրությամբ  հավանության արժանացած &lt;&lt;Ոռոգման ոլորտի ֆինանսական կայունության բարելավման&gt;&gt; ռազմավարության </w:t>
            </w:r>
            <w:proofErr w:type="spellStart"/>
            <w:r w:rsidRPr="00F35898">
              <w:rPr>
                <w:rFonts w:ascii="GHEA Grapalat" w:hAnsi="GHEA Grapalat" w:cs="Sylfaen"/>
                <w:color w:val="000000"/>
                <w:sz w:val="22"/>
                <w:szCs w:val="22"/>
              </w:rPr>
              <w:t>իրագործելիության</w:t>
            </w:r>
            <w:proofErr w:type="spellEnd"/>
            <w:r w:rsidRPr="00F35898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ժամկետը </w:t>
            </w:r>
            <w:proofErr w:type="spellStart"/>
            <w:r w:rsidRPr="00F35898">
              <w:rPr>
                <w:rFonts w:ascii="GHEA Grapalat" w:hAnsi="GHEA Grapalat" w:cs="Sylfaen"/>
                <w:color w:val="000000"/>
                <w:sz w:val="22"/>
                <w:szCs w:val="22"/>
              </w:rPr>
              <w:t>մինչև</w:t>
            </w:r>
            <w:proofErr w:type="spellEnd"/>
            <w:r w:rsidRPr="00F35898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2022 թվականն է</w:t>
            </w:r>
            <w:r w:rsidRPr="00D85EC0">
              <w:rPr>
                <w:rFonts w:ascii="GHEA Grapalat" w:hAnsi="GHEA Grapalat" w:cs="Sylfaen"/>
                <w:color w:val="000000"/>
                <w:sz w:val="22"/>
                <w:szCs w:val="22"/>
              </w:rPr>
              <w:t>:</w:t>
            </w:r>
            <w:r w:rsidRPr="00D85EC0">
              <w:rPr>
                <w:rFonts w:ascii="GHEA Grapalat" w:hAnsi="GHEA Grapalat"/>
                <w:sz w:val="22"/>
                <w:szCs w:val="22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02" w:rsidRPr="00F35898" w:rsidRDefault="00816B02" w:rsidP="00711C65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F35898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lastRenderedPageBreak/>
              <w:t>Ջ</w:t>
            </w:r>
            <w:proofErr w:type="spellStart"/>
            <w:r w:rsidRPr="00F35898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րային</w:t>
            </w:r>
            <w:proofErr w:type="spellEnd"/>
            <w:r w:rsidRPr="00F35898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կոմիտե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02" w:rsidRPr="00947E4F" w:rsidRDefault="00816B02" w:rsidP="00711C6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</w:pPr>
            <w:r w:rsidRPr="00F35898">
              <w:rPr>
                <w:rFonts w:ascii="GHEA Grapalat" w:hAnsi="GHEA Grapalat" w:cs="Calibri"/>
                <w:color w:val="000000"/>
                <w:sz w:val="22"/>
                <w:szCs w:val="22"/>
                <w:lang w:val="af-ZA" w:eastAsia="en-US"/>
              </w:rPr>
              <w:t>202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1թ. 4</w:t>
            </w:r>
            <w:r w:rsidRPr="00F35898">
              <w:rPr>
                <w:rFonts w:ascii="GHEA Grapalat" w:hAnsi="GHEA Grapalat" w:cs="Calibri"/>
                <w:color w:val="000000"/>
                <w:sz w:val="22"/>
                <w:szCs w:val="22"/>
                <w:lang w:val="af-ZA" w:eastAsia="en-US"/>
              </w:rPr>
              <w:t>-</w:t>
            </w:r>
            <w:proofErr w:type="spellStart"/>
            <w:r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րդ</w:t>
            </w:r>
            <w:proofErr w:type="spellEnd"/>
            <w:r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 xml:space="preserve"> եռամսյակ</w:t>
            </w:r>
          </w:p>
          <w:p w:rsidR="00816B02" w:rsidRPr="00F35898" w:rsidRDefault="00816B02" w:rsidP="00711C65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02" w:rsidRPr="00F35898" w:rsidRDefault="00816B02" w:rsidP="00711C65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af-ZA"/>
              </w:rPr>
              <w:t>Դրամաշնորհ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՝ </w:t>
            </w:r>
            <w:r w:rsidRPr="00F35898">
              <w:rPr>
                <w:rFonts w:ascii="GHEA Grapalat" w:hAnsi="GHEA Grapalat"/>
                <w:sz w:val="22"/>
                <w:szCs w:val="22"/>
                <w:lang w:val="af-ZA"/>
              </w:rPr>
              <w:t>1.5</w:t>
            </w:r>
            <w:r w:rsidRPr="00F35898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մլն </w:t>
            </w:r>
            <w:proofErr w:type="spellStart"/>
            <w:r w:rsidRPr="00F35898">
              <w:rPr>
                <w:rFonts w:ascii="GHEA Grapalat" w:hAnsi="GHEA Grapalat" w:cs="Sylfaen"/>
                <w:color w:val="000000"/>
                <w:sz w:val="22"/>
                <w:szCs w:val="22"/>
              </w:rPr>
              <w:t>եվրո</w:t>
            </w:r>
            <w:proofErr w:type="spellEnd"/>
            <w:r w:rsidRPr="00F35898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գումարի չափով</w:t>
            </w:r>
            <w:r w:rsidRPr="002E7BA3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, ՀՀ կառավարության </w:t>
            </w:r>
            <w:proofErr w:type="spellStart"/>
            <w:r w:rsidRPr="002E7BA3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համաֆինանսավորում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02" w:rsidRPr="00F35898" w:rsidRDefault="00816B02" w:rsidP="00711C65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</w:p>
        </w:tc>
      </w:tr>
      <w:tr w:rsidR="00816B02" w:rsidRPr="00F35898" w:rsidTr="00711C65">
        <w:trPr>
          <w:trHeight w:val="6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02" w:rsidRPr="00F35898" w:rsidRDefault="00816B02" w:rsidP="00816B02">
            <w:pPr>
              <w:pStyle w:val="ListParagraph"/>
              <w:numPr>
                <w:ilvl w:val="0"/>
                <w:numId w:val="10"/>
              </w:numPr>
              <w:ind w:left="34" w:firstLine="283"/>
              <w:rPr>
                <w:rFonts w:ascii="GHEA Grapalat" w:hAnsi="GHEA Grapalat"/>
                <w:color w:val="000000"/>
                <w:lang w:val="hy-AM"/>
              </w:rPr>
            </w:pPr>
            <w:r w:rsidRPr="00F35898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Ոռոգման</w:t>
            </w:r>
            <w:r w:rsidRPr="00F35898">
              <w:rPr>
                <w:rFonts w:ascii="GHEA Grapalat" w:hAnsi="GHEA Grapalat"/>
                <w:color w:val="000000"/>
                <w:lang w:val="hy-AM"/>
              </w:rPr>
              <w:t xml:space="preserve"> համակարգի շահագործման ծախսերի կրճատում: </w:t>
            </w:r>
            <w:proofErr w:type="spellStart"/>
            <w:r w:rsidRPr="00F35898">
              <w:rPr>
                <w:rFonts w:ascii="GHEA Grapalat" w:hAnsi="GHEA Grapalat" w:cs="Sylfaen"/>
                <w:color w:val="000000"/>
                <w:lang w:val="af-ZA"/>
              </w:rPr>
              <w:t>Ոռոգման</w:t>
            </w:r>
            <w:proofErr w:type="spellEnd"/>
            <w:r w:rsidRPr="00F35898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F35898">
              <w:rPr>
                <w:rFonts w:ascii="GHEA Grapalat" w:hAnsi="GHEA Grapalat" w:cs="Sylfaen"/>
                <w:color w:val="000000"/>
                <w:lang w:val="af-ZA"/>
              </w:rPr>
              <w:t>համակարգերի</w:t>
            </w:r>
            <w:proofErr w:type="spellEnd"/>
            <w:r w:rsidRPr="00F35898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F35898">
              <w:rPr>
                <w:rFonts w:ascii="GHEA Grapalat" w:hAnsi="GHEA Grapalat" w:cs="Sylfaen"/>
                <w:color w:val="000000"/>
                <w:lang w:val="af-ZA"/>
              </w:rPr>
              <w:t>հիմնանորոգման</w:t>
            </w:r>
            <w:proofErr w:type="spellEnd"/>
            <w:r w:rsidRPr="00F35898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F35898">
              <w:rPr>
                <w:rFonts w:ascii="GHEA Grapalat" w:hAnsi="GHEA Grapalat" w:cs="Sylfaen"/>
                <w:color w:val="000000"/>
                <w:lang w:val="af-ZA"/>
              </w:rPr>
              <w:t>ամենամյա</w:t>
            </w:r>
            <w:proofErr w:type="spellEnd"/>
            <w:r w:rsidRPr="00F35898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F35898">
              <w:rPr>
                <w:rFonts w:ascii="GHEA Grapalat" w:hAnsi="GHEA Grapalat" w:cs="Sylfaen"/>
                <w:color w:val="000000"/>
                <w:lang w:val="af-ZA"/>
              </w:rPr>
              <w:t>ծրագրի</w:t>
            </w:r>
            <w:proofErr w:type="spellEnd"/>
            <w:r w:rsidRPr="00F35898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F35898">
              <w:rPr>
                <w:rFonts w:ascii="GHEA Grapalat" w:hAnsi="GHEA Grapalat" w:cs="Sylfaen"/>
                <w:color w:val="000000"/>
                <w:lang w:val="af-ZA"/>
              </w:rPr>
              <w:t>իրականաց</w:t>
            </w:r>
            <w:proofErr w:type="spellEnd"/>
            <w:r>
              <w:rPr>
                <w:rFonts w:ascii="GHEA Grapalat" w:hAnsi="GHEA Grapalat" w:cs="Sylfaen"/>
                <w:color w:val="000000"/>
                <w:lang w:val="hy-AM"/>
              </w:rPr>
              <w:t>ման նպատակով բյուջետային հայտի ներկայացում: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02" w:rsidRPr="00F35898" w:rsidRDefault="00816B02" w:rsidP="00711C65">
            <w:pPr>
              <w:shd w:val="clear" w:color="auto" w:fill="FFFFFF"/>
              <w:tabs>
                <w:tab w:val="left" w:pos="-5812"/>
              </w:tabs>
              <w:rPr>
                <w:rFonts w:ascii="GHEA Grapalat" w:eastAsia="Calibri" w:hAnsi="GHEA Grapalat" w:cs="Sylfaen"/>
                <w:color w:val="000000"/>
                <w:sz w:val="22"/>
                <w:szCs w:val="22"/>
              </w:rPr>
            </w:pPr>
            <w:r w:rsidRPr="00F35898">
              <w:rPr>
                <w:rFonts w:ascii="GHEA Grapalat" w:hAnsi="GHEA Grapalat" w:cs="Sylfaen"/>
                <w:color w:val="000000"/>
                <w:sz w:val="22"/>
                <w:szCs w:val="22"/>
              </w:rPr>
              <w:t>Ոռոգման համակարգերի տեխնիկական վիճակի պահպան</w:t>
            </w:r>
            <w:r w:rsidRPr="00D85EC0">
              <w:rPr>
                <w:rFonts w:ascii="GHEA Grapalat" w:hAnsi="GHEA Grapalat" w:cs="Sylfaen"/>
                <w:color w:val="000000"/>
                <w:sz w:val="22"/>
                <w:szCs w:val="22"/>
              </w:rPr>
              <w:t>ու</w:t>
            </w:r>
            <w:r w:rsidRPr="00F35898">
              <w:rPr>
                <w:rFonts w:ascii="GHEA Grapalat" w:hAnsi="GHEA Grapalat" w:cs="Sylfaen"/>
                <w:color w:val="000000"/>
                <w:sz w:val="22"/>
                <w:szCs w:val="22"/>
              </w:rPr>
              <w:t>մ, ընթացիկ նորոգումներ</w:t>
            </w:r>
            <w:r w:rsidRPr="00D85EC0">
              <w:rPr>
                <w:rFonts w:ascii="GHEA Grapalat" w:hAnsi="GHEA Grapalat" w:cs="Sylfaen"/>
                <w:color w:val="000000"/>
                <w:sz w:val="22"/>
                <w:szCs w:val="22"/>
              </w:rPr>
              <w:t>ի</w:t>
            </w:r>
            <w:r w:rsidRPr="00F35898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ապահովու</w:t>
            </w:r>
            <w:r w:rsidRPr="00D85EC0">
              <w:rPr>
                <w:rFonts w:ascii="GHEA Grapalat" w:hAnsi="GHEA Grapalat" w:cs="Sylfaen"/>
                <w:color w:val="000000"/>
                <w:sz w:val="22"/>
                <w:szCs w:val="22"/>
              </w:rPr>
              <w:t>մ</w:t>
            </w:r>
            <w:r w:rsidRPr="00F35898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35898">
              <w:rPr>
                <w:rFonts w:ascii="GHEA Grapalat" w:hAnsi="GHEA Grapalat" w:cs="Sylfaen"/>
                <w:color w:val="000000"/>
                <w:sz w:val="22"/>
                <w:szCs w:val="22"/>
              </w:rPr>
              <w:t>վթարավտանգ</w:t>
            </w:r>
            <w:proofErr w:type="spellEnd"/>
            <w:r w:rsidRPr="00F35898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իրավիճակների հավանականությ</w:t>
            </w:r>
            <w:r w:rsidRPr="00D85EC0">
              <w:rPr>
                <w:rFonts w:ascii="GHEA Grapalat" w:hAnsi="GHEA Grapalat" w:cs="Sylfaen"/>
                <w:color w:val="000000"/>
                <w:sz w:val="22"/>
                <w:szCs w:val="22"/>
              </w:rPr>
              <w:t>ա</w:t>
            </w:r>
            <w:r w:rsidRPr="00F35898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ն </w:t>
            </w:r>
            <w:proofErr w:type="spellStart"/>
            <w:r w:rsidRPr="00F35898">
              <w:rPr>
                <w:rFonts w:ascii="GHEA Grapalat" w:hAnsi="GHEA Grapalat" w:cs="Sylfaen"/>
                <w:color w:val="000000"/>
                <w:sz w:val="22"/>
                <w:szCs w:val="22"/>
              </w:rPr>
              <w:t>կանխարգելու</w:t>
            </w:r>
            <w:r w:rsidRPr="00371450">
              <w:rPr>
                <w:rFonts w:ascii="GHEA Grapalat" w:hAnsi="GHEA Grapalat" w:cs="Sylfaen"/>
                <w:color w:val="000000"/>
                <w:sz w:val="22"/>
                <w:szCs w:val="22"/>
              </w:rPr>
              <w:t>մ:Նշված</w:t>
            </w:r>
            <w:proofErr w:type="spellEnd"/>
            <w:r w:rsidRPr="00371450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</w:t>
            </w:r>
            <w:r w:rsidRPr="00F35898">
              <w:rPr>
                <w:rFonts w:ascii="GHEA Grapalat" w:hAnsi="GHEA Grapalat" w:cs="Sylfaen"/>
                <w:color w:val="000000"/>
                <w:sz w:val="22"/>
                <w:szCs w:val="22"/>
              </w:rPr>
              <w:t>նպատակ</w:t>
            </w:r>
            <w:r w:rsidRPr="00371450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ների համար անհրաժեշտ է </w:t>
            </w:r>
            <w:r w:rsidRPr="00F35898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վերականգնել ոռոգման համակարգի </w:t>
            </w:r>
            <w:proofErr w:type="spellStart"/>
            <w:r w:rsidRPr="00F35898">
              <w:rPr>
                <w:rFonts w:ascii="GHEA Grapalat" w:hAnsi="GHEA Grapalat" w:cs="Sylfaen"/>
                <w:color w:val="000000"/>
                <w:sz w:val="22"/>
                <w:szCs w:val="22"/>
              </w:rPr>
              <w:t>հիմնանորոգման</w:t>
            </w:r>
            <w:proofErr w:type="spellEnd"/>
            <w:r w:rsidRPr="00F35898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ծրագիրը: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02" w:rsidRPr="00F35898" w:rsidRDefault="00816B02" w:rsidP="00711C6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af-ZA" w:eastAsia="en-US"/>
              </w:rPr>
            </w:pPr>
            <w:r w:rsidRPr="00F35898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Ջ</w:t>
            </w:r>
            <w:proofErr w:type="spellStart"/>
            <w:r w:rsidRPr="00F35898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րային</w:t>
            </w:r>
            <w:proofErr w:type="spellEnd"/>
            <w:r w:rsidRPr="00F35898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կոմիտե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02" w:rsidRPr="00F35898" w:rsidRDefault="00816B02" w:rsidP="00711C6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af-ZA" w:eastAsia="en-US"/>
              </w:rPr>
            </w:pPr>
            <w:r w:rsidRPr="00F35898">
              <w:rPr>
                <w:rFonts w:ascii="GHEA Grapalat" w:hAnsi="GHEA Grapalat" w:cs="Calibri"/>
                <w:color w:val="000000"/>
                <w:sz w:val="22"/>
                <w:szCs w:val="22"/>
                <w:lang w:val="af-ZA" w:eastAsia="en-US"/>
              </w:rPr>
              <w:t>2020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 xml:space="preserve">թ. </w:t>
            </w:r>
            <w:r w:rsidRPr="00F35898">
              <w:rPr>
                <w:rFonts w:ascii="GHEA Grapalat" w:hAnsi="GHEA Grapalat" w:cs="Calibri"/>
                <w:color w:val="000000"/>
                <w:sz w:val="22"/>
                <w:szCs w:val="22"/>
                <w:lang w:val="af-ZA" w:eastAsia="en-US"/>
              </w:rPr>
              <w:t>-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շարունակական</w:t>
            </w:r>
            <w:r w:rsidRPr="00F35898">
              <w:rPr>
                <w:rFonts w:ascii="GHEA Grapalat" w:hAnsi="GHEA Grapalat" w:cs="Calibri"/>
                <w:color w:val="000000"/>
                <w:sz w:val="22"/>
                <w:szCs w:val="22"/>
                <w:lang w:val="af-ZA" w:eastAsia="en-US"/>
              </w:rPr>
              <w:t xml:space="preserve"> </w:t>
            </w:r>
          </w:p>
          <w:p w:rsidR="00816B02" w:rsidRPr="00F35898" w:rsidRDefault="00816B02" w:rsidP="00711C6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af-Z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02" w:rsidRPr="00F35898" w:rsidRDefault="00816B02" w:rsidP="00711C65">
            <w:pPr>
              <w:pStyle w:val="Heading5"/>
              <w:numPr>
                <w:ilvl w:val="0"/>
                <w:numId w:val="0"/>
              </w:numPr>
              <w:spacing w:before="0" w:after="0"/>
              <w:jc w:val="center"/>
              <w:rPr>
                <w:rFonts w:ascii="GHEA Grapalat" w:hAnsi="GHEA Grapalat"/>
                <w:b w:val="0"/>
                <w:bCs w:val="0"/>
                <w:i w:val="0"/>
                <w:iCs w:val="0"/>
                <w:sz w:val="22"/>
                <w:szCs w:val="22"/>
                <w:lang w:val="af-ZA"/>
              </w:rPr>
            </w:pPr>
            <w:r w:rsidRPr="00F35898">
              <w:rPr>
                <w:rFonts w:ascii="GHEA Grapalat" w:hAnsi="GHEA Grapalat"/>
                <w:b w:val="0"/>
                <w:i w:val="0"/>
                <w:sz w:val="22"/>
                <w:szCs w:val="22"/>
                <w:lang w:val="af-ZA"/>
              </w:rPr>
              <w:t xml:space="preserve">ՀՀ </w:t>
            </w:r>
            <w:proofErr w:type="spellStart"/>
            <w:r w:rsidRPr="00F35898">
              <w:rPr>
                <w:rFonts w:ascii="GHEA Grapalat" w:hAnsi="GHEA Grapalat"/>
                <w:b w:val="0"/>
                <w:i w:val="0"/>
                <w:sz w:val="22"/>
                <w:szCs w:val="22"/>
                <w:lang w:val="af-ZA"/>
              </w:rPr>
              <w:t>պետական</w:t>
            </w:r>
            <w:proofErr w:type="spellEnd"/>
            <w:r w:rsidRPr="00F35898">
              <w:rPr>
                <w:rFonts w:ascii="GHEA Grapalat" w:hAnsi="GHEA Grapalat"/>
                <w:b w:val="0"/>
                <w:i w:val="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F35898">
              <w:rPr>
                <w:rFonts w:ascii="GHEA Grapalat" w:hAnsi="GHEA Grapalat"/>
                <w:b w:val="0"/>
                <w:i w:val="0"/>
                <w:sz w:val="22"/>
                <w:szCs w:val="22"/>
                <w:lang w:val="af-ZA"/>
              </w:rPr>
              <w:t>բյուջե</w:t>
            </w:r>
            <w:proofErr w:type="spellEnd"/>
            <w:r w:rsidRPr="00F35898">
              <w:rPr>
                <w:rFonts w:ascii="GHEA Grapalat" w:hAnsi="GHEA Grapalat"/>
                <w:b w:val="0"/>
                <w:i w:val="0"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02" w:rsidRPr="00F35898" w:rsidRDefault="00816B02" w:rsidP="00711C65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816B02" w:rsidRPr="00F35898" w:rsidTr="00711C65">
        <w:trPr>
          <w:trHeight w:val="7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02" w:rsidRPr="00F35898" w:rsidRDefault="00816B02" w:rsidP="00816B02">
            <w:pPr>
              <w:pStyle w:val="ListParagraph"/>
              <w:numPr>
                <w:ilvl w:val="0"/>
                <w:numId w:val="10"/>
              </w:numPr>
              <w:ind w:left="34" w:firstLine="283"/>
              <w:rPr>
                <w:rFonts w:ascii="GHEA Grapalat" w:hAnsi="GHEA Grapalat"/>
                <w:color w:val="000000"/>
                <w:lang w:val="af-ZA"/>
              </w:rPr>
            </w:pPr>
            <w:r w:rsidRPr="00371450">
              <w:rPr>
                <w:rFonts w:ascii="GHEA Grapalat" w:hAnsi="GHEA Grapalat"/>
                <w:color w:val="000000"/>
                <w:lang w:val="hy-AM"/>
              </w:rPr>
              <w:t>Մ</w:t>
            </w:r>
            <w:r w:rsidRPr="00F35898">
              <w:rPr>
                <w:rFonts w:ascii="GHEA Grapalat" w:hAnsi="GHEA Grapalat"/>
                <w:color w:val="000000"/>
                <w:lang w:val="hy-AM"/>
              </w:rPr>
              <w:t xml:space="preserve">եխանիկական </w:t>
            </w:r>
            <w:proofErr w:type="spellStart"/>
            <w:r w:rsidRPr="00F35898">
              <w:rPr>
                <w:rFonts w:ascii="GHEA Grapalat" w:hAnsi="GHEA Grapalat"/>
                <w:color w:val="000000"/>
                <w:lang w:val="hy-AM"/>
              </w:rPr>
              <w:t>ջրարտադրության</w:t>
            </w:r>
            <w:proofErr w:type="spellEnd"/>
            <w:r w:rsidRPr="00F35898">
              <w:rPr>
                <w:rFonts w:ascii="GHEA Grapalat" w:hAnsi="GHEA Grapalat"/>
                <w:color w:val="000000"/>
                <w:lang w:val="hy-AM"/>
              </w:rPr>
              <w:t xml:space="preserve"> համակարգի</w:t>
            </w:r>
            <w:r w:rsidRPr="00F35898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F35898">
              <w:rPr>
                <w:rFonts w:ascii="GHEA Grapalat" w:hAnsi="GHEA Grapalat"/>
                <w:color w:val="000000"/>
                <w:lang w:val="hy-AM"/>
              </w:rPr>
              <w:t>արդիականացմ</w:t>
            </w:r>
            <w:r w:rsidRPr="00371450">
              <w:rPr>
                <w:rFonts w:ascii="GHEA Grapalat" w:hAnsi="GHEA Grapalat"/>
                <w:color w:val="000000"/>
                <w:lang w:val="hy-AM"/>
              </w:rPr>
              <w:t>ան</w:t>
            </w:r>
            <w:r w:rsidRPr="00F35898">
              <w:rPr>
                <w:rFonts w:ascii="GHEA Grapalat" w:hAnsi="GHEA Grapalat"/>
                <w:color w:val="000000"/>
                <w:lang w:val="af-ZA"/>
              </w:rPr>
              <w:t xml:space="preserve"> և </w:t>
            </w:r>
            <w:r w:rsidRPr="00F35898">
              <w:rPr>
                <w:rFonts w:ascii="GHEA Grapalat" w:hAnsi="GHEA Grapalat" w:cs="Calibri"/>
                <w:color w:val="000000"/>
                <w:lang w:val="hy-AM"/>
              </w:rPr>
              <w:t>արդյունավետության բարձրացմ</w:t>
            </w:r>
            <w:r w:rsidRPr="00371450">
              <w:rPr>
                <w:rFonts w:ascii="GHEA Grapalat" w:hAnsi="GHEA Grapalat" w:cs="Calibri"/>
                <w:color w:val="000000"/>
                <w:lang w:val="hy-AM"/>
              </w:rPr>
              <w:t xml:space="preserve">ան միջոցով </w:t>
            </w:r>
            <w:proofErr w:type="spellStart"/>
            <w:r w:rsidRPr="00371450">
              <w:rPr>
                <w:rFonts w:ascii="GHEA Grapalat" w:hAnsi="GHEA Grapalat" w:cs="Calibri"/>
                <w:color w:val="000000"/>
                <w:lang w:val="hy-AM"/>
              </w:rPr>
              <w:t>է</w:t>
            </w:r>
            <w:r w:rsidRPr="00371450">
              <w:rPr>
                <w:rFonts w:ascii="GHEA Grapalat" w:hAnsi="GHEA Grapalat"/>
                <w:color w:val="000000"/>
                <w:lang w:val="hy-AM"/>
              </w:rPr>
              <w:t>ներգախնայողության</w:t>
            </w:r>
            <w:proofErr w:type="spellEnd"/>
            <w:r w:rsidRPr="00371450">
              <w:rPr>
                <w:rFonts w:ascii="GHEA Grapalat" w:hAnsi="GHEA Grapalat"/>
                <w:color w:val="000000"/>
                <w:lang w:val="hy-AM"/>
              </w:rPr>
              <w:t xml:space="preserve"> ապահովում: Գնումների գործընթացի կազմակերպում: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02" w:rsidRPr="00371450" w:rsidRDefault="00816B02" w:rsidP="00711C65">
            <w:pPr>
              <w:shd w:val="clear" w:color="auto" w:fill="FFFFFF"/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Ի</w:t>
            </w:r>
            <w:proofErr w:type="spellStart"/>
            <w:r w:rsidRPr="00371450">
              <w:rPr>
                <w:rFonts w:ascii="GHEA Grapalat" w:hAnsi="GHEA Grapalat" w:cs="Sylfaen"/>
                <w:color w:val="000000"/>
                <w:sz w:val="22"/>
                <w:szCs w:val="22"/>
              </w:rPr>
              <w:t>նքնահոս</w:t>
            </w:r>
            <w:proofErr w:type="spellEnd"/>
            <w:r w:rsidRPr="00371450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եղանակով մատակարարվող ջրի կշռի</w:t>
            </w:r>
            <w:r w:rsidRPr="00371450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մեծացում</w:t>
            </w:r>
            <w:proofErr w:type="spellEnd"/>
            <w:r w:rsidRPr="00371450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>:</w:t>
            </w:r>
          </w:p>
          <w:p w:rsidR="00816B02" w:rsidRPr="00F35898" w:rsidRDefault="00816B02" w:rsidP="00711C65">
            <w:pPr>
              <w:shd w:val="clear" w:color="auto" w:fill="FFFFFF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35898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1.Մեխանիկական </w:t>
            </w:r>
            <w:proofErr w:type="spellStart"/>
            <w:r w:rsidRPr="00F35898">
              <w:rPr>
                <w:rFonts w:ascii="GHEA Grapalat" w:hAnsi="GHEA Grapalat" w:cs="Sylfaen"/>
                <w:color w:val="000000"/>
                <w:sz w:val="22"/>
                <w:szCs w:val="22"/>
              </w:rPr>
              <w:t>ջրարտադրության</w:t>
            </w:r>
            <w:proofErr w:type="spellEnd"/>
            <w:r w:rsidRPr="00F35898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սարքեր, սարքավորումների և ենթակառուցվածքների տեխնիկական գնահատում,</w:t>
            </w:r>
          </w:p>
          <w:p w:rsidR="00816B02" w:rsidRPr="00F35898" w:rsidRDefault="00816B02" w:rsidP="00711C65">
            <w:pPr>
              <w:shd w:val="clear" w:color="auto" w:fill="FFFFFF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35898">
              <w:rPr>
                <w:rFonts w:ascii="GHEA Grapalat" w:hAnsi="GHEA Grapalat" w:cs="Sylfaen"/>
                <w:color w:val="000000"/>
                <w:sz w:val="22"/>
                <w:szCs w:val="22"/>
              </w:rPr>
              <w:t>2.աշխատանքների առաջնահերթությունների սահմանում և ներդրումների իրականացման փուլային ծրագիր,</w:t>
            </w:r>
          </w:p>
          <w:p w:rsidR="00816B02" w:rsidRPr="00F35898" w:rsidRDefault="00816B02" w:rsidP="00711C65">
            <w:pPr>
              <w:shd w:val="clear" w:color="auto" w:fill="FFFFFF"/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</w:pPr>
            <w:r w:rsidRPr="00F35898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3.մրցութային </w:t>
            </w:r>
            <w:proofErr w:type="spellStart"/>
            <w:r w:rsidRPr="00F35898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փաթեթի</w:t>
            </w:r>
            <w:proofErr w:type="spellEnd"/>
            <w:r w:rsidRPr="00F35898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F35898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փաթեթների</w:t>
            </w:r>
            <w:proofErr w:type="spellEnd"/>
            <w:r w:rsidRPr="00F35898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898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կազմում</w:t>
            </w:r>
            <w:proofErr w:type="spellEnd"/>
            <w:r w:rsidRPr="00F35898">
              <w:rPr>
                <w:rFonts w:ascii="GHEA Grapalat" w:hAnsi="GHEA Grapalat" w:cs="Sylfaen"/>
                <w:color w:val="000000"/>
                <w:sz w:val="22"/>
                <w:szCs w:val="22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02" w:rsidRPr="00F35898" w:rsidRDefault="00816B02" w:rsidP="00711C6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af-ZA" w:eastAsia="en-US"/>
              </w:rPr>
            </w:pPr>
            <w:proofErr w:type="spellStart"/>
            <w:r w:rsidRPr="00F35898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Տարածքային</w:t>
            </w:r>
            <w:proofErr w:type="spellEnd"/>
            <w:r w:rsidRPr="00F35898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35898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զարգացման</w:t>
            </w:r>
            <w:proofErr w:type="spellEnd"/>
            <w:r w:rsidRPr="00F35898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35898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հիմնադրամ</w:t>
            </w:r>
            <w:proofErr w:type="spellEnd"/>
            <w:r w:rsidRPr="00F35898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, Ջ</w:t>
            </w:r>
            <w:proofErr w:type="spellStart"/>
            <w:r w:rsidRPr="00F35898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րային</w:t>
            </w:r>
            <w:proofErr w:type="spellEnd"/>
            <w:r w:rsidRPr="00F35898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կոմիտե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02" w:rsidRPr="00F35898" w:rsidRDefault="00816B02" w:rsidP="00711C6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af-ZA" w:eastAsia="en-US"/>
              </w:rPr>
            </w:pPr>
            <w:r w:rsidRPr="00F35898">
              <w:rPr>
                <w:rFonts w:ascii="GHEA Grapalat" w:hAnsi="GHEA Grapalat" w:cs="Calibri"/>
                <w:color w:val="000000"/>
                <w:sz w:val="22"/>
                <w:szCs w:val="22"/>
                <w:lang w:val="af-ZA" w:eastAsia="en-US"/>
              </w:rPr>
              <w:t>2020-202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  <w:lang w:val="af-ZA" w:eastAsia="en-US"/>
              </w:rPr>
              <w:t>3</w:t>
            </w:r>
            <w:proofErr w:type="spellStart"/>
            <w:r w:rsidRPr="00F35898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թթ</w:t>
            </w:r>
            <w:proofErr w:type="spellEnd"/>
            <w:r w:rsidRPr="00F35898">
              <w:rPr>
                <w:rFonts w:ascii="GHEA Grapalat" w:hAnsi="GHEA Grapalat" w:cs="Calibri"/>
                <w:color w:val="000000"/>
                <w:sz w:val="22"/>
                <w:szCs w:val="22"/>
                <w:lang w:val="af-ZA"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02" w:rsidRDefault="00816B02" w:rsidP="00711C65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</w:pPr>
            <w:proofErr w:type="spellStart"/>
            <w:r w:rsidRPr="00AE42A8">
              <w:rPr>
                <w:rFonts w:ascii="GHEA Grapalat" w:hAnsi="GHEA Grapalat"/>
                <w:sz w:val="22"/>
                <w:szCs w:val="22"/>
                <w:lang w:val="af-ZA"/>
              </w:rPr>
              <w:t>Վարկային</w:t>
            </w:r>
            <w:proofErr w:type="spellEnd"/>
            <w:r w:rsidRPr="00AE42A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E42A8">
              <w:rPr>
                <w:rFonts w:ascii="GHEA Grapalat" w:hAnsi="GHEA Grapalat"/>
                <w:sz w:val="22"/>
                <w:szCs w:val="22"/>
                <w:lang w:val="af-ZA"/>
              </w:rPr>
              <w:t>միջոցներ</w:t>
            </w:r>
            <w:proofErr w:type="spellEnd"/>
            <w:r w:rsidRPr="00AE42A8">
              <w:rPr>
                <w:rFonts w:ascii="GHEA Grapalat" w:hAnsi="GHEA Grapalat"/>
                <w:sz w:val="22"/>
                <w:szCs w:val="22"/>
                <w:lang w:val="af-ZA"/>
              </w:rPr>
              <w:t xml:space="preserve">՝ </w:t>
            </w:r>
            <w:r w:rsidRPr="00AE42A8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40 </w:t>
            </w:r>
            <w:proofErr w:type="spellStart"/>
            <w:r w:rsidRPr="00AE42A8">
              <w:rPr>
                <w:rFonts w:ascii="GHEA Grapalat" w:hAnsi="GHEA Grapalat" w:cs="Calibri"/>
                <w:color w:val="000000"/>
                <w:sz w:val="22"/>
                <w:szCs w:val="22"/>
              </w:rPr>
              <w:t>մլն.ԱՄՆ</w:t>
            </w:r>
            <w:proofErr w:type="spellEnd"/>
            <w:r w:rsidRPr="00AE42A8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դոլար</w:t>
            </w:r>
            <w:r w:rsidRPr="00AE42A8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գումարի չափով</w:t>
            </w:r>
            <w:r w:rsidRPr="002E7BA3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>,</w:t>
            </w:r>
          </w:p>
          <w:p w:rsidR="00816B02" w:rsidRDefault="00816B02" w:rsidP="00711C6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E7BA3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ՀՀ կառավարության </w:t>
            </w:r>
            <w:proofErr w:type="spellStart"/>
            <w:r w:rsidRPr="002E7BA3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համաֆինանսավորում</w:t>
            </w:r>
            <w:proofErr w:type="spellEnd"/>
          </w:p>
          <w:p w:rsidR="00816B02" w:rsidRPr="00F35898" w:rsidRDefault="00816B02" w:rsidP="00711C65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F3589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02" w:rsidRPr="00F35898" w:rsidRDefault="00816B02" w:rsidP="00711C65">
            <w:pPr>
              <w:jc w:val="left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816B02" w:rsidRPr="00F35898" w:rsidTr="00711C65">
        <w:trPr>
          <w:trHeight w:val="11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02" w:rsidRPr="00371450" w:rsidRDefault="00816B02" w:rsidP="00816B02">
            <w:pPr>
              <w:pStyle w:val="ListParagraph"/>
              <w:numPr>
                <w:ilvl w:val="0"/>
                <w:numId w:val="10"/>
              </w:numPr>
              <w:ind w:left="34" w:firstLine="283"/>
              <w:rPr>
                <w:rFonts w:ascii="GHEA Grapalat" w:hAnsi="GHEA Grapalat"/>
                <w:color w:val="000000"/>
                <w:lang w:val="af-ZA"/>
              </w:rPr>
            </w:pPr>
            <w:r w:rsidRPr="00F35898">
              <w:rPr>
                <w:rFonts w:ascii="GHEA Grapalat" w:hAnsi="GHEA Grapalat"/>
                <w:lang w:val="hy-AM"/>
              </w:rPr>
              <w:lastRenderedPageBreak/>
              <w:t>Ջրօգտագործողների</w:t>
            </w:r>
            <w:r w:rsidRPr="00F35898">
              <w:rPr>
                <w:rFonts w:ascii="GHEA Grapalat" w:hAnsi="GHEA Grapalat"/>
                <w:lang w:val="af-ZA"/>
              </w:rPr>
              <w:t xml:space="preserve"> </w:t>
            </w:r>
            <w:r w:rsidRPr="00F35898">
              <w:rPr>
                <w:rFonts w:ascii="GHEA Grapalat" w:hAnsi="GHEA Grapalat"/>
                <w:lang w:val="hy-AM"/>
              </w:rPr>
              <w:t>հետ</w:t>
            </w:r>
            <w:r w:rsidRPr="00F35898">
              <w:rPr>
                <w:rFonts w:ascii="GHEA Grapalat" w:hAnsi="GHEA Grapalat"/>
                <w:lang w:val="af-ZA"/>
              </w:rPr>
              <w:t xml:space="preserve"> </w:t>
            </w:r>
            <w:r w:rsidRPr="00F35898">
              <w:rPr>
                <w:rFonts w:ascii="GHEA Grapalat" w:hAnsi="GHEA Grapalat"/>
                <w:lang w:val="hy-AM"/>
              </w:rPr>
              <w:t>կնքվող</w:t>
            </w:r>
            <w:r w:rsidRPr="00F35898">
              <w:rPr>
                <w:rFonts w:ascii="GHEA Grapalat" w:hAnsi="GHEA Grapalat"/>
                <w:lang w:val="af-ZA"/>
              </w:rPr>
              <w:t xml:space="preserve"> </w:t>
            </w:r>
            <w:r w:rsidRPr="00F35898">
              <w:rPr>
                <w:rFonts w:ascii="GHEA Grapalat" w:hAnsi="GHEA Grapalat"/>
                <w:lang w:val="hy-AM"/>
              </w:rPr>
              <w:t>պայմանագրերի</w:t>
            </w:r>
            <w:r w:rsidRPr="00F35898">
              <w:rPr>
                <w:rFonts w:ascii="GHEA Grapalat" w:hAnsi="GHEA Grapalat"/>
                <w:lang w:val="af-ZA"/>
              </w:rPr>
              <w:t xml:space="preserve"> </w:t>
            </w:r>
            <w:r w:rsidRPr="00F35898">
              <w:rPr>
                <w:rFonts w:ascii="GHEA Grapalat" w:hAnsi="GHEA Grapalat"/>
                <w:lang w:val="hy-AM"/>
              </w:rPr>
              <w:t>լրամշակում՝</w:t>
            </w:r>
            <w:r w:rsidRPr="00F35898">
              <w:rPr>
                <w:rFonts w:ascii="GHEA Grapalat" w:hAnsi="GHEA Grapalat"/>
                <w:lang w:val="af-ZA"/>
              </w:rPr>
              <w:t xml:space="preserve">  </w:t>
            </w:r>
            <w:proofErr w:type="spellStart"/>
            <w:r w:rsidRPr="00F35898">
              <w:rPr>
                <w:rFonts w:ascii="GHEA Grapalat" w:hAnsi="GHEA Grapalat"/>
                <w:lang w:val="hy-AM"/>
              </w:rPr>
              <w:t>թերվճարումների</w:t>
            </w:r>
            <w:proofErr w:type="spellEnd"/>
            <w:r w:rsidRPr="00F35898">
              <w:rPr>
                <w:rFonts w:ascii="GHEA Grapalat" w:hAnsi="GHEA Grapalat"/>
                <w:lang w:val="af-ZA"/>
              </w:rPr>
              <w:t xml:space="preserve"> </w:t>
            </w:r>
            <w:r w:rsidRPr="00F35898">
              <w:rPr>
                <w:rFonts w:ascii="GHEA Grapalat" w:hAnsi="GHEA Grapalat"/>
                <w:lang w:val="hy-AM"/>
              </w:rPr>
              <w:t>կանխման</w:t>
            </w:r>
            <w:r w:rsidRPr="00F35898">
              <w:rPr>
                <w:rFonts w:ascii="GHEA Grapalat" w:hAnsi="GHEA Grapalat"/>
                <w:lang w:val="af-ZA"/>
              </w:rPr>
              <w:t xml:space="preserve"> </w:t>
            </w:r>
            <w:r w:rsidRPr="00F35898">
              <w:rPr>
                <w:rFonts w:ascii="GHEA Grapalat" w:hAnsi="GHEA Grapalat"/>
                <w:lang w:val="hy-AM"/>
              </w:rPr>
              <w:t>մեխանիզմների</w:t>
            </w:r>
            <w:r w:rsidRPr="00F35898">
              <w:rPr>
                <w:rFonts w:ascii="GHEA Grapalat" w:hAnsi="GHEA Grapalat"/>
                <w:lang w:val="af-ZA"/>
              </w:rPr>
              <w:t xml:space="preserve"> </w:t>
            </w:r>
            <w:r w:rsidRPr="00F35898">
              <w:rPr>
                <w:rFonts w:ascii="GHEA Grapalat" w:hAnsi="GHEA Grapalat"/>
                <w:lang w:val="hy-AM"/>
              </w:rPr>
              <w:t>ներառում</w:t>
            </w:r>
            <w:r w:rsidRPr="00F35898">
              <w:rPr>
                <w:rFonts w:ascii="GHEA Grapalat" w:hAnsi="GHEA Grapalat"/>
                <w:lang w:val="af-ZA"/>
              </w:rPr>
              <w:t>: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 w:rsidRPr="00F35898">
              <w:rPr>
                <w:rFonts w:ascii="GHEA Grapalat" w:hAnsi="GHEA Grapalat"/>
                <w:color w:val="000000"/>
                <w:lang w:val="hy-AM"/>
              </w:rPr>
              <w:t>Հայաստանի Հանրապետության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af-ZA"/>
              </w:rPr>
              <w:t>կառավարության</w:t>
            </w:r>
            <w:proofErr w:type="spellEnd"/>
            <w:r>
              <w:rPr>
                <w:rFonts w:ascii="GHEA Grapalat" w:hAnsi="GHEA Grapalat"/>
                <w:lang w:val="af-ZA"/>
              </w:rPr>
              <w:t xml:space="preserve"> 26.12.2002թ. N2121-Ն </w:t>
            </w:r>
            <w:proofErr w:type="spellStart"/>
            <w:r>
              <w:rPr>
                <w:rFonts w:ascii="GHEA Grapalat" w:hAnsi="GHEA Grapalat"/>
                <w:lang w:val="af-ZA"/>
              </w:rPr>
              <w:t>որոշմամբ</w:t>
            </w:r>
            <w:proofErr w:type="spellEnd"/>
            <w:r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af-ZA"/>
              </w:rPr>
              <w:t>հաստատվող</w:t>
            </w:r>
            <w:proofErr w:type="spellEnd"/>
            <w:r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af-ZA"/>
              </w:rPr>
              <w:t>ոռոգման</w:t>
            </w:r>
            <w:proofErr w:type="spellEnd"/>
            <w:r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af-ZA"/>
              </w:rPr>
              <w:t>ջրի</w:t>
            </w:r>
            <w:proofErr w:type="spellEnd"/>
            <w:r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af-ZA"/>
              </w:rPr>
              <w:t>մատակարարման</w:t>
            </w:r>
            <w:proofErr w:type="spellEnd"/>
            <w:r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af-ZA"/>
              </w:rPr>
              <w:t>պայմանագրի</w:t>
            </w:r>
            <w:proofErr w:type="spellEnd"/>
            <w:r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af-ZA"/>
              </w:rPr>
              <w:t>նոր</w:t>
            </w:r>
            <w:proofErr w:type="spellEnd"/>
            <w:r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af-ZA"/>
              </w:rPr>
              <w:t>օրինակելի</w:t>
            </w:r>
            <w:proofErr w:type="spellEnd"/>
            <w:r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af-ZA"/>
              </w:rPr>
              <w:t>ձևի</w:t>
            </w:r>
            <w:proofErr w:type="spellEnd"/>
            <w:r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af-ZA"/>
              </w:rPr>
              <w:t>սահմանում</w:t>
            </w:r>
            <w:proofErr w:type="spellEnd"/>
            <w:r>
              <w:rPr>
                <w:rFonts w:ascii="GHEA Grapalat" w:hAnsi="GHEA Grapalat"/>
                <w:lang w:val="af-ZA"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02" w:rsidRPr="00F35898" w:rsidRDefault="00816B02" w:rsidP="00711C65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proofErr w:type="spellStart"/>
            <w:r w:rsidRPr="00F35898">
              <w:rPr>
                <w:rFonts w:ascii="GHEA Grapalat" w:eastAsia="Calibri" w:hAnsi="GHEA Grapalat" w:cs="Sylfaen"/>
                <w:color w:val="000000"/>
                <w:sz w:val="22"/>
                <w:szCs w:val="22"/>
                <w:lang w:val="af-ZA"/>
              </w:rPr>
              <w:t>Ոռոգման</w:t>
            </w:r>
            <w:proofErr w:type="spellEnd"/>
            <w:r w:rsidRPr="00F35898">
              <w:rPr>
                <w:rFonts w:ascii="GHEA Grapalat" w:eastAsia="Calibri" w:hAnsi="GHEA Grapalat" w:cs="Sylfaen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F35898">
              <w:rPr>
                <w:rFonts w:ascii="GHEA Grapalat" w:eastAsia="Calibri" w:hAnsi="GHEA Grapalat" w:cs="Sylfaen"/>
                <w:color w:val="000000"/>
                <w:sz w:val="22"/>
                <w:szCs w:val="22"/>
                <w:lang w:val="af-ZA"/>
              </w:rPr>
              <w:t>ջրամատակարարման</w:t>
            </w:r>
            <w:proofErr w:type="spellEnd"/>
            <w:r w:rsidRPr="00F35898">
              <w:rPr>
                <w:rFonts w:ascii="GHEA Grapalat" w:eastAsia="Calibri" w:hAnsi="GHEA Grapalat" w:cs="Sylfaen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F35898">
              <w:rPr>
                <w:rFonts w:ascii="GHEA Grapalat" w:eastAsia="Calibri" w:hAnsi="GHEA Grapalat" w:cs="Sylfaen"/>
                <w:color w:val="000000"/>
                <w:sz w:val="22"/>
                <w:szCs w:val="22"/>
                <w:lang w:val="af-ZA"/>
              </w:rPr>
              <w:t>դիմաց</w:t>
            </w:r>
            <w:proofErr w:type="spellEnd"/>
            <w:r w:rsidRPr="00F35898">
              <w:rPr>
                <w:rFonts w:ascii="GHEA Grapalat" w:eastAsia="Calibri" w:hAnsi="GHEA Grapalat" w:cs="Sylfaen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F35898">
              <w:rPr>
                <w:rFonts w:ascii="GHEA Grapalat" w:eastAsia="Calibri" w:hAnsi="GHEA Grapalat" w:cs="Sylfaen"/>
                <w:color w:val="000000"/>
                <w:sz w:val="22"/>
                <w:szCs w:val="22"/>
                <w:lang w:val="af-ZA"/>
              </w:rPr>
              <w:t>մուտքերի</w:t>
            </w:r>
            <w:proofErr w:type="spellEnd"/>
            <w:r w:rsidRPr="00F35898">
              <w:rPr>
                <w:rFonts w:ascii="GHEA Grapalat" w:eastAsia="Calibri" w:hAnsi="GHEA Grapalat" w:cs="Sylfaen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color w:val="000000"/>
                <w:sz w:val="22"/>
                <w:szCs w:val="22"/>
                <w:lang w:val="af-ZA"/>
              </w:rPr>
              <w:t>ապահովման</w:t>
            </w:r>
            <w:proofErr w:type="spellEnd"/>
            <w:r>
              <w:rPr>
                <w:rFonts w:ascii="GHEA Grapalat" w:eastAsia="Calibri" w:hAnsi="GHEA Grapalat" w:cs="Sylfaen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color w:val="000000"/>
                <w:sz w:val="22"/>
                <w:szCs w:val="22"/>
                <w:lang w:val="af-ZA"/>
              </w:rPr>
              <w:t>համար</w:t>
            </w:r>
            <w:proofErr w:type="spellEnd"/>
            <w:r>
              <w:rPr>
                <w:rFonts w:ascii="GHEA Grapalat" w:eastAsia="Calibri" w:hAnsi="GHEA Grapalat" w:cs="Sylfaen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F35898">
              <w:rPr>
                <w:rFonts w:ascii="GHEA Grapalat" w:eastAsia="Calibri" w:hAnsi="GHEA Grapalat" w:cs="Sylfaen"/>
                <w:color w:val="000000"/>
                <w:sz w:val="22"/>
                <w:szCs w:val="22"/>
                <w:lang w:val="af-ZA"/>
              </w:rPr>
              <w:t>ջր</w:t>
            </w:r>
            <w:proofErr w:type="spellEnd"/>
            <w:r w:rsidRPr="00F35898">
              <w:rPr>
                <w:rFonts w:ascii="GHEA Grapalat" w:eastAsia="Calibri" w:hAnsi="GHEA Grapalat" w:cs="Sylfaen"/>
                <w:color w:val="000000"/>
                <w:sz w:val="22"/>
                <w:szCs w:val="22"/>
              </w:rPr>
              <w:t>օգտագործող</w:t>
            </w:r>
            <w:r w:rsidRPr="00F35898">
              <w:rPr>
                <w:rFonts w:ascii="GHEA Grapalat" w:eastAsia="Calibri" w:hAnsi="GHEA Grapalat" w:cs="Sylfaen"/>
                <w:color w:val="000000"/>
                <w:sz w:val="22"/>
                <w:szCs w:val="22"/>
                <w:lang w:val="af-ZA"/>
              </w:rPr>
              <w:t xml:space="preserve"> </w:t>
            </w:r>
            <w:r w:rsidRPr="00F35898">
              <w:rPr>
                <w:rFonts w:ascii="GHEA Grapalat" w:eastAsia="Calibri" w:hAnsi="GHEA Grapalat" w:cs="Sylfaen"/>
                <w:color w:val="000000"/>
                <w:sz w:val="22"/>
                <w:szCs w:val="22"/>
              </w:rPr>
              <w:t>ընկերություններում</w:t>
            </w:r>
            <w:r w:rsidRPr="00F35898">
              <w:rPr>
                <w:rFonts w:ascii="GHEA Grapalat" w:eastAsia="Calibri" w:hAnsi="GHEA Grapalat" w:cs="Sylfaen"/>
                <w:color w:val="000000"/>
                <w:sz w:val="22"/>
                <w:szCs w:val="22"/>
                <w:lang w:val="af-ZA"/>
              </w:rPr>
              <w:t xml:space="preserve"> </w:t>
            </w:r>
            <w:r w:rsidRPr="00F35898">
              <w:rPr>
                <w:rFonts w:ascii="GHEA Grapalat" w:eastAsia="Calibri" w:hAnsi="GHEA Grapalat" w:cs="Sylfaen"/>
                <w:color w:val="000000"/>
                <w:sz w:val="22"/>
                <w:szCs w:val="22"/>
              </w:rPr>
              <w:t>նոր</w:t>
            </w:r>
            <w:r w:rsidRPr="00F35898">
              <w:rPr>
                <w:rFonts w:ascii="GHEA Grapalat" w:eastAsia="Calibri" w:hAnsi="GHEA Grapalat" w:cs="Sylfaen"/>
                <w:color w:val="000000"/>
                <w:sz w:val="22"/>
                <w:szCs w:val="22"/>
                <w:lang w:val="af-ZA"/>
              </w:rPr>
              <w:t xml:space="preserve"> </w:t>
            </w:r>
            <w:r w:rsidRPr="00F35898">
              <w:rPr>
                <w:rFonts w:ascii="GHEA Grapalat" w:eastAsia="Calibri" w:hAnsi="GHEA Grapalat" w:cs="Sylfaen"/>
                <w:color w:val="000000"/>
                <w:sz w:val="22"/>
                <w:szCs w:val="22"/>
              </w:rPr>
              <w:t>դեբիտորական</w:t>
            </w:r>
            <w:r w:rsidRPr="00F35898">
              <w:rPr>
                <w:rFonts w:ascii="GHEA Grapalat" w:eastAsia="Calibri" w:hAnsi="GHEA Grapalat" w:cs="Sylfaen"/>
                <w:color w:val="000000"/>
                <w:sz w:val="22"/>
                <w:szCs w:val="22"/>
                <w:lang w:val="af-ZA"/>
              </w:rPr>
              <w:t xml:space="preserve"> </w:t>
            </w:r>
            <w:r w:rsidRPr="00F35898">
              <w:rPr>
                <w:rFonts w:ascii="GHEA Grapalat" w:eastAsia="Calibri" w:hAnsi="GHEA Grapalat" w:cs="Sylfaen"/>
                <w:color w:val="000000"/>
                <w:sz w:val="22"/>
                <w:szCs w:val="22"/>
              </w:rPr>
              <w:t>պարտքերի</w:t>
            </w:r>
            <w:r w:rsidRPr="00F35898">
              <w:rPr>
                <w:rFonts w:ascii="GHEA Grapalat" w:eastAsia="Calibri" w:hAnsi="GHEA Grapalat" w:cs="Sylfaen"/>
                <w:color w:val="000000"/>
                <w:sz w:val="22"/>
                <w:szCs w:val="22"/>
                <w:lang w:val="af-ZA"/>
              </w:rPr>
              <w:t xml:space="preserve"> </w:t>
            </w:r>
            <w:r w:rsidRPr="00F35898">
              <w:rPr>
                <w:rFonts w:ascii="GHEA Grapalat" w:eastAsia="Calibri" w:hAnsi="GHEA Grapalat" w:cs="Sylfaen"/>
                <w:color w:val="000000"/>
                <w:sz w:val="22"/>
                <w:szCs w:val="22"/>
              </w:rPr>
              <w:t>գոյացման</w:t>
            </w:r>
            <w:r w:rsidRPr="00F35898">
              <w:rPr>
                <w:rFonts w:ascii="GHEA Grapalat" w:eastAsia="Calibri" w:hAnsi="GHEA Grapalat" w:cs="Sylfaen"/>
                <w:color w:val="000000"/>
                <w:sz w:val="22"/>
                <w:szCs w:val="22"/>
                <w:lang w:val="af-ZA"/>
              </w:rPr>
              <w:t xml:space="preserve"> </w:t>
            </w:r>
            <w:r w:rsidRPr="00F35898">
              <w:rPr>
                <w:rFonts w:ascii="GHEA Grapalat" w:eastAsia="Calibri" w:hAnsi="GHEA Grapalat" w:cs="Sylfaen"/>
                <w:color w:val="000000"/>
                <w:sz w:val="22"/>
                <w:szCs w:val="22"/>
              </w:rPr>
              <w:t>կանխարգելիչ</w:t>
            </w:r>
            <w:r w:rsidRPr="00F35898">
              <w:rPr>
                <w:rFonts w:ascii="GHEA Grapalat" w:eastAsia="Calibri" w:hAnsi="GHEA Grapalat" w:cs="Sylfaen"/>
                <w:color w:val="000000"/>
                <w:sz w:val="22"/>
                <w:szCs w:val="22"/>
                <w:lang w:val="af-ZA"/>
              </w:rPr>
              <w:t xml:space="preserve"> </w:t>
            </w:r>
            <w:r w:rsidRPr="00F35898">
              <w:rPr>
                <w:rFonts w:ascii="GHEA Grapalat" w:eastAsia="Calibri" w:hAnsi="GHEA Grapalat" w:cs="Sylfaen"/>
                <w:color w:val="000000"/>
                <w:sz w:val="22"/>
                <w:szCs w:val="22"/>
              </w:rPr>
              <w:t>մեխանիզմների</w:t>
            </w:r>
            <w:r w:rsidRPr="00F35898">
              <w:rPr>
                <w:rFonts w:ascii="GHEA Grapalat" w:eastAsia="Calibri" w:hAnsi="GHEA Grapalat" w:cs="Sylfaen"/>
                <w:color w:val="000000"/>
                <w:sz w:val="22"/>
                <w:szCs w:val="22"/>
                <w:lang w:val="af-ZA"/>
              </w:rPr>
              <w:t xml:space="preserve"> </w:t>
            </w:r>
            <w:r w:rsidRPr="00F35898">
              <w:rPr>
                <w:rFonts w:ascii="GHEA Grapalat" w:eastAsia="Calibri" w:hAnsi="GHEA Grapalat" w:cs="Sylfaen"/>
                <w:color w:val="000000"/>
                <w:sz w:val="22"/>
                <w:szCs w:val="22"/>
              </w:rPr>
              <w:t>ներդր</w:t>
            </w:r>
            <w:proofErr w:type="spellStart"/>
            <w:r w:rsidRPr="00F35898">
              <w:rPr>
                <w:rFonts w:ascii="GHEA Grapalat" w:eastAsia="Calibri" w:hAnsi="GHEA Grapalat" w:cs="Sylfaen"/>
                <w:color w:val="000000"/>
                <w:sz w:val="22"/>
                <w:szCs w:val="22"/>
                <w:lang w:val="en-US"/>
              </w:rPr>
              <w:t>ու</w:t>
            </w:r>
            <w:proofErr w:type="spellEnd"/>
            <w:r w:rsidRPr="00F35898">
              <w:rPr>
                <w:rFonts w:ascii="GHEA Grapalat" w:eastAsia="Calibri" w:hAnsi="GHEA Grapalat" w:cs="Sylfaen"/>
                <w:color w:val="000000"/>
                <w:sz w:val="22"/>
                <w:szCs w:val="22"/>
              </w:rPr>
              <w:t>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02" w:rsidRPr="00F35898" w:rsidRDefault="00816B02" w:rsidP="00711C65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F35898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Ջ</w:t>
            </w:r>
            <w:proofErr w:type="spellStart"/>
            <w:r w:rsidRPr="00F35898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րային</w:t>
            </w:r>
            <w:proofErr w:type="spellEnd"/>
            <w:r w:rsidRPr="00F35898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կոմիտե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02" w:rsidRPr="00947E4F" w:rsidRDefault="00816B02" w:rsidP="00711C6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</w:pPr>
            <w:r w:rsidRPr="00F35898">
              <w:rPr>
                <w:rFonts w:ascii="GHEA Grapalat" w:hAnsi="GHEA Grapalat" w:cs="Calibri"/>
                <w:color w:val="000000"/>
                <w:sz w:val="22"/>
                <w:szCs w:val="22"/>
                <w:lang w:val="af-ZA" w:eastAsia="en-US"/>
              </w:rPr>
              <w:t>202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1թ. 3</w:t>
            </w:r>
            <w:r w:rsidRPr="00F35898">
              <w:rPr>
                <w:rFonts w:ascii="GHEA Grapalat" w:hAnsi="GHEA Grapalat" w:cs="Calibri"/>
                <w:color w:val="000000"/>
                <w:sz w:val="22"/>
                <w:szCs w:val="22"/>
                <w:lang w:val="af-ZA" w:eastAsia="en-US"/>
              </w:rPr>
              <w:t>-</w:t>
            </w:r>
            <w:proofErr w:type="spellStart"/>
            <w:r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րդ</w:t>
            </w:r>
            <w:proofErr w:type="spellEnd"/>
            <w:r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 xml:space="preserve"> եռամսյակ</w:t>
            </w:r>
          </w:p>
          <w:p w:rsidR="00816B02" w:rsidRPr="00F35898" w:rsidRDefault="00816B02" w:rsidP="00711C6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02" w:rsidRPr="00F35898" w:rsidRDefault="00816B02" w:rsidP="00711C65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proofErr w:type="spellStart"/>
            <w:r w:rsidRPr="00F35898">
              <w:rPr>
                <w:rFonts w:ascii="GHEA Grapalat" w:hAnsi="GHEA Grapalat"/>
                <w:sz w:val="22"/>
                <w:szCs w:val="22"/>
                <w:lang w:val="af-ZA"/>
              </w:rPr>
              <w:t>Ֆինանսավորում</w:t>
            </w:r>
            <w:proofErr w:type="spellEnd"/>
            <w:r w:rsidRPr="00F3589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F35898">
              <w:rPr>
                <w:rFonts w:ascii="GHEA Grapalat" w:hAnsi="GHEA Grapalat"/>
                <w:sz w:val="22"/>
                <w:szCs w:val="22"/>
                <w:lang w:val="af-ZA"/>
              </w:rPr>
              <w:t>չի</w:t>
            </w:r>
            <w:proofErr w:type="spellEnd"/>
            <w:r w:rsidRPr="00F3589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F35898">
              <w:rPr>
                <w:rFonts w:ascii="GHEA Grapalat" w:hAnsi="GHEA Grapalat"/>
                <w:sz w:val="22"/>
                <w:szCs w:val="22"/>
                <w:lang w:val="af-ZA"/>
              </w:rPr>
              <w:t>պահանջվում</w:t>
            </w:r>
            <w:proofErr w:type="spellEnd"/>
            <w:r w:rsidRPr="00F35898">
              <w:rPr>
                <w:rFonts w:ascii="GHEA Grapalat" w:hAnsi="GHEA Grapalat"/>
                <w:sz w:val="22"/>
                <w:szCs w:val="22"/>
                <w:lang w:val="af-ZA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02" w:rsidRPr="00F35898" w:rsidRDefault="00816B02" w:rsidP="00711C65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816B02" w:rsidRPr="00F35898" w:rsidTr="00711C65">
        <w:trPr>
          <w:trHeight w:val="24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02" w:rsidRPr="00F35898" w:rsidRDefault="00816B02" w:rsidP="00816B02">
            <w:pPr>
              <w:pStyle w:val="ListParagraph"/>
              <w:numPr>
                <w:ilvl w:val="0"/>
                <w:numId w:val="10"/>
              </w:numPr>
              <w:ind w:left="34" w:firstLine="283"/>
              <w:rPr>
                <w:rFonts w:ascii="GHEA Grapalat" w:hAnsi="GHEA Grapalat" w:cs="Sylfaen"/>
                <w:color w:val="000000"/>
                <w:lang w:val="af-ZA"/>
              </w:rPr>
            </w:pPr>
            <w:r w:rsidRPr="00F35898">
              <w:rPr>
                <w:rFonts w:ascii="GHEA Grapalat" w:hAnsi="GHEA Grapalat"/>
                <w:color w:val="000000"/>
                <w:lang w:val="hy-AM"/>
              </w:rPr>
              <w:t>Ջրօգտագործողների</w:t>
            </w:r>
            <w:r w:rsidRPr="00F35898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F35898">
              <w:rPr>
                <w:rFonts w:ascii="GHEA Grapalat" w:hAnsi="GHEA Grapalat"/>
                <w:color w:val="000000"/>
                <w:lang w:val="hy-AM"/>
              </w:rPr>
              <w:t>ընկերություններում</w:t>
            </w:r>
            <w:r w:rsidRPr="00F35898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F35898">
              <w:rPr>
                <w:rFonts w:ascii="GHEA Grapalat" w:hAnsi="GHEA Grapalat"/>
                <w:color w:val="000000"/>
                <w:lang w:val="hy-AM"/>
              </w:rPr>
              <w:t>անցած</w:t>
            </w:r>
            <w:r w:rsidRPr="00F35898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F35898">
              <w:rPr>
                <w:rFonts w:ascii="GHEA Grapalat" w:hAnsi="GHEA Grapalat"/>
                <w:color w:val="000000"/>
                <w:lang w:val="hy-AM"/>
              </w:rPr>
              <w:t>տարիների</w:t>
            </w:r>
            <w:r w:rsidRPr="00F35898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F35898">
              <w:rPr>
                <w:rFonts w:ascii="GHEA Grapalat" w:hAnsi="GHEA Grapalat"/>
                <w:color w:val="000000"/>
                <w:lang w:val="hy-AM"/>
              </w:rPr>
              <w:t>ընթացքում</w:t>
            </w:r>
            <w:r w:rsidRPr="00F35898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F35898">
              <w:rPr>
                <w:rFonts w:ascii="GHEA Grapalat" w:hAnsi="GHEA Grapalat"/>
                <w:color w:val="000000"/>
                <w:lang w:val="hy-AM"/>
              </w:rPr>
              <w:t>կուտակված</w:t>
            </w:r>
            <w:r w:rsidRPr="00F35898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F35898">
              <w:rPr>
                <w:rFonts w:ascii="GHEA Grapalat" w:hAnsi="GHEA Grapalat"/>
                <w:color w:val="000000"/>
                <w:lang w:val="hy-AM"/>
              </w:rPr>
              <w:t>դեբիտորական</w:t>
            </w:r>
            <w:r w:rsidRPr="00F35898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F35898">
              <w:rPr>
                <w:rFonts w:ascii="GHEA Grapalat" w:hAnsi="GHEA Grapalat"/>
                <w:color w:val="000000"/>
                <w:lang w:val="hy-AM"/>
              </w:rPr>
              <w:t>պարտքերի</w:t>
            </w:r>
            <w:r w:rsidRPr="00F35898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F35898">
              <w:rPr>
                <w:rFonts w:ascii="GHEA Grapalat" w:hAnsi="GHEA Grapalat"/>
                <w:color w:val="000000"/>
                <w:lang w:val="hy-AM"/>
              </w:rPr>
              <w:t>դուրսգրման</w:t>
            </w:r>
            <w:r w:rsidRPr="00F35898">
              <w:rPr>
                <w:rFonts w:ascii="GHEA Grapalat" w:hAnsi="GHEA Grapalat"/>
                <w:color w:val="000000"/>
                <w:lang w:val="af-ZA"/>
              </w:rPr>
              <w:t xml:space="preserve"> և/</w:t>
            </w:r>
            <w:proofErr w:type="spellStart"/>
            <w:r w:rsidRPr="00F35898">
              <w:rPr>
                <w:rFonts w:ascii="GHEA Grapalat" w:hAnsi="GHEA Grapalat"/>
                <w:color w:val="000000"/>
                <w:lang w:val="af-ZA"/>
              </w:rPr>
              <w:t>կամ</w:t>
            </w:r>
            <w:proofErr w:type="spellEnd"/>
            <w:r w:rsidRPr="00F35898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proofErr w:type="spellStart"/>
            <w:r w:rsidRPr="00F35898">
              <w:rPr>
                <w:rFonts w:ascii="GHEA Grapalat" w:hAnsi="GHEA Grapalat"/>
                <w:color w:val="000000"/>
                <w:lang w:val="af-ZA"/>
              </w:rPr>
              <w:t>ներման</w:t>
            </w:r>
            <w:proofErr w:type="spellEnd"/>
            <w:r w:rsidRPr="00F35898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F35898">
              <w:rPr>
                <w:rFonts w:ascii="GHEA Grapalat" w:hAnsi="GHEA Grapalat"/>
                <w:color w:val="000000"/>
                <w:lang w:val="hy-AM"/>
              </w:rPr>
              <w:t>մեխանիզմների</w:t>
            </w:r>
            <w:r w:rsidRPr="00F35898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F35898">
              <w:rPr>
                <w:rFonts w:ascii="GHEA Grapalat" w:hAnsi="GHEA Grapalat"/>
                <w:color w:val="000000"/>
                <w:lang w:val="hy-AM"/>
              </w:rPr>
              <w:t>վերաբերյալ</w:t>
            </w:r>
            <w:r w:rsidRPr="00F35898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F35898">
              <w:rPr>
                <w:rFonts w:ascii="GHEA Grapalat" w:hAnsi="GHEA Grapalat"/>
                <w:color w:val="000000"/>
                <w:lang w:val="hy-AM"/>
              </w:rPr>
              <w:t>առաջարկի</w:t>
            </w:r>
            <w:r w:rsidRPr="00F35898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F35898">
              <w:rPr>
                <w:rFonts w:ascii="GHEA Grapalat" w:hAnsi="GHEA Grapalat"/>
                <w:color w:val="000000"/>
                <w:lang w:val="hy-AM"/>
              </w:rPr>
              <w:t>պատրաստում և Հայաստանի Հանրապետության</w:t>
            </w:r>
            <w:r w:rsidRPr="00371450">
              <w:rPr>
                <w:rFonts w:ascii="GHEA Grapalat" w:hAnsi="GHEA Grapalat"/>
                <w:color w:val="000000"/>
                <w:lang w:val="hy-AM"/>
              </w:rPr>
              <w:t xml:space="preserve"> կառավարության որոշման նախագծի ներկայացում</w:t>
            </w:r>
            <w:r w:rsidRPr="00F35898">
              <w:rPr>
                <w:rFonts w:ascii="GHEA Grapalat" w:hAnsi="GHEA Grapalat"/>
                <w:color w:val="000000"/>
                <w:lang w:val="af-ZA"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02" w:rsidRPr="00F35898" w:rsidRDefault="00816B02" w:rsidP="00711C65">
            <w:pPr>
              <w:rPr>
                <w:rFonts w:ascii="GHEA Grapalat" w:hAnsi="GHEA Grapalat"/>
                <w:sz w:val="22"/>
                <w:szCs w:val="22"/>
              </w:rPr>
            </w:pPr>
            <w:r w:rsidRPr="00F35898">
              <w:rPr>
                <w:rFonts w:ascii="GHEA Grapalat" w:eastAsia="Calibri" w:hAnsi="GHEA Grapalat" w:cs="Sylfaen"/>
                <w:color w:val="000000"/>
                <w:sz w:val="22"/>
                <w:szCs w:val="22"/>
              </w:rPr>
              <w:t>Նոր</w:t>
            </w:r>
            <w:r w:rsidRPr="00F35898">
              <w:rPr>
                <w:rFonts w:ascii="GHEA Grapalat" w:eastAsia="Calibri" w:hAnsi="GHEA Grapalat" w:cs="Sylfaen"/>
                <w:color w:val="000000"/>
                <w:sz w:val="22"/>
                <w:szCs w:val="22"/>
                <w:lang w:val="af-ZA"/>
              </w:rPr>
              <w:t xml:space="preserve"> </w:t>
            </w:r>
            <w:r w:rsidRPr="00F35898">
              <w:rPr>
                <w:rFonts w:ascii="GHEA Grapalat" w:eastAsia="Calibri" w:hAnsi="GHEA Grapalat" w:cs="Sylfaen"/>
                <w:color w:val="000000"/>
                <w:sz w:val="22"/>
                <w:szCs w:val="22"/>
              </w:rPr>
              <w:t>դեբիտորական</w:t>
            </w:r>
            <w:r w:rsidRPr="00F35898">
              <w:rPr>
                <w:rFonts w:ascii="GHEA Grapalat" w:eastAsia="Calibri" w:hAnsi="GHEA Grapalat" w:cs="Sylfaen"/>
                <w:color w:val="000000"/>
                <w:sz w:val="22"/>
                <w:szCs w:val="22"/>
                <w:lang w:val="af-ZA"/>
              </w:rPr>
              <w:t xml:space="preserve"> </w:t>
            </w:r>
            <w:r w:rsidRPr="00F35898">
              <w:rPr>
                <w:rFonts w:ascii="GHEA Grapalat" w:eastAsia="Calibri" w:hAnsi="GHEA Grapalat" w:cs="Sylfaen"/>
                <w:color w:val="000000"/>
                <w:sz w:val="22"/>
                <w:szCs w:val="22"/>
              </w:rPr>
              <w:t>պարտքերի</w:t>
            </w:r>
            <w:r w:rsidRPr="00F35898">
              <w:rPr>
                <w:rFonts w:ascii="GHEA Grapalat" w:eastAsia="Calibri" w:hAnsi="GHEA Grapalat" w:cs="Sylfaen"/>
                <w:color w:val="000000"/>
                <w:sz w:val="22"/>
                <w:szCs w:val="22"/>
                <w:lang w:val="af-ZA"/>
              </w:rPr>
              <w:t xml:space="preserve"> </w:t>
            </w:r>
            <w:r w:rsidRPr="00F35898">
              <w:rPr>
                <w:rFonts w:ascii="GHEA Grapalat" w:eastAsia="Calibri" w:hAnsi="GHEA Grapalat" w:cs="Sylfaen"/>
                <w:color w:val="000000"/>
                <w:sz w:val="22"/>
                <w:szCs w:val="22"/>
              </w:rPr>
              <w:t>գոյացման</w:t>
            </w:r>
            <w:r w:rsidRPr="00F35898">
              <w:rPr>
                <w:rFonts w:ascii="GHEA Grapalat" w:eastAsia="Calibri" w:hAnsi="GHEA Grapalat" w:cs="Sylfaen"/>
                <w:color w:val="000000"/>
                <w:sz w:val="22"/>
                <w:szCs w:val="22"/>
                <w:lang w:val="af-ZA"/>
              </w:rPr>
              <w:t xml:space="preserve"> </w:t>
            </w:r>
            <w:r w:rsidRPr="00F35898">
              <w:rPr>
                <w:rFonts w:ascii="GHEA Grapalat" w:eastAsia="Calibri" w:hAnsi="GHEA Grapalat" w:cs="Sylfaen"/>
                <w:color w:val="000000"/>
                <w:sz w:val="22"/>
                <w:szCs w:val="22"/>
              </w:rPr>
              <w:t>կանխարգելիչ</w:t>
            </w:r>
            <w:r w:rsidRPr="00F35898">
              <w:rPr>
                <w:rFonts w:ascii="GHEA Grapalat" w:eastAsia="Calibri" w:hAnsi="GHEA Grapalat" w:cs="Sylfaen"/>
                <w:color w:val="000000"/>
                <w:sz w:val="22"/>
                <w:szCs w:val="22"/>
                <w:lang w:val="af-ZA"/>
              </w:rPr>
              <w:t xml:space="preserve"> </w:t>
            </w:r>
            <w:r w:rsidRPr="00F35898">
              <w:rPr>
                <w:rFonts w:ascii="GHEA Grapalat" w:eastAsia="Calibri" w:hAnsi="GHEA Grapalat" w:cs="Sylfaen"/>
                <w:color w:val="000000"/>
                <w:sz w:val="22"/>
                <w:szCs w:val="22"/>
              </w:rPr>
              <w:t>մեխանիզմների</w:t>
            </w:r>
            <w:r w:rsidRPr="00F35898">
              <w:rPr>
                <w:rFonts w:ascii="GHEA Grapalat" w:eastAsia="Calibri" w:hAnsi="GHEA Grapalat" w:cs="Sylfaen"/>
                <w:color w:val="000000"/>
                <w:sz w:val="22"/>
                <w:szCs w:val="22"/>
                <w:lang w:val="af-ZA"/>
              </w:rPr>
              <w:t xml:space="preserve"> </w:t>
            </w:r>
            <w:r w:rsidRPr="00F35898">
              <w:rPr>
                <w:rFonts w:ascii="GHEA Grapalat" w:eastAsia="Calibri" w:hAnsi="GHEA Grapalat" w:cs="Sylfaen"/>
                <w:color w:val="000000"/>
                <w:sz w:val="22"/>
                <w:szCs w:val="22"/>
              </w:rPr>
              <w:t>ներդրման</w:t>
            </w:r>
            <w:r w:rsidRPr="00F35898">
              <w:rPr>
                <w:rFonts w:ascii="GHEA Grapalat" w:eastAsia="Calibri" w:hAnsi="GHEA Grapalat" w:cs="Sylfaen"/>
                <w:color w:val="000000"/>
                <w:sz w:val="22"/>
                <w:szCs w:val="22"/>
                <w:lang w:val="af-ZA"/>
              </w:rPr>
              <w:t xml:space="preserve"> </w:t>
            </w:r>
            <w:r w:rsidRPr="00F35898">
              <w:rPr>
                <w:rFonts w:ascii="GHEA Grapalat" w:eastAsia="Calibri" w:hAnsi="GHEA Grapalat" w:cs="Sylfaen"/>
                <w:color w:val="000000"/>
                <w:sz w:val="22"/>
                <w:szCs w:val="22"/>
              </w:rPr>
              <w:t>նպատակով</w:t>
            </w:r>
            <w:r w:rsidRPr="00F35898">
              <w:rPr>
                <w:rFonts w:ascii="GHEA Grapalat" w:eastAsia="Calibri" w:hAnsi="GHEA Grapalat" w:cs="Sylfaen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F35898">
              <w:rPr>
                <w:rFonts w:ascii="GHEA Grapalat" w:eastAsia="Calibri" w:hAnsi="GHEA Grapalat" w:cs="Sylfaen"/>
                <w:color w:val="000000"/>
                <w:sz w:val="22"/>
                <w:szCs w:val="22"/>
                <w:lang w:val="af-ZA"/>
              </w:rPr>
              <w:t>պարտադիր</w:t>
            </w:r>
            <w:proofErr w:type="spellEnd"/>
            <w:r w:rsidRPr="00F35898">
              <w:rPr>
                <w:rFonts w:ascii="GHEA Grapalat" w:eastAsia="Calibri" w:hAnsi="GHEA Grapalat" w:cs="Sylfaen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F35898">
              <w:rPr>
                <w:rFonts w:ascii="GHEA Grapalat" w:eastAsia="Calibri" w:hAnsi="GHEA Grapalat" w:cs="Sylfaen"/>
                <w:color w:val="000000"/>
                <w:sz w:val="22"/>
                <w:szCs w:val="22"/>
                <w:lang w:val="af-ZA"/>
              </w:rPr>
              <w:t>վճարման</w:t>
            </w:r>
            <w:proofErr w:type="spellEnd"/>
            <w:r w:rsidRPr="00F35898">
              <w:rPr>
                <w:rFonts w:ascii="GHEA Grapalat" w:eastAsia="Calibri" w:hAnsi="GHEA Grapalat" w:cs="Sylfaen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F35898">
              <w:rPr>
                <w:rFonts w:ascii="GHEA Grapalat" w:eastAsia="Calibri" w:hAnsi="GHEA Grapalat" w:cs="Sylfaen"/>
                <w:color w:val="000000"/>
                <w:sz w:val="22"/>
                <w:szCs w:val="22"/>
                <w:lang w:val="af-ZA"/>
              </w:rPr>
              <w:t>երաշխիքների</w:t>
            </w:r>
            <w:proofErr w:type="spellEnd"/>
            <w:r w:rsidRPr="00F35898">
              <w:rPr>
                <w:rFonts w:ascii="GHEA Grapalat" w:eastAsia="Calibri" w:hAnsi="GHEA Grapalat" w:cs="Sylfaen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F35898">
              <w:rPr>
                <w:rFonts w:ascii="GHEA Grapalat" w:eastAsia="Calibri" w:hAnsi="GHEA Grapalat" w:cs="Sylfaen"/>
                <w:color w:val="000000"/>
                <w:sz w:val="22"/>
                <w:szCs w:val="22"/>
                <w:lang w:val="af-ZA"/>
              </w:rPr>
              <w:t>ստեղծում</w:t>
            </w:r>
            <w:proofErr w:type="spellEnd"/>
            <w:r w:rsidRPr="00F35898">
              <w:rPr>
                <w:rFonts w:ascii="GHEA Grapalat" w:eastAsia="Calibri" w:hAnsi="GHEA Grapalat" w:cs="Sylfaen"/>
                <w:color w:val="000000"/>
                <w:sz w:val="22"/>
                <w:szCs w:val="22"/>
                <w:lang w:val="af-ZA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02" w:rsidRPr="00F35898" w:rsidRDefault="00816B02" w:rsidP="00711C65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F35898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Ջ</w:t>
            </w:r>
            <w:proofErr w:type="spellStart"/>
            <w:r w:rsidRPr="00F35898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րային</w:t>
            </w:r>
            <w:proofErr w:type="spellEnd"/>
            <w:r w:rsidRPr="00F35898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կոմիտե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02" w:rsidRPr="00F35898" w:rsidRDefault="00816B02" w:rsidP="00711C6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af-ZA" w:eastAsia="en-US"/>
              </w:rPr>
            </w:pPr>
            <w:r w:rsidRPr="00F35898">
              <w:rPr>
                <w:rFonts w:ascii="GHEA Grapalat" w:hAnsi="GHEA Grapalat" w:cs="Calibri"/>
                <w:color w:val="000000"/>
                <w:sz w:val="22"/>
                <w:szCs w:val="22"/>
                <w:lang w:val="af-ZA" w:eastAsia="en-US"/>
              </w:rPr>
              <w:t>2020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 xml:space="preserve">թ. </w:t>
            </w:r>
            <w:r w:rsidRPr="00F35898">
              <w:rPr>
                <w:rFonts w:ascii="GHEA Grapalat" w:hAnsi="GHEA Grapalat" w:cs="Calibri"/>
                <w:color w:val="000000"/>
                <w:sz w:val="22"/>
                <w:szCs w:val="22"/>
                <w:lang w:val="af-ZA" w:eastAsia="en-US"/>
              </w:rPr>
              <w:t>-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շարունակական</w:t>
            </w:r>
            <w:r w:rsidRPr="00F35898">
              <w:rPr>
                <w:rFonts w:ascii="GHEA Grapalat" w:hAnsi="GHEA Grapalat" w:cs="Calibri"/>
                <w:color w:val="000000"/>
                <w:sz w:val="22"/>
                <w:szCs w:val="22"/>
                <w:lang w:val="af-ZA" w:eastAsia="en-US"/>
              </w:rPr>
              <w:t xml:space="preserve"> </w:t>
            </w:r>
          </w:p>
          <w:p w:rsidR="00816B02" w:rsidRPr="00F35898" w:rsidRDefault="00816B02" w:rsidP="00711C6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af-Z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02" w:rsidRPr="00F35898" w:rsidRDefault="00816B02" w:rsidP="00711C65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proofErr w:type="spellStart"/>
            <w:r w:rsidRPr="00F35898">
              <w:rPr>
                <w:rFonts w:ascii="GHEA Grapalat" w:hAnsi="GHEA Grapalat"/>
                <w:sz w:val="22"/>
                <w:szCs w:val="22"/>
                <w:lang w:val="af-ZA"/>
              </w:rPr>
              <w:t>Ֆինանսավորում</w:t>
            </w:r>
            <w:proofErr w:type="spellEnd"/>
            <w:r w:rsidRPr="00F3589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F35898">
              <w:rPr>
                <w:rFonts w:ascii="GHEA Grapalat" w:hAnsi="GHEA Grapalat"/>
                <w:sz w:val="22"/>
                <w:szCs w:val="22"/>
                <w:lang w:val="af-ZA"/>
              </w:rPr>
              <w:t>չի</w:t>
            </w:r>
            <w:proofErr w:type="spellEnd"/>
            <w:r w:rsidRPr="00F3589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F35898">
              <w:rPr>
                <w:rFonts w:ascii="GHEA Grapalat" w:hAnsi="GHEA Grapalat"/>
                <w:sz w:val="22"/>
                <w:szCs w:val="22"/>
                <w:lang w:val="af-ZA"/>
              </w:rPr>
              <w:t>պահանջվում</w:t>
            </w:r>
            <w:proofErr w:type="spellEnd"/>
            <w:r w:rsidRPr="00F35898">
              <w:rPr>
                <w:rFonts w:ascii="GHEA Grapalat" w:hAnsi="GHEA Grapalat"/>
                <w:sz w:val="22"/>
                <w:szCs w:val="22"/>
                <w:lang w:val="af-ZA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02" w:rsidRPr="00F35898" w:rsidRDefault="00816B02" w:rsidP="00711C65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816B02" w:rsidRPr="00F35898" w:rsidTr="00711C65">
        <w:trPr>
          <w:trHeight w:val="24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02" w:rsidRPr="00F35898" w:rsidRDefault="00816B02" w:rsidP="00816B02">
            <w:pPr>
              <w:pStyle w:val="ListParagraph"/>
              <w:numPr>
                <w:ilvl w:val="0"/>
                <w:numId w:val="10"/>
              </w:numPr>
              <w:ind w:left="34" w:firstLine="283"/>
              <w:rPr>
                <w:rFonts w:ascii="GHEA Grapalat" w:hAnsi="GHEA Grapalat"/>
                <w:color w:val="000000"/>
                <w:lang w:val="hy-AM"/>
              </w:rPr>
            </w:pPr>
            <w:proofErr w:type="spellStart"/>
            <w:r w:rsidRPr="00F35898">
              <w:rPr>
                <w:rFonts w:ascii="GHEA Grapalat" w:hAnsi="GHEA Grapalat" w:cs="Sylfaen"/>
                <w:color w:val="000000"/>
                <w:lang w:val="af-ZA"/>
              </w:rPr>
              <w:t>Հաշվապահական</w:t>
            </w:r>
            <w:proofErr w:type="spellEnd"/>
            <w:r w:rsidRPr="00F35898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proofErr w:type="spellStart"/>
            <w:r w:rsidRPr="00F35898">
              <w:rPr>
                <w:rFonts w:ascii="GHEA Grapalat" w:hAnsi="GHEA Grapalat"/>
                <w:color w:val="000000"/>
                <w:lang w:val="af-ZA"/>
              </w:rPr>
              <w:t>հաշվառման</w:t>
            </w:r>
            <w:proofErr w:type="spellEnd"/>
            <w:r w:rsidRPr="00F35898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proofErr w:type="spellStart"/>
            <w:r w:rsidRPr="00F35898">
              <w:rPr>
                <w:rFonts w:ascii="GHEA Grapalat" w:hAnsi="GHEA Grapalat"/>
                <w:color w:val="000000"/>
                <w:lang w:val="af-ZA"/>
              </w:rPr>
              <w:t>վարումը</w:t>
            </w:r>
            <w:proofErr w:type="spellEnd"/>
            <w:r w:rsidRPr="00F35898">
              <w:rPr>
                <w:rFonts w:ascii="GHEA Grapalat" w:hAnsi="GHEA Grapalat"/>
                <w:color w:val="000000"/>
                <w:lang w:val="hy-AM"/>
              </w:rPr>
              <w:t xml:space="preserve"> հանձնել</w:t>
            </w:r>
            <w:r w:rsidRPr="00F35898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F35898">
              <w:rPr>
                <w:rFonts w:ascii="GHEA Grapalat" w:hAnsi="GHEA Grapalat"/>
                <w:color w:val="000000"/>
                <w:lang w:val="hy-AM"/>
              </w:rPr>
              <w:t>պատվիրակված</w:t>
            </w:r>
            <w:r w:rsidRPr="00F35898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F35898">
              <w:rPr>
                <w:rFonts w:ascii="GHEA Grapalat" w:hAnsi="GHEA Grapalat"/>
                <w:color w:val="000000"/>
                <w:lang w:val="hy-AM"/>
              </w:rPr>
              <w:t>մասնագիտացված կազմակերպության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02" w:rsidRPr="00F35898" w:rsidRDefault="00816B02" w:rsidP="00711C65">
            <w:pPr>
              <w:ind w:right="175"/>
              <w:rPr>
                <w:rFonts w:ascii="GHEA Grapalat" w:eastAsia="Calibri" w:hAnsi="GHEA Grapalat" w:cs="Sylfaen"/>
                <w:color w:val="000000"/>
                <w:sz w:val="22"/>
                <w:szCs w:val="22"/>
              </w:rPr>
            </w:pPr>
            <w:r w:rsidRPr="00F35898">
              <w:rPr>
                <w:rFonts w:ascii="GHEA Grapalat" w:hAnsi="GHEA Grapalat"/>
                <w:color w:val="000000"/>
                <w:sz w:val="22"/>
                <w:szCs w:val="22"/>
              </w:rPr>
              <w:t xml:space="preserve">Հաշվապահական հաշվառման տվյալների </w:t>
            </w:r>
            <w:proofErr w:type="spellStart"/>
            <w:r w:rsidRPr="00F35898">
              <w:rPr>
                <w:rFonts w:ascii="GHEA Grapalat" w:hAnsi="GHEA Grapalat"/>
                <w:color w:val="000000"/>
                <w:sz w:val="22"/>
                <w:szCs w:val="22"/>
              </w:rPr>
              <w:t>հավաստիությունն</w:t>
            </w:r>
            <w:proofErr w:type="spellEnd"/>
            <w:r w:rsidRPr="00F35898">
              <w:rPr>
                <w:rFonts w:ascii="GHEA Grapalat" w:hAnsi="GHEA Grapalat"/>
                <w:color w:val="000000"/>
                <w:sz w:val="22"/>
                <w:szCs w:val="22"/>
              </w:rPr>
              <w:t xml:space="preserve"> ապահովելու և այդ տվյալների հիման վրա վերլուծություններ կատարելու, եզրակացություններ և գնահատականներ տալու նպատակով </w:t>
            </w:r>
            <w:proofErr w:type="spellStart"/>
            <w:r w:rsidRPr="00F35898">
              <w:rPr>
                <w:rFonts w:ascii="GHEA Grapalat" w:hAnsi="GHEA Grapalat" w:cs="Sylfaen"/>
                <w:sz w:val="22"/>
                <w:szCs w:val="22"/>
              </w:rPr>
              <w:t>ջրօգտագարծողների</w:t>
            </w:r>
            <w:proofErr w:type="spellEnd"/>
            <w:r w:rsidRPr="00F3589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F35898">
              <w:rPr>
                <w:rFonts w:ascii="GHEA Grapalat" w:hAnsi="GHEA Grapalat" w:cs="Sylfaen"/>
                <w:sz w:val="22"/>
                <w:szCs w:val="22"/>
              </w:rPr>
              <w:t>ընկերությունների</w:t>
            </w:r>
            <w:r w:rsidRPr="00F35898">
              <w:rPr>
                <w:rFonts w:ascii="GHEA Grapalat" w:hAnsi="GHEA Grapalat"/>
                <w:color w:val="000000"/>
                <w:sz w:val="22"/>
                <w:szCs w:val="22"/>
              </w:rPr>
              <w:t xml:space="preserve"> հաշվապահական </w:t>
            </w:r>
            <w:r w:rsidRPr="00F35898">
              <w:rPr>
                <w:rFonts w:ascii="GHEA Grapalat" w:hAnsi="GHEA Grapalat"/>
                <w:color w:val="000000"/>
                <w:sz w:val="22"/>
                <w:szCs w:val="22"/>
              </w:rPr>
              <w:lastRenderedPageBreak/>
              <w:t>հաշվառման վարումն իրականացնել պատվիրակված և մասնագիտացված կազմակերպության միջոցով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02" w:rsidRPr="00F35898" w:rsidRDefault="00816B02" w:rsidP="00711C65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F35898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lastRenderedPageBreak/>
              <w:t>Ջ</w:t>
            </w:r>
            <w:proofErr w:type="spellStart"/>
            <w:r w:rsidRPr="00F35898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րային</w:t>
            </w:r>
            <w:proofErr w:type="spellEnd"/>
            <w:r w:rsidRPr="00F35898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կոմիտե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02" w:rsidRPr="00947E4F" w:rsidRDefault="00816B02" w:rsidP="00711C6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</w:pPr>
            <w:r w:rsidRPr="00F35898">
              <w:rPr>
                <w:rFonts w:ascii="GHEA Grapalat" w:hAnsi="GHEA Grapalat" w:cs="Calibri"/>
                <w:color w:val="000000"/>
                <w:sz w:val="22"/>
                <w:szCs w:val="22"/>
                <w:lang w:val="af-ZA" w:eastAsia="en-US"/>
              </w:rPr>
              <w:t>202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1թ. 2</w:t>
            </w:r>
            <w:r w:rsidRPr="00F35898">
              <w:rPr>
                <w:rFonts w:ascii="GHEA Grapalat" w:hAnsi="GHEA Grapalat" w:cs="Calibri"/>
                <w:color w:val="000000"/>
                <w:sz w:val="22"/>
                <w:szCs w:val="22"/>
                <w:lang w:val="af-ZA" w:eastAsia="en-US"/>
              </w:rPr>
              <w:t>-</w:t>
            </w:r>
            <w:proofErr w:type="spellStart"/>
            <w:r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րդ</w:t>
            </w:r>
            <w:proofErr w:type="spellEnd"/>
            <w:r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 xml:space="preserve"> եռամսյակ</w:t>
            </w:r>
          </w:p>
          <w:p w:rsidR="00816B02" w:rsidRPr="00F35898" w:rsidRDefault="00816B02" w:rsidP="00711C6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af-Z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02" w:rsidRPr="00F35898" w:rsidRDefault="00816B02" w:rsidP="00711C65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proofErr w:type="spellStart"/>
            <w:r w:rsidRPr="00F35898">
              <w:rPr>
                <w:rFonts w:ascii="GHEA Grapalat" w:hAnsi="GHEA Grapalat"/>
                <w:sz w:val="22"/>
                <w:szCs w:val="22"/>
                <w:lang w:val="af-ZA"/>
              </w:rPr>
              <w:t>Ֆինանսավորում</w:t>
            </w:r>
            <w:proofErr w:type="spellEnd"/>
            <w:r w:rsidRPr="00F3589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F35898">
              <w:rPr>
                <w:rFonts w:ascii="GHEA Grapalat" w:hAnsi="GHEA Grapalat"/>
                <w:sz w:val="22"/>
                <w:szCs w:val="22"/>
                <w:lang w:val="af-ZA"/>
              </w:rPr>
              <w:t>չի</w:t>
            </w:r>
            <w:proofErr w:type="spellEnd"/>
            <w:r w:rsidRPr="00F3589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F35898">
              <w:rPr>
                <w:rFonts w:ascii="GHEA Grapalat" w:hAnsi="GHEA Grapalat"/>
                <w:sz w:val="22"/>
                <w:szCs w:val="22"/>
                <w:lang w:val="af-ZA"/>
              </w:rPr>
              <w:t>պահանջվում</w:t>
            </w:r>
            <w:proofErr w:type="spellEnd"/>
            <w:r w:rsidRPr="00F35898">
              <w:rPr>
                <w:rFonts w:ascii="GHEA Grapalat" w:hAnsi="GHEA Grapalat"/>
                <w:sz w:val="22"/>
                <w:szCs w:val="22"/>
                <w:lang w:val="af-ZA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02" w:rsidRPr="00F35898" w:rsidRDefault="00816B02" w:rsidP="00711C65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</w:tbl>
    <w:p w:rsidR="00816B02" w:rsidRPr="00F35898" w:rsidRDefault="00816B02" w:rsidP="00816B02">
      <w:pPr>
        <w:rPr>
          <w:rFonts w:ascii="GHEA Grapalat" w:hAnsi="GHEA Grapalat"/>
          <w:sz w:val="22"/>
          <w:szCs w:val="22"/>
        </w:rPr>
      </w:pPr>
    </w:p>
    <w:p w:rsidR="00247510" w:rsidRPr="00816B02" w:rsidRDefault="00247510" w:rsidP="00816B02">
      <w:bookmarkStart w:id="0" w:name="_GoBack"/>
      <w:bookmarkEnd w:id="0"/>
    </w:p>
    <w:sectPr w:rsidR="00247510" w:rsidRPr="00816B02" w:rsidSect="008E100A">
      <w:pgSz w:w="16840" w:h="11907" w:orient="landscape" w:code="9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3AE"/>
    <w:multiLevelType w:val="multilevel"/>
    <w:tmpl w:val="787C9A2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2016"/>
        </w:tabs>
        <w:ind w:left="2016" w:hanging="576"/>
      </w:pPr>
      <w:rPr>
        <w:rFonts w:hint="default"/>
        <w:b/>
        <w:i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5117"/>
        </w:tabs>
        <w:ind w:left="5117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C391388"/>
    <w:multiLevelType w:val="hybridMultilevel"/>
    <w:tmpl w:val="08BA2A68"/>
    <w:lvl w:ilvl="0" w:tplc="2780D24A">
      <w:start w:val="1"/>
      <w:numFmt w:val="decimal"/>
      <w:lvlText w:val="%1)"/>
      <w:lvlJc w:val="left"/>
      <w:pPr>
        <w:ind w:left="876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0F2301"/>
    <w:multiLevelType w:val="hybridMultilevel"/>
    <w:tmpl w:val="DF44E9D0"/>
    <w:lvl w:ilvl="0" w:tplc="71C650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0336E"/>
    <w:multiLevelType w:val="hybridMultilevel"/>
    <w:tmpl w:val="32E8682A"/>
    <w:lvl w:ilvl="0" w:tplc="8F88D162">
      <w:start w:val="1"/>
      <w:numFmt w:val="decimal"/>
      <w:lvlText w:val="%1)"/>
      <w:lvlJc w:val="left"/>
      <w:pPr>
        <w:ind w:left="735" w:hanging="360"/>
      </w:pPr>
      <w:rPr>
        <w:rFonts w:hint="default"/>
        <w:b w:val="0"/>
        <w:lang w:val="af-ZA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27400C6D"/>
    <w:multiLevelType w:val="hybridMultilevel"/>
    <w:tmpl w:val="4E2A2542"/>
    <w:lvl w:ilvl="0" w:tplc="82E0590A">
      <w:start w:val="2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1224"/>
    <w:multiLevelType w:val="hybridMultilevel"/>
    <w:tmpl w:val="77BE2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47BE8"/>
    <w:multiLevelType w:val="hybridMultilevel"/>
    <w:tmpl w:val="2EC218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63CDD"/>
    <w:multiLevelType w:val="hybridMultilevel"/>
    <w:tmpl w:val="57663970"/>
    <w:lvl w:ilvl="0" w:tplc="D640D468">
      <w:start w:val="1"/>
      <w:numFmt w:val="decimal"/>
      <w:lvlText w:val="%1)"/>
      <w:lvlJc w:val="left"/>
      <w:pPr>
        <w:ind w:left="360" w:hanging="360"/>
      </w:pPr>
      <w:rPr>
        <w:rFonts w:ascii="GHEA Grapalat" w:eastAsia="Calibri" w:hAnsi="GHEA Grapalat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262A47"/>
    <w:multiLevelType w:val="hybridMultilevel"/>
    <w:tmpl w:val="45C64402"/>
    <w:lvl w:ilvl="0" w:tplc="8B26ABE8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62"/>
    <w:rsid w:val="0000042F"/>
    <w:rsid w:val="0002041C"/>
    <w:rsid w:val="000524DA"/>
    <w:rsid w:val="000E41BB"/>
    <w:rsid w:val="001018BA"/>
    <w:rsid w:val="00111DFE"/>
    <w:rsid w:val="00190AE2"/>
    <w:rsid w:val="001C0CAC"/>
    <w:rsid w:val="001E38E5"/>
    <w:rsid w:val="00200622"/>
    <w:rsid w:val="00234F3E"/>
    <w:rsid w:val="00247510"/>
    <w:rsid w:val="00285C87"/>
    <w:rsid w:val="00286029"/>
    <w:rsid w:val="002E7BA3"/>
    <w:rsid w:val="003054BB"/>
    <w:rsid w:val="00334F9D"/>
    <w:rsid w:val="00341431"/>
    <w:rsid w:val="003436E4"/>
    <w:rsid w:val="003642FF"/>
    <w:rsid w:val="00371450"/>
    <w:rsid w:val="003F743B"/>
    <w:rsid w:val="00432931"/>
    <w:rsid w:val="00452654"/>
    <w:rsid w:val="0046703C"/>
    <w:rsid w:val="004B68E3"/>
    <w:rsid w:val="004E4DBD"/>
    <w:rsid w:val="00513C37"/>
    <w:rsid w:val="00513D07"/>
    <w:rsid w:val="005212C9"/>
    <w:rsid w:val="00527419"/>
    <w:rsid w:val="00564E0F"/>
    <w:rsid w:val="00567321"/>
    <w:rsid w:val="005701BB"/>
    <w:rsid w:val="00576AD9"/>
    <w:rsid w:val="00584D60"/>
    <w:rsid w:val="005B6131"/>
    <w:rsid w:val="005E503B"/>
    <w:rsid w:val="006033D9"/>
    <w:rsid w:val="006517D7"/>
    <w:rsid w:val="00690DEB"/>
    <w:rsid w:val="006E014A"/>
    <w:rsid w:val="006F5104"/>
    <w:rsid w:val="00712B8B"/>
    <w:rsid w:val="00731794"/>
    <w:rsid w:val="00755A1C"/>
    <w:rsid w:val="007C7B11"/>
    <w:rsid w:val="007F43F1"/>
    <w:rsid w:val="00816B02"/>
    <w:rsid w:val="008E100A"/>
    <w:rsid w:val="00930229"/>
    <w:rsid w:val="00932D47"/>
    <w:rsid w:val="00954C24"/>
    <w:rsid w:val="00981ABA"/>
    <w:rsid w:val="009C2300"/>
    <w:rsid w:val="009E3BA8"/>
    <w:rsid w:val="00A37961"/>
    <w:rsid w:val="00A80E55"/>
    <w:rsid w:val="00A953F2"/>
    <w:rsid w:val="00AC2FAE"/>
    <w:rsid w:val="00AD7855"/>
    <w:rsid w:val="00AE42A8"/>
    <w:rsid w:val="00AF50DB"/>
    <w:rsid w:val="00B702DB"/>
    <w:rsid w:val="00BC0541"/>
    <w:rsid w:val="00BC5000"/>
    <w:rsid w:val="00BD774E"/>
    <w:rsid w:val="00BE3A20"/>
    <w:rsid w:val="00C17A03"/>
    <w:rsid w:val="00C24CA4"/>
    <w:rsid w:val="00C41D05"/>
    <w:rsid w:val="00C808A8"/>
    <w:rsid w:val="00C92C0C"/>
    <w:rsid w:val="00CC2318"/>
    <w:rsid w:val="00CF084E"/>
    <w:rsid w:val="00CF3902"/>
    <w:rsid w:val="00D22CC7"/>
    <w:rsid w:val="00D72B3E"/>
    <w:rsid w:val="00D750DF"/>
    <w:rsid w:val="00D841B1"/>
    <w:rsid w:val="00D846A8"/>
    <w:rsid w:val="00D85EC0"/>
    <w:rsid w:val="00DB2705"/>
    <w:rsid w:val="00E15C65"/>
    <w:rsid w:val="00E47A40"/>
    <w:rsid w:val="00E909B1"/>
    <w:rsid w:val="00E937EE"/>
    <w:rsid w:val="00EA4BE5"/>
    <w:rsid w:val="00EB77A2"/>
    <w:rsid w:val="00EC77AF"/>
    <w:rsid w:val="00F0123F"/>
    <w:rsid w:val="00F35898"/>
    <w:rsid w:val="00F54EF5"/>
    <w:rsid w:val="00F752EC"/>
    <w:rsid w:val="00F83DF1"/>
    <w:rsid w:val="00FB3C62"/>
    <w:rsid w:val="00FC1A6F"/>
    <w:rsid w:val="00FD7CDD"/>
    <w:rsid w:val="00F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A35BA4-FA6B-45C2-AD17-81BEC746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C62"/>
    <w:pPr>
      <w:tabs>
        <w:tab w:val="left" w:pos="680"/>
      </w:tabs>
      <w:jc w:val="both"/>
    </w:pPr>
    <w:rPr>
      <w:rFonts w:ascii="Sylfaen" w:eastAsia="Times New Roman" w:hAnsi="Sylfaen"/>
      <w:sz w:val="24"/>
      <w:szCs w:val="24"/>
      <w:lang w:val="hy-AM" w:eastAsia="ru-RU"/>
    </w:rPr>
  </w:style>
  <w:style w:type="paragraph" w:styleId="Heading1">
    <w:name w:val="heading 1"/>
    <w:basedOn w:val="Normal"/>
    <w:next w:val="Normal"/>
    <w:link w:val="Heading1Char"/>
    <w:qFormat/>
    <w:rsid w:val="00FB3C62"/>
    <w:pPr>
      <w:keepNext/>
      <w:numPr>
        <w:numId w:val="1"/>
      </w:numPr>
      <w:tabs>
        <w:tab w:val="left" w:pos="510"/>
      </w:tabs>
      <w:spacing w:before="120" w:after="12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B3C62"/>
    <w:pPr>
      <w:keepNext/>
      <w:numPr>
        <w:ilvl w:val="1"/>
        <w:numId w:val="1"/>
      </w:numPr>
      <w:spacing w:before="240" w:after="120"/>
      <w:jc w:val="left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B3C62"/>
    <w:pPr>
      <w:keepNext/>
      <w:numPr>
        <w:ilvl w:val="2"/>
        <w:numId w:val="1"/>
      </w:numPr>
      <w:spacing w:before="240" w:after="120"/>
      <w:jc w:val="left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B3C62"/>
    <w:pPr>
      <w:keepNext/>
      <w:numPr>
        <w:ilvl w:val="3"/>
        <w:numId w:val="1"/>
      </w:numPr>
      <w:tabs>
        <w:tab w:val="clear" w:pos="680"/>
        <w:tab w:val="left" w:pos="1021"/>
      </w:tabs>
      <w:spacing w:before="240" w:after="60"/>
      <w:outlineLvl w:val="3"/>
    </w:pPr>
    <w:rPr>
      <w:b/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FB3C6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B3C6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B3C6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FB3C6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FB3C6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3C62"/>
    <w:rPr>
      <w:rFonts w:ascii="Sylfaen" w:eastAsia="Times New Roman" w:hAnsi="Sylfaen" w:cs="Arial"/>
      <w:b/>
      <w:bCs/>
      <w:kern w:val="32"/>
      <w:sz w:val="32"/>
      <w:szCs w:val="32"/>
      <w:lang w:val="hy-AM" w:eastAsia="ru-RU"/>
    </w:rPr>
  </w:style>
  <w:style w:type="character" w:customStyle="1" w:styleId="Heading2Char">
    <w:name w:val="Heading 2 Char"/>
    <w:basedOn w:val="DefaultParagraphFont"/>
    <w:link w:val="Heading2"/>
    <w:rsid w:val="00FB3C62"/>
    <w:rPr>
      <w:rFonts w:ascii="Sylfaen" w:eastAsia="Times New Roman" w:hAnsi="Sylfaen" w:cs="Arial"/>
      <w:b/>
      <w:bCs/>
      <w:i/>
      <w:iCs/>
      <w:sz w:val="28"/>
      <w:szCs w:val="28"/>
      <w:lang w:val="hy-AM" w:eastAsia="ru-RU"/>
    </w:rPr>
  </w:style>
  <w:style w:type="character" w:customStyle="1" w:styleId="Heading3Char">
    <w:name w:val="Heading 3 Char"/>
    <w:basedOn w:val="DefaultParagraphFont"/>
    <w:link w:val="Heading3"/>
    <w:rsid w:val="00FB3C62"/>
    <w:rPr>
      <w:rFonts w:ascii="Sylfaen" w:eastAsia="Times New Roman" w:hAnsi="Sylfaen" w:cs="Arial"/>
      <w:b/>
      <w:bCs/>
      <w:sz w:val="26"/>
      <w:szCs w:val="26"/>
      <w:lang w:val="hy-AM" w:eastAsia="ru-RU"/>
    </w:rPr>
  </w:style>
  <w:style w:type="character" w:customStyle="1" w:styleId="Heading4Char">
    <w:name w:val="Heading 4 Char"/>
    <w:basedOn w:val="DefaultParagraphFont"/>
    <w:link w:val="Heading4"/>
    <w:rsid w:val="00FB3C62"/>
    <w:rPr>
      <w:rFonts w:ascii="Sylfaen" w:eastAsia="Times New Roman" w:hAnsi="Sylfaen" w:cs="Times New Roman"/>
      <w:b/>
      <w:bCs/>
      <w:sz w:val="24"/>
      <w:szCs w:val="28"/>
      <w:u w:val="single"/>
      <w:lang w:val="hy-AM" w:eastAsia="ru-RU"/>
    </w:rPr>
  </w:style>
  <w:style w:type="character" w:customStyle="1" w:styleId="Heading5Char">
    <w:name w:val="Heading 5 Char"/>
    <w:basedOn w:val="DefaultParagraphFont"/>
    <w:link w:val="Heading5"/>
    <w:rsid w:val="00FB3C62"/>
    <w:rPr>
      <w:rFonts w:ascii="Sylfaen" w:eastAsia="Times New Roman" w:hAnsi="Sylfaen" w:cs="Times New Roman"/>
      <w:b/>
      <w:bCs/>
      <w:i/>
      <w:iCs/>
      <w:sz w:val="26"/>
      <w:szCs w:val="26"/>
      <w:lang w:val="hy-AM" w:eastAsia="ru-RU"/>
    </w:rPr>
  </w:style>
  <w:style w:type="character" w:customStyle="1" w:styleId="Heading6Char">
    <w:name w:val="Heading 6 Char"/>
    <w:basedOn w:val="DefaultParagraphFont"/>
    <w:link w:val="Heading6"/>
    <w:rsid w:val="00FB3C62"/>
    <w:rPr>
      <w:rFonts w:ascii="Times New Roman" w:eastAsia="Times New Roman" w:hAnsi="Times New Roman" w:cs="Times New Roman"/>
      <w:b/>
      <w:bCs/>
      <w:lang w:val="hy-AM" w:eastAsia="ru-RU"/>
    </w:rPr>
  </w:style>
  <w:style w:type="character" w:customStyle="1" w:styleId="Heading7Char">
    <w:name w:val="Heading 7 Char"/>
    <w:basedOn w:val="DefaultParagraphFont"/>
    <w:link w:val="Heading7"/>
    <w:rsid w:val="00FB3C62"/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FB3C62"/>
    <w:rPr>
      <w:rFonts w:ascii="Times New Roman" w:eastAsia="Times New Roman" w:hAnsi="Times New Roman" w:cs="Times New Roman"/>
      <w:i/>
      <w:iCs/>
      <w:sz w:val="24"/>
      <w:szCs w:val="24"/>
      <w:lang w:val="hy-AM" w:eastAsia="ru-RU"/>
    </w:rPr>
  </w:style>
  <w:style w:type="character" w:customStyle="1" w:styleId="Heading9Char">
    <w:name w:val="Heading 9 Char"/>
    <w:basedOn w:val="DefaultParagraphFont"/>
    <w:link w:val="Heading9"/>
    <w:rsid w:val="00FB3C62"/>
    <w:rPr>
      <w:rFonts w:ascii="Arial" w:eastAsia="Times New Roman" w:hAnsi="Arial" w:cs="Arial"/>
      <w:lang w:val="hy-AM" w:eastAsia="ru-RU"/>
    </w:rPr>
  </w:style>
  <w:style w:type="character" w:customStyle="1" w:styleId="mechtexChar">
    <w:name w:val="mechtex Char"/>
    <w:basedOn w:val="DefaultParagraphFont"/>
    <w:link w:val="mechtex"/>
    <w:rsid w:val="00FB3C62"/>
    <w:rPr>
      <w:rFonts w:ascii="Arial Armenian" w:hAnsi="Arial Armenian" w:cs="Arial"/>
      <w:lang w:eastAsia="ru-RU"/>
    </w:rPr>
  </w:style>
  <w:style w:type="paragraph" w:customStyle="1" w:styleId="mechtex">
    <w:name w:val="mechtex"/>
    <w:basedOn w:val="Normal"/>
    <w:link w:val="mechtexChar"/>
    <w:rsid w:val="00FB3C62"/>
    <w:pPr>
      <w:tabs>
        <w:tab w:val="clear" w:pos="680"/>
      </w:tabs>
      <w:jc w:val="center"/>
    </w:pPr>
    <w:rPr>
      <w:rFonts w:ascii="Arial Armenian" w:eastAsia="Calibri" w:hAnsi="Arial Armenian" w:cs="Arial"/>
      <w:sz w:val="22"/>
      <w:szCs w:val="22"/>
      <w:lang w:val="en-US"/>
    </w:rPr>
  </w:style>
  <w:style w:type="paragraph" w:styleId="ListParagraph">
    <w:name w:val="List Paragraph"/>
    <w:aliases w:val="Table no. List Paragraph"/>
    <w:basedOn w:val="Normal"/>
    <w:link w:val="ListParagraphChar"/>
    <w:uiPriority w:val="34"/>
    <w:qFormat/>
    <w:rsid w:val="00C808A8"/>
    <w:pPr>
      <w:tabs>
        <w:tab w:val="clear" w:pos="680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Table no. List Paragraph Char"/>
    <w:link w:val="ListParagraph"/>
    <w:uiPriority w:val="34"/>
    <w:locked/>
    <w:rsid w:val="00C808A8"/>
  </w:style>
  <w:style w:type="character" w:styleId="Strong">
    <w:name w:val="Strong"/>
    <w:basedOn w:val="DefaultParagraphFont"/>
    <w:uiPriority w:val="22"/>
    <w:qFormat/>
    <w:rsid w:val="00371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3599</Characters>
  <Application>Microsoft Office Word</Application>
  <DocSecurity>0</DocSecurity>
  <Lines>223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https://mul2.gov.am/tasks/288688/oneclick/4ardir-havelvac3.docx?token=2616aefe6e2ee7dd9576e7dcea36d4ae</cp:keywords>
  <cp:lastModifiedBy>Karen Mukhsyan</cp:lastModifiedBy>
  <cp:revision>3</cp:revision>
  <cp:lastPrinted>2020-06-18T06:49:00Z</cp:lastPrinted>
  <dcterms:created xsi:type="dcterms:W3CDTF">2020-06-22T13:21:00Z</dcterms:created>
  <dcterms:modified xsi:type="dcterms:W3CDTF">2020-06-29T15:03:00Z</dcterms:modified>
</cp:coreProperties>
</file>