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41" w:type="dxa"/>
        <w:tblInd w:w="93" w:type="dxa"/>
        <w:tblLook w:val="04A0" w:firstRow="1" w:lastRow="0" w:firstColumn="1" w:lastColumn="0" w:noHBand="0" w:noVBand="1"/>
      </w:tblPr>
      <w:tblGrid>
        <w:gridCol w:w="15041"/>
      </w:tblGrid>
      <w:tr w:rsidR="00816B02" w:rsidRPr="00F35898" w:rsidTr="00711C65">
        <w:trPr>
          <w:trHeight w:val="330"/>
        </w:trPr>
        <w:tc>
          <w:tcPr>
            <w:tcW w:w="15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6B02" w:rsidRPr="00F35898" w:rsidRDefault="00816B02" w:rsidP="00711C65">
            <w:pPr>
              <w:tabs>
                <w:tab w:val="clear" w:pos="680"/>
              </w:tabs>
              <w:jc w:val="right"/>
              <w:rPr>
                <w:rFonts w:ascii="GHEA Grapalat" w:hAnsi="GHEA Grapalat" w:cs="Calibri"/>
                <w:color w:val="000000"/>
                <w:sz w:val="18"/>
                <w:szCs w:val="18"/>
                <w:lang w:val="en-US" w:eastAsia="en-US"/>
              </w:rPr>
            </w:pPr>
          </w:p>
        </w:tc>
      </w:tr>
    </w:tbl>
    <w:p w:rsidR="00816B02" w:rsidRPr="00F35898" w:rsidRDefault="00816B02" w:rsidP="00816B02">
      <w:pPr>
        <w:pStyle w:val="Heading1"/>
        <w:numPr>
          <w:ilvl w:val="0"/>
          <w:numId w:val="0"/>
        </w:numPr>
        <w:spacing w:before="0" w:after="0"/>
        <w:ind w:left="432" w:hanging="432"/>
        <w:rPr>
          <w:rFonts w:ascii="GHEA Grapalat" w:hAnsi="GHEA Grapalat"/>
          <w:sz w:val="28"/>
          <w:szCs w:val="28"/>
          <w:lang w:val="en-US"/>
        </w:rPr>
      </w:pPr>
    </w:p>
    <w:p w:rsidR="00816B02" w:rsidRPr="00F35898" w:rsidRDefault="00816B02" w:rsidP="00816B02">
      <w:pPr>
        <w:pStyle w:val="Heading1"/>
        <w:numPr>
          <w:ilvl w:val="0"/>
          <w:numId w:val="0"/>
        </w:numPr>
        <w:spacing w:before="0" w:after="0"/>
        <w:ind w:left="432" w:hanging="432"/>
        <w:jc w:val="right"/>
        <w:rPr>
          <w:rFonts w:ascii="GHEA Grapalat" w:hAnsi="GHEA Grapalat" w:cs="Calibri"/>
          <w:b w:val="0"/>
          <w:color w:val="000000"/>
          <w:sz w:val="18"/>
          <w:szCs w:val="18"/>
          <w:lang w:val="en-US" w:eastAsia="en-US"/>
        </w:rPr>
      </w:pPr>
      <w:proofErr w:type="spellStart"/>
      <w:r w:rsidRPr="00F35898">
        <w:rPr>
          <w:rFonts w:ascii="GHEA Grapalat" w:hAnsi="GHEA Grapalat" w:cs="Calibri"/>
          <w:b w:val="0"/>
          <w:color w:val="000000"/>
          <w:sz w:val="18"/>
          <w:szCs w:val="18"/>
          <w:lang w:val="en-US" w:eastAsia="en-US"/>
        </w:rPr>
        <w:t>Հավելված</w:t>
      </w:r>
      <w:proofErr w:type="spellEnd"/>
      <w:r w:rsidRPr="00F35898">
        <w:rPr>
          <w:rFonts w:ascii="GHEA Grapalat" w:hAnsi="GHEA Grapalat" w:cs="Calibri"/>
          <w:b w:val="0"/>
          <w:color w:val="000000"/>
          <w:sz w:val="18"/>
          <w:szCs w:val="18"/>
          <w:lang w:val="en-US" w:eastAsia="en-US"/>
        </w:rPr>
        <w:t xml:space="preserve"> N3</w:t>
      </w:r>
    </w:p>
    <w:p w:rsidR="00816B02" w:rsidRPr="00F35898" w:rsidRDefault="00816B02" w:rsidP="00816B02">
      <w:pPr>
        <w:jc w:val="right"/>
        <w:rPr>
          <w:rFonts w:ascii="GHEA Grapalat" w:hAnsi="GHEA Grapalat" w:cs="Calibri"/>
          <w:color w:val="000000"/>
          <w:sz w:val="18"/>
          <w:szCs w:val="18"/>
          <w:lang w:val="en-US" w:eastAsia="en-US"/>
        </w:rPr>
      </w:pPr>
      <w:proofErr w:type="spellStart"/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>Հայաստանի</w:t>
      </w:r>
      <w:proofErr w:type="spellEnd"/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 xml:space="preserve"> </w:t>
      </w:r>
      <w:proofErr w:type="spellStart"/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>Հանրապետության</w:t>
      </w:r>
      <w:proofErr w:type="spellEnd"/>
    </w:p>
    <w:p w:rsidR="00816B02" w:rsidRPr="00F35898" w:rsidRDefault="00816B02" w:rsidP="00816B02">
      <w:pPr>
        <w:jc w:val="right"/>
        <w:rPr>
          <w:rFonts w:ascii="GHEA Grapalat" w:hAnsi="GHEA Grapalat" w:cs="Calibri"/>
          <w:color w:val="000000"/>
          <w:sz w:val="18"/>
          <w:szCs w:val="18"/>
          <w:lang w:val="en-US" w:eastAsia="en-US"/>
        </w:rPr>
      </w:pPr>
      <w:proofErr w:type="spellStart"/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>կառավարության</w:t>
      </w:r>
      <w:proofErr w:type="spellEnd"/>
    </w:p>
    <w:p w:rsidR="00816B02" w:rsidRPr="00F35898" w:rsidRDefault="00816B02" w:rsidP="00816B02">
      <w:pPr>
        <w:jc w:val="right"/>
        <w:rPr>
          <w:rFonts w:ascii="GHEA Grapalat" w:hAnsi="GHEA Grapalat" w:cs="Calibri"/>
          <w:color w:val="000000"/>
          <w:sz w:val="18"/>
          <w:szCs w:val="18"/>
          <w:lang w:val="en-US" w:eastAsia="en-US"/>
        </w:rPr>
      </w:pPr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 xml:space="preserve">2020 </w:t>
      </w:r>
      <w:proofErr w:type="spellStart"/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>թվականի</w:t>
      </w:r>
      <w:proofErr w:type="spellEnd"/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 xml:space="preserve"> _______________</w:t>
      </w:r>
      <w:proofErr w:type="gramStart"/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>_  _</w:t>
      </w:r>
      <w:proofErr w:type="gramEnd"/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>____-ի</w:t>
      </w:r>
    </w:p>
    <w:p w:rsidR="00816B02" w:rsidRPr="00F35898" w:rsidRDefault="00816B02" w:rsidP="00816B02">
      <w:pPr>
        <w:jc w:val="right"/>
        <w:rPr>
          <w:rFonts w:ascii="GHEA Grapalat" w:hAnsi="GHEA Grapalat"/>
          <w:lang w:val="en-US" w:eastAsia="en-US"/>
        </w:rPr>
      </w:pPr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 xml:space="preserve">N _____ </w:t>
      </w:r>
      <w:proofErr w:type="spellStart"/>
      <w:r w:rsidRPr="00F35898">
        <w:rPr>
          <w:rFonts w:ascii="GHEA Grapalat" w:hAnsi="GHEA Grapalat" w:cs="Calibri"/>
          <w:color w:val="000000"/>
          <w:sz w:val="18"/>
          <w:szCs w:val="18"/>
          <w:lang w:val="en-US" w:eastAsia="en-US"/>
        </w:rPr>
        <w:t>որոշման</w:t>
      </w:r>
      <w:proofErr w:type="spellEnd"/>
    </w:p>
    <w:p w:rsidR="00816B02" w:rsidRPr="00F35898" w:rsidRDefault="00816B02" w:rsidP="00816B02">
      <w:pPr>
        <w:pStyle w:val="Heading1"/>
        <w:numPr>
          <w:ilvl w:val="0"/>
          <w:numId w:val="0"/>
        </w:numPr>
        <w:spacing w:before="0" w:after="0"/>
        <w:ind w:left="432" w:hanging="432"/>
        <w:jc w:val="center"/>
        <w:rPr>
          <w:rFonts w:ascii="GHEA Grapalat" w:hAnsi="GHEA Grapalat"/>
          <w:sz w:val="24"/>
          <w:szCs w:val="24"/>
          <w:lang w:val="en-US"/>
        </w:rPr>
      </w:pPr>
    </w:p>
    <w:p w:rsidR="00816B02" w:rsidRPr="00F35898" w:rsidRDefault="00816B02" w:rsidP="00816B02">
      <w:pPr>
        <w:pStyle w:val="Heading1"/>
        <w:numPr>
          <w:ilvl w:val="0"/>
          <w:numId w:val="0"/>
        </w:numPr>
        <w:spacing w:before="0" w:after="0"/>
        <w:ind w:left="432" w:hanging="432"/>
        <w:jc w:val="center"/>
        <w:rPr>
          <w:rFonts w:ascii="GHEA Grapalat" w:hAnsi="GHEA Grapalat"/>
          <w:sz w:val="24"/>
          <w:szCs w:val="24"/>
          <w:lang w:val="af-ZA"/>
        </w:rPr>
      </w:pPr>
      <w:r w:rsidRPr="00F35898">
        <w:rPr>
          <w:rFonts w:ascii="GHEA Grapalat" w:hAnsi="GHEA Grapalat"/>
          <w:sz w:val="24"/>
          <w:szCs w:val="24"/>
          <w:lang w:val="en-US"/>
        </w:rPr>
        <w:t>ՃԱՆԱՊԱՐՀԱՅԻՆ ՔԱՐՏԵԶ</w:t>
      </w:r>
    </w:p>
    <w:p w:rsidR="00816B02" w:rsidRPr="00F35898" w:rsidRDefault="00816B02" w:rsidP="00816B02">
      <w:pPr>
        <w:jc w:val="center"/>
        <w:rPr>
          <w:rFonts w:ascii="GHEA Grapalat" w:hAnsi="GHEA Grapalat"/>
          <w:b/>
          <w:lang w:val="af-ZA"/>
        </w:rPr>
      </w:pPr>
      <w:r w:rsidRPr="00F35898">
        <w:rPr>
          <w:rFonts w:ascii="GHEA Grapalat" w:hAnsi="GHEA Grapalat"/>
          <w:b/>
          <w:bCs/>
          <w:color w:val="000000"/>
          <w:shd w:val="clear" w:color="auto" w:fill="FFFFFF"/>
          <w:lang w:val="en-US"/>
        </w:rPr>
        <w:t>Մ</w:t>
      </w:r>
      <w:proofErr w:type="spellStart"/>
      <w:r w:rsidRPr="00F35898">
        <w:rPr>
          <w:rFonts w:ascii="GHEA Grapalat" w:hAnsi="GHEA Grapalat"/>
          <w:b/>
          <w:bCs/>
          <w:color w:val="000000"/>
          <w:shd w:val="clear" w:color="auto" w:fill="FFFFFF"/>
        </w:rPr>
        <w:t>իջնաժամկետ</w:t>
      </w:r>
      <w:proofErr w:type="spellEnd"/>
      <w:r w:rsidRPr="00F35898">
        <w:rPr>
          <w:rFonts w:ascii="GHEA Grapalat" w:hAnsi="GHEA Grapalat"/>
          <w:b/>
          <w:bCs/>
          <w:color w:val="000000"/>
          <w:shd w:val="clear" w:color="auto" w:fill="FFFFFF"/>
        </w:rPr>
        <w:t xml:space="preserve"> ժամանակահատվածի համար կրեդիտորական պարտքերի հիմնավորվածության, կանխարգելման և դրանց մարման կարգի վերաբերյալ միջոցառումների իրականացման</w:t>
      </w:r>
    </w:p>
    <w:p w:rsidR="00816B02" w:rsidRPr="00F35898" w:rsidRDefault="00816B02" w:rsidP="00816B02">
      <w:pPr>
        <w:tabs>
          <w:tab w:val="clear" w:pos="680"/>
          <w:tab w:val="left" w:pos="2892"/>
        </w:tabs>
        <w:rPr>
          <w:rFonts w:ascii="GHEA Grapalat" w:hAnsi="GHEA Grapalat"/>
          <w:sz w:val="22"/>
          <w:szCs w:val="22"/>
          <w:lang w:val="af-ZA"/>
        </w:rPr>
      </w:pPr>
    </w:p>
    <w:tbl>
      <w:tblPr>
        <w:tblW w:w="1573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4110"/>
        <w:gridCol w:w="2127"/>
        <w:gridCol w:w="1417"/>
        <w:gridCol w:w="2977"/>
        <w:gridCol w:w="1701"/>
      </w:tblGrid>
      <w:tr w:rsidR="00816B02" w:rsidRPr="00F35898" w:rsidTr="00711C65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Միջոցառումներ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Նպատակը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խնդիրը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,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ոլորտում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իրականացվելիք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միջոցառման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նկարագիրը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Պատասխանատու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կատարողները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համակատարողները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ժամկետը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Ծանոթագրություն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ֆինանսական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ապահովման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վերաբերյալ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Տեղեկատվություն</w:t>
            </w:r>
            <w:proofErr w:type="spellEnd"/>
            <w:r w:rsidRPr="00F35898">
              <w:rPr>
                <w:rFonts w:ascii="GHEA Grapalat" w:hAnsi="GHEA Grapalat" w:cs="Arial Armeni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միջոցառման</w:t>
            </w:r>
            <w:proofErr w:type="spellEnd"/>
            <w:r w:rsidRPr="00F35898">
              <w:rPr>
                <w:rFonts w:ascii="GHEA Grapalat" w:hAnsi="GHEA Grapalat" w:cs="Arial Armeni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կատարման</w:t>
            </w:r>
            <w:proofErr w:type="spellEnd"/>
            <w:r w:rsidRPr="00F35898">
              <w:rPr>
                <w:rFonts w:ascii="GHEA Grapalat" w:hAnsi="GHEA Grapalat" w:cs="Arial Armeni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ընթացքի</w:t>
            </w:r>
            <w:proofErr w:type="spellEnd"/>
            <w:r w:rsidRPr="00F35898">
              <w:rPr>
                <w:rFonts w:ascii="GHEA Grapalat" w:hAnsi="GHEA Grapalat" w:cs="Arial Armeni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  <w:lang w:val="en-US"/>
              </w:rPr>
              <w:t>մասին</w:t>
            </w:r>
            <w:proofErr w:type="spellEnd"/>
          </w:p>
        </w:tc>
      </w:tr>
      <w:tr w:rsidR="00816B02" w:rsidRPr="00F35898" w:rsidTr="00711C65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F35898">
              <w:rPr>
                <w:rFonts w:ascii="GHEA Grapalat" w:hAnsi="GHEA Grapalat"/>
                <w:i/>
                <w:sz w:val="22"/>
                <w:szCs w:val="22"/>
                <w:lang w:val="en-US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F35898">
              <w:rPr>
                <w:rFonts w:ascii="GHEA Grapalat" w:hAnsi="GHEA Grapalat"/>
                <w:i/>
                <w:sz w:val="22"/>
                <w:szCs w:val="22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F35898">
              <w:rPr>
                <w:rFonts w:ascii="GHEA Grapalat" w:hAnsi="GHEA Grapalat"/>
                <w:i/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F35898">
              <w:rPr>
                <w:rFonts w:ascii="GHEA Grapalat" w:hAnsi="GHEA Grapalat"/>
                <w:i/>
                <w:sz w:val="22"/>
                <w:szCs w:val="22"/>
                <w:lang w:val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F35898">
              <w:rPr>
                <w:rFonts w:ascii="GHEA Grapalat" w:hAnsi="GHEA Grapalat"/>
                <w:i/>
                <w:sz w:val="22"/>
                <w:szCs w:val="22"/>
                <w:lang w:val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  <w:lang w:val="en-US"/>
              </w:rPr>
            </w:pPr>
            <w:r w:rsidRPr="00F35898">
              <w:rPr>
                <w:rFonts w:ascii="GHEA Grapalat" w:hAnsi="GHEA Grapalat"/>
                <w:i/>
                <w:sz w:val="22"/>
                <w:szCs w:val="22"/>
                <w:lang w:val="en-US"/>
              </w:rPr>
              <w:t>6</w:t>
            </w:r>
          </w:p>
        </w:tc>
      </w:tr>
      <w:tr w:rsidR="00816B02" w:rsidRPr="00F35898" w:rsidTr="00711C65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816B02">
            <w:pPr>
              <w:pStyle w:val="ListParagraph"/>
              <w:numPr>
                <w:ilvl w:val="0"/>
                <w:numId w:val="10"/>
              </w:numPr>
              <w:ind w:left="34" w:firstLine="283"/>
              <w:rPr>
                <w:rFonts w:ascii="GHEA Grapalat" w:hAnsi="GHEA Grapalat" w:cs="Sylfaen"/>
                <w:color w:val="000000"/>
                <w:lang w:val="hy-AM"/>
              </w:rPr>
            </w:pPr>
            <w:r w:rsidRPr="00F35898">
              <w:rPr>
                <w:rFonts w:ascii="GHEA Grapalat" w:hAnsi="GHEA Grapalat" w:cs="Sylfaen"/>
                <w:color w:val="000000"/>
                <w:lang w:val="hy-AM"/>
              </w:rPr>
              <w:t xml:space="preserve">&lt;&lt;Հայաստանի Հանրապետության և Զարգացման ֆրանսիական գործակալության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lang w:val="hy-AM"/>
              </w:rPr>
              <w:t>միջև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lang w:val="hy-AM"/>
              </w:rPr>
              <w:t xml:space="preserve"> 10 մլն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lang w:val="hy-AM"/>
              </w:rPr>
              <w:t>եվրո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lang w:val="hy-AM"/>
              </w:rPr>
              <w:t xml:space="preserve"> գումարի չափով թիվ CAM 1002 06 D ֆինանսավորման համաձայնագրի&gt;&gt; շրջանակներում որպես ծրագրի բաղադրիչներ նախատեսվում է իրականացնել </w:t>
            </w:r>
            <w:r w:rsidRPr="00C17A03">
              <w:rPr>
                <w:rFonts w:ascii="GHEA Grapalat" w:hAnsi="GHEA Grapalat" w:cs="Sylfaen"/>
                <w:color w:val="000000"/>
                <w:lang w:val="hy-AM"/>
              </w:rPr>
              <w:t>ջրային</w:t>
            </w:r>
            <w:r w:rsidRPr="00F35898">
              <w:rPr>
                <w:rFonts w:ascii="GHEA Grapalat" w:hAnsi="GHEA Grapalat" w:cs="Sylfaen"/>
                <w:color w:val="000000"/>
                <w:lang w:val="hy-AM"/>
              </w:rPr>
              <w:t xml:space="preserve"> համակարգի նոր ռազմավարության մշակում։ Հայաստանի </w:t>
            </w:r>
            <w:r w:rsidRPr="00F35898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 xml:space="preserve">Հանրապետության կառավարության որոշման նախագծի ներկայացում։ 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D85EC0" w:rsidRDefault="00816B02" w:rsidP="00711C65">
            <w:pPr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lastRenderedPageBreak/>
              <w:t xml:space="preserve">Ռազմավարության նպատակն է ոռոգման ծառայությունների մատչելիության ավելացումը, մատուցման </w:t>
            </w:r>
            <w:proofErr w:type="spellStart"/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t>շարունակականության</w:t>
            </w:r>
            <w:proofErr w:type="spellEnd"/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ապահովումն ու արդյունավետության բարձրացումը, ոռոգման ջրի համակարգի ընկերությունների ֆինանսական կենսունակության բարելավումը՝ ամրապնդելով ընթացիկ </w:t>
            </w:r>
            <w:proofErr w:type="spellStart"/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t>ծախսածածկմանն</w:t>
            </w:r>
            <w:proofErr w:type="spellEnd"/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անցման նախադրյալները, ոռոգման համակարգերի և ենթակառուցվածքի պահպանումն ու արդիականացումը, ջրօգտագործողների ընկերությունների ինստիտուցիոնալ կարողությունների հետագա հզորացումը, ոռոգման համակարգին </w:t>
            </w:r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lastRenderedPageBreak/>
              <w:t>տրամադրվող պետական ֆինանսական աջակցության արդյունավետության բարձրացումը։</w:t>
            </w:r>
          </w:p>
          <w:p w:rsidR="00816B02" w:rsidRPr="00F35898" w:rsidRDefault="00816B02" w:rsidP="00711C65">
            <w:pPr>
              <w:rPr>
                <w:rFonts w:ascii="GHEA Grapalat" w:hAnsi="GHEA Grapalat"/>
                <w:i/>
                <w:sz w:val="22"/>
                <w:szCs w:val="22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ՀՀ կառավարության 2016 թվականի օգոստոսի 25-ի նիստի N33 արձանագրությամբ  հավանության արժանացած &lt;&lt;Ոռոգման ոլորտի ֆինանսական կայունության բարելավման&gt;&gt; ռազմավարության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իրագործելիության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ժամկետը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մինչև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2022 թվականն է</w:t>
            </w:r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t>:</w:t>
            </w:r>
            <w:r w:rsidRPr="00D85EC0">
              <w:rPr>
                <w:rFonts w:ascii="GHEA Grapalat" w:hAnsi="GHEA Grapalat"/>
                <w:sz w:val="22"/>
                <w:szCs w:val="22"/>
              </w:rPr>
              <w:t xml:space="preserve"> 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lastRenderedPageBreak/>
              <w:t>Ջ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րային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 կոմիտե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947E4F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202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1թ. 4</w:t>
            </w: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-</w:t>
            </w:r>
            <w:proofErr w:type="spellStart"/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րդ</w:t>
            </w:r>
            <w:proofErr w:type="spellEnd"/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եռամսյակ</w:t>
            </w:r>
          </w:p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</w:rPr>
            </w:pPr>
            <w:proofErr w:type="spellStart"/>
            <w:r>
              <w:rPr>
                <w:rFonts w:ascii="GHEA Grapalat" w:hAnsi="GHEA Grapalat"/>
                <w:sz w:val="22"/>
                <w:szCs w:val="22"/>
                <w:lang w:val="af-ZA"/>
              </w:rPr>
              <w:t>Դրամաշնորհ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՝ </w:t>
            </w:r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1.5</w:t>
            </w: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մլն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եվրո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գումարի չափով</w:t>
            </w:r>
            <w:r w:rsidRPr="002E7BA3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ՀՀ կառավարության </w:t>
            </w:r>
            <w:proofErr w:type="spellStart"/>
            <w:r w:rsidRPr="002E7BA3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համաֆինանսավորում</w:t>
            </w:r>
            <w:proofErr w:type="spellEnd"/>
            <w:r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i/>
                <w:sz w:val="22"/>
                <w:szCs w:val="22"/>
              </w:rPr>
            </w:pPr>
          </w:p>
        </w:tc>
      </w:tr>
      <w:tr w:rsidR="00816B02" w:rsidRPr="00F35898" w:rsidTr="00711C65">
        <w:trPr>
          <w:trHeight w:val="69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816B02">
            <w:pPr>
              <w:pStyle w:val="ListParagraph"/>
              <w:numPr>
                <w:ilvl w:val="0"/>
                <w:numId w:val="10"/>
              </w:numPr>
              <w:ind w:left="34" w:firstLine="283"/>
              <w:rPr>
                <w:rFonts w:ascii="GHEA Grapalat" w:hAnsi="GHEA Grapalat"/>
                <w:color w:val="000000"/>
                <w:lang w:val="hy-AM"/>
              </w:rPr>
            </w:pPr>
            <w:r w:rsidRPr="00F35898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Ոռոգման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 xml:space="preserve"> համակարգի շահագործման ծախսերի կրճատում: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lang w:val="af-ZA"/>
              </w:rPr>
              <w:t>Ոռոգման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lang w:val="af-ZA"/>
              </w:rPr>
              <w:t>համակարգերի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lang w:val="af-ZA"/>
              </w:rPr>
              <w:t>հիմնանորոգման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lang w:val="af-ZA"/>
              </w:rPr>
              <w:t>ամենամյա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lang w:val="af-ZA"/>
              </w:rPr>
              <w:t>ծրագրի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lang w:val="af-ZA"/>
              </w:rPr>
              <w:t>իրականաց</w:t>
            </w:r>
            <w:proofErr w:type="spellEnd"/>
            <w:r>
              <w:rPr>
                <w:rFonts w:ascii="GHEA Grapalat" w:hAnsi="GHEA Grapalat" w:cs="Sylfaen"/>
                <w:color w:val="000000"/>
                <w:lang w:val="hy-AM"/>
              </w:rPr>
              <w:t>ման նպատակով բյուջետային հայտի ներկայացում: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shd w:val="clear" w:color="auto" w:fill="FFFFFF"/>
              <w:tabs>
                <w:tab w:val="left" w:pos="-5812"/>
              </w:tabs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Ոռոգման համակարգերի տեխնիկական վիճակի պահպան</w:t>
            </w:r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t>ու</w:t>
            </w: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մ, ընթացիկ նորոգումներ</w:t>
            </w:r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t>ի</w:t>
            </w: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ապահովու</w:t>
            </w:r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t>մ</w:t>
            </w: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վթարավտանգ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իրավիճակների հավանականությ</w:t>
            </w:r>
            <w:r w:rsidRPr="00D85EC0">
              <w:rPr>
                <w:rFonts w:ascii="GHEA Grapalat" w:hAnsi="GHEA Grapalat" w:cs="Sylfaen"/>
                <w:color w:val="000000"/>
                <w:sz w:val="22"/>
                <w:szCs w:val="22"/>
              </w:rPr>
              <w:t>ա</w:t>
            </w: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ն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կանխարգելու</w:t>
            </w:r>
            <w:r w:rsidRPr="00371450">
              <w:rPr>
                <w:rFonts w:ascii="GHEA Grapalat" w:hAnsi="GHEA Grapalat" w:cs="Sylfaen"/>
                <w:color w:val="000000"/>
                <w:sz w:val="22"/>
                <w:szCs w:val="22"/>
              </w:rPr>
              <w:t>մ:Նշված</w:t>
            </w:r>
            <w:proofErr w:type="spellEnd"/>
            <w:r w:rsidRPr="0037145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</w:t>
            </w: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նպատակ</w:t>
            </w:r>
            <w:r w:rsidRPr="0037145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ների համար անհրաժեշտ է </w:t>
            </w: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վերականգնել ոռոգման համակարգի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հիմնանորոգման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ծրագիրը: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Ջ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րային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 կոմիտե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</w:pP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2020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թ. </w:t>
            </w: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-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շարունակական</w:t>
            </w: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  <w:p w:rsidR="00816B02" w:rsidRPr="00F35898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pStyle w:val="Heading5"/>
              <w:numPr>
                <w:ilvl w:val="0"/>
                <w:numId w:val="0"/>
              </w:numPr>
              <w:spacing w:before="0" w:after="0"/>
              <w:jc w:val="center"/>
              <w:rPr>
                <w:rFonts w:ascii="GHEA Grapalat" w:hAnsi="GHEA Grapalat"/>
                <w:b w:val="0"/>
                <w:bCs w:val="0"/>
                <w:i w:val="0"/>
                <w:iCs w:val="0"/>
                <w:sz w:val="22"/>
                <w:szCs w:val="22"/>
                <w:lang w:val="af-ZA"/>
              </w:rPr>
            </w:pPr>
            <w:r w:rsidRPr="00F35898">
              <w:rPr>
                <w:rFonts w:ascii="GHEA Grapalat" w:hAnsi="GHEA Grapalat"/>
                <w:b w:val="0"/>
                <w:i w:val="0"/>
                <w:sz w:val="22"/>
                <w:szCs w:val="22"/>
                <w:lang w:val="af-ZA"/>
              </w:rPr>
              <w:t xml:space="preserve">ՀՀ </w:t>
            </w:r>
            <w:proofErr w:type="spellStart"/>
            <w:r w:rsidRPr="00F35898">
              <w:rPr>
                <w:rFonts w:ascii="GHEA Grapalat" w:hAnsi="GHEA Grapalat"/>
                <w:b w:val="0"/>
                <w:i w:val="0"/>
                <w:sz w:val="22"/>
                <w:szCs w:val="22"/>
                <w:lang w:val="af-ZA"/>
              </w:rPr>
              <w:t>պետական</w:t>
            </w:r>
            <w:proofErr w:type="spellEnd"/>
            <w:r w:rsidRPr="00F35898">
              <w:rPr>
                <w:rFonts w:ascii="GHEA Grapalat" w:hAnsi="GHEA Grapalat"/>
                <w:b w:val="0"/>
                <w:i w:val="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b w:val="0"/>
                <w:i w:val="0"/>
                <w:sz w:val="22"/>
                <w:szCs w:val="22"/>
                <w:lang w:val="af-ZA"/>
              </w:rPr>
              <w:t>բյուջե</w:t>
            </w:r>
            <w:proofErr w:type="spellEnd"/>
            <w:r w:rsidRPr="00F35898">
              <w:rPr>
                <w:rFonts w:ascii="GHEA Grapalat" w:hAnsi="GHEA Grapalat"/>
                <w:b w:val="0"/>
                <w:i w:val="0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816B02" w:rsidRPr="00F35898" w:rsidTr="00711C65">
        <w:trPr>
          <w:trHeight w:val="70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816B02">
            <w:pPr>
              <w:pStyle w:val="ListParagraph"/>
              <w:numPr>
                <w:ilvl w:val="0"/>
                <w:numId w:val="10"/>
              </w:numPr>
              <w:ind w:left="34" w:firstLine="283"/>
              <w:rPr>
                <w:rFonts w:ascii="GHEA Grapalat" w:hAnsi="GHEA Grapalat"/>
                <w:color w:val="000000"/>
                <w:lang w:val="af-ZA"/>
              </w:rPr>
            </w:pPr>
            <w:r w:rsidRPr="00371450"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 xml:space="preserve">եխանիկական </w:t>
            </w:r>
            <w:proofErr w:type="spellStart"/>
            <w:r w:rsidRPr="00F35898">
              <w:rPr>
                <w:rFonts w:ascii="GHEA Grapalat" w:hAnsi="GHEA Grapalat"/>
                <w:color w:val="000000"/>
                <w:lang w:val="hy-AM"/>
              </w:rPr>
              <w:t>ջրարտադրության</w:t>
            </w:r>
            <w:proofErr w:type="spellEnd"/>
            <w:r w:rsidRPr="00F35898">
              <w:rPr>
                <w:rFonts w:ascii="GHEA Grapalat" w:hAnsi="GHEA Grapalat"/>
                <w:color w:val="000000"/>
                <w:lang w:val="hy-AM"/>
              </w:rPr>
              <w:t xml:space="preserve"> համակարգի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արդիականացմ</w:t>
            </w:r>
            <w:r w:rsidRPr="00371450">
              <w:rPr>
                <w:rFonts w:ascii="GHEA Grapalat" w:hAnsi="GHEA Grapalat"/>
                <w:color w:val="000000"/>
                <w:lang w:val="hy-AM"/>
              </w:rPr>
              <w:t>ան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և </w:t>
            </w:r>
            <w:r w:rsidRPr="00F35898">
              <w:rPr>
                <w:rFonts w:ascii="GHEA Grapalat" w:hAnsi="GHEA Grapalat" w:cs="Calibri"/>
                <w:color w:val="000000"/>
                <w:lang w:val="hy-AM"/>
              </w:rPr>
              <w:t>արդյունավետության բարձրացմ</w:t>
            </w:r>
            <w:r w:rsidRPr="00371450">
              <w:rPr>
                <w:rFonts w:ascii="GHEA Grapalat" w:hAnsi="GHEA Grapalat" w:cs="Calibri"/>
                <w:color w:val="000000"/>
                <w:lang w:val="hy-AM"/>
              </w:rPr>
              <w:t xml:space="preserve">ան միջոցով </w:t>
            </w:r>
            <w:proofErr w:type="spellStart"/>
            <w:r w:rsidRPr="00371450">
              <w:rPr>
                <w:rFonts w:ascii="GHEA Grapalat" w:hAnsi="GHEA Grapalat" w:cs="Calibri"/>
                <w:color w:val="000000"/>
                <w:lang w:val="hy-AM"/>
              </w:rPr>
              <w:t>է</w:t>
            </w:r>
            <w:r w:rsidRPr="00371450">
              <w:rPr>
                <w:rFonts w:ascii="GHEA Grapalat" w:hAnsi="GHEA Grapalat"/>
                <w:color w:val="000000"/>
                <w:lang w:val="hy-AM"/>
              </w:rPr>
              <w:t>ներգախնայողության</w:t>
            </w:r>
            <w:proofErr w:type="spellEnd"/>
            <w:r w:rsidRPr="00371450">
              <w:rPr>
                <w:rFonts w:ascii="GHEA Grapalat" w:hAnsi="GHEA Grapalat"/>
                <w:color w:val="000000"/>
                <w:lang w:val="hy-AM"/>
              </w:rPr>
              <w:t xml:space="preserve"> ապահովում: Գնումների գործընթացի կազմակերպում: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371450" w:rsidRDefault="00816B02" w:rsidP="00711C65">
            <w:pPr>
              <w:shd w:val="clear" w:color="auto" w:fill="FFFFFF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Ի</w:t>
            </w:r>
            <w:proofErr w:type="spellStart"/>
            <w:r w:rsidRPr="00371450">
              <w:rPr>
                <w:rFonts w:ascii="GHEA Grapalat" w:hAnsi="GHEA Grapalat" w:cs="Sylfaen"/>
                <w:color w:val="000000"/>
                <w:sz w:val="22"/>
                <w:szCs w:val="22"/>
              </w:rPr>
              <w:t>նքնահոս</w:t>
            </w:r>
            <w:proofErr w:type="spellEnd"/>
            <w:r w:rsidRPr="00371450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եղանակով մատակարարվող ջրի կշռի</w:t>
            </w:r>
            <w:r w:rsidRPr="00371450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մեծացում</w:t>
            </w:r>
            <w:proofErr w:type="spellEnd"/>
            <w:r w:rsidRPr="00371450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:</w:t>
            </w:r>
          </w:p>
          <w:p w:rsidR="00816B02" w:rsidRPr="00F35898" w:rsidRDefault="00816B02" w:rsidP="00711C65">
            <w:pPr>
              <w:shd w:val="clear" w:color="auto" w:fill="FFFFFF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1.Մեխանիկական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ջրարտադրության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սարքեր, սարքավորումների և ենթակառուցվածքների տեխնիկական գնահատում,</w:t>
            </w:r>
          </w:p>
          <w:p w:rsidR="00816B02" w:rsidRPr="00F35898" w:rsidRDefault="00816B02" w:rsidP="00711C65">
            <w:pPr>
              <w:shd w:val="clear" w:color="auto" w:fill="FFFFFF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2.աշխատանքների առաջնահերթությունների սահմանում և ներդրումների իրականացման փուլային ծրագիր,</w:t>
            </w:r>
          </w:p>
          <w:p w:rsidR="00816B02" w:rsidRPr="00F35898" w:rsidRDefault="00816B02" w:rsidP="00711C65">
            <w:pPr>
              <w:shd w:val="clear" w:color="auto" w:fill="FFFFFF"/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3.մրցութային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փաթեթի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/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փաթեթների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կազմում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</w:rPr>
              <w:t>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</w:pP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Տարածքային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զարգացման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հիմնադրամ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, Ջ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րային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 կոմիտե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</w:pP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2020-202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3</w:t>
            </w:r>
            <w:proofErr w:type="spellStart"/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թթ</w:t>
            </w:r>
            <w:proofErr w:type="spellEnd"/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Default="00816B02" w:rsidP="00711C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proofErr w:type="spellStart"/>
            <w:r w:rsidRPr="00AE42A8">
              <w:rPr>
                <w:rFonts w:ascii="GHEA Grapalat" w:hAnsi="GHEA Grapalat"/>
                <w:sz w:val="22"/>
                <w:szCs w:val="22"/>
                <w:lang w:val="af-ZA"/>
              </w:rPr>
              <w:t>Վարկային</w:t>
            </w:r>
            <w:proofErr w:type="spellEnd"/>
            <w:r w:rsidRPr="00AE42A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AE42A8">
              <w:rPr>
                <w:rFonts w:ascii="GHEA Grapalat" w:hAnsi="GHEA Grapalat"/>
                <w:sz w:val="22"/>
                <w:szCs w:val="22"/>
                <w:lang w:val="af-ZA"/>
              </w:rPr>
              <w:t>միջոցներ</w:t>
            </w:r>
            <w:proofErr w:type="spellEnd"/>
            <w:r w:rsidRPr="00AE42A8">
              <w:rPr>
                <w:rFonts w:ascii="GHEA Grapalat" w:hAnsi="GHEA Grapalat"/>
                <w:sz w:val="22"/>
                <w:szCs w:val="22"/>
                <w:lang w:val="af-ZA"/>
              </w:rPr>
              <w:t xml:space="preserve">՝ </w:t>
            </w:r>
            <w:r w:rsidRPr="00AE42A8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40 </w:t>
            </w:r>
            <w:proofErr w:type="spellStart"/>
            <w:r w:rsidRPr="00AE42A8">
              <w:rPr>
                <w:rFonts w:ascii="GHEA Grapalat" w:hAnsi="GHEA Grapalat" w:cs="Calibri"/>
                <w:color w:val="000000"/>
                <w:sz w:val="22"/>
                <w:szCs w:val="22"/>
              </w:rPr>
              <w:t>մլն.ԱՄՆ</w:t>
            </w:r>
            <w:proofErr w:type="spellEnd"/>
            <w:r w:rsidRPr="00AE42A8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դոլար</w:t>
            </w:r>
            <w:r w:rsidRPr="00AE42A8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 գումարի չափով</w:t>
            </w:r>
            <w:r w:rsidRPr="002E7BA3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,</w:t>
            </w:r>
          </w:p>
          <w:p w:rsidR="00816B02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2E7BA3">
              <w:rPr>
                <w:rFonts w:ascii="GHEA Grapalat" w:hAnsi="GHEA Grapalat" w:cs="Sylfaen"/>
                <w:color w:val="000000"/>
                <w:sz w:val="22"/>
                <w:szCs w:val="22"/>
              </w:rPr>
              <w:t xml:space="preserve">ՀՀ կառավարության </w:t>
            </w:r>
            <w:proofErr w:type="spellStart"/>
            <w:r w:rsidRPr="002E7BA3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համաֆինանսավորում</w:t>
            </w:r>
            <w:proofErr w:type="spellEnd"/>
          </w:p>
          <w:p w:rsidR="00816B02" w:rsidRPr="00F35898" w:rsidRDefault="00816B02" w:rsidP="00711C65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jc w:val="left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816B02" w:rsidRPr="00F35898" w:rsidTr="00711C65">
        <w:trPr>
          <w:trHeight w:val="1132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371450" w:rsidRDefault="00816B02" w:rsidP="00816B02">
            <w:pPr>
              <w:pStyle w:val="ListParagraph"/>
              <w:numPr>
                <w:ilvl w:val="0"/>
                <w:numId w:val="10"/>
              </w:numPr>
              <w:ind w:left="34" w:firstLine="283"/>
              <w:rPr>
                <w:rFonts w:ascii="GHEA Grapalat" w:hAnsi="GHEA Grapalat"/>
                <w:color w:val="000000"/>
                <w:lang w:val="af-ZA"/>
              </w:rPr>
            </w:pPr>
            <w:r w:rsidRPr="00F35898">
              <w:rPr>
                <w:rFonts w:ascii="GHEA Grapalat" w:hAnsi="GHEA Grapalat"/>
                <w:lang w:val="hy-AM"/>
              </w:rPr>
              <w:lastRenderedPageBreak/>
              <w:t>Ջրօգտագործողների</w:t>
            </w:r>
            <w:r w:rsidRPr="00F35898">
              <w:rPr>
                <w:rFonts w:ascii="GHEA Grapalat" w:hAnsi="GHEA Grapalat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lang w:val="hy-AM"/>
              </w:rPr>
              <w:t>հետ</w:t>
            </w:r>
            <w:r w:rsidRPr="00F35898">
              <w:rPr>
                <w:rFonts w:ascii="GHEA Grapalat" w:hAnsi="GHEA Grapalat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lang w:val="hy-AM"/>
              </w:rPr>
              <w:t>կնքվող</w:t>
            </w:r>
            <w:r w:rsidRPr="00F35898">
              <w:rPr>
                <w:rFonts w:ascii="GHEA Grapalat" w:hAnsi="GHEA Grapalat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lang w:val="hy-AM"/>
              </w:rPr>
              <w:t>պայմանագրերի</w:t>
            </w:r>
            <w:r w:rsidRPr="00F35898">
              <w:rPr>
                <w:rFonts w:ascii="GHEA Grapalat" w:hAnsi="GHEA Grapalat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lang w:val="hy-AM"/>
              </w:rPr>
              <w:t>լրամշակում՝</w:t>
            </w:r>
            <w:r w:rsidRPr="00F35898">
              <w:rPr>
                <w:rFonts w:ascii="GHEA Grapalat" w:hAnsi="GHEA Grapalat"/>
                <w:lang w:val="af-ZA"/>
              </w:rPr>
              <w:t xml:space="preserve">  </w:t>
            </w:r>
            <w:proofErr w:type="spellStart"/>
            <w:r w:rsidRPr="00F35898">
              <w:rPr>
                <w:rFonts w:ascii="GHEA Grapalat" w:hAnsi="GHEA Grapalat"/>
                <w:lang w:val="hy-AM"/>
              </w:rPr>
              <w:t>թերվճարումների</w:t>
            </w:r>
            <w:proofErr w:type="spellEnd"/>
            <w:r w:rsidRPr="00F35898">
              <w:rPr>
                <w:rFonts w:ascii="GHEA Grapalat" w:hAnsi="GHEA Grapalat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lang w:val="hy-AM"/>
              </w:rPr>
              <w:t>կանխման</w:t>
            </w:r>
            <w:r w:rsidRPr="00F35898">
              <w:rPr>
                <w:rFonts w:ascii="GHEA Grapalat" w:hAnsi="GHEA Grapalat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lang w:val="hy-AM"/>
              </w:rPr>
              <w:t>մեխանիզմների</w:t>
            </w:r>
            <w:r w:rsidRPr="00F35898">
              <w:rPr>
                <w:rFonts w:ascii="GHEA Grapalat" w:hAnsi="GHEA Grapalat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lang w:val="hy-AM"/>
              </w:rPr>
              <w:t>ներառում</w:t>
            </w:r>
            <w:r w:rsidRPr="00F35898">
              <w:rPr>
                <w:rFonts w:ascii="GHEA Grapalat" w:hAnsi="GHEA Grapalat"/>
                <w:lang w:val="af-ZA"/>
              </w:rPr>
              <w:t>: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կառավարության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26.12.2002թ. N2121-Ն </w:t>
            </w:r>
            <w:proofErr w:type="spellStart"/>
            <w:r>
              <w:rPr>
                <w:rFonts w:ascii="GHEA Grapalat" w:hAnsi="GHEA Grapalat"/>
                <w:lang w:val="af-ZA"/>
              </w:rPr>
              <w:t>որոշմամբ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հաստատվող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ոռոգման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ջրի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մատակարարման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պայմանագրի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նոր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օրինակելի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ձևի</w:t>
            </w:r>
            <w:proofErr w:type="spellEnd"/>
            <w:r>
              <w:rPr>
                <w:rFonts w:ascii="GHEA Grapalat" w:hAnsi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af-ZA"/>
              </w:rPr>
              <w:t>սահմանում</w:t>
            </w:r>
            <w:proofErr w:type="spellEnd"/>
            <w:r>
              <w:rPr>
                <w:rFonts w:ascii="GHEA Grapalat" w:hAnsi="GHEA Grapalat"/>
                <w:lang w:val="af-ZA"/>
              </w:rPr>
              <w:t>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Ոռոգման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ջրամատակարարման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դիմաց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մուտքերի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ապահովման</w:t>
            </w:r>
            <w:proofErr w:type="spellEnd"/>
            <w:r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համար</w:t>
            </w:r>
            <w:proofErr w:type="spellEnd"/>
            <w:r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ջր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օգտագործող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ընկերություններում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նոր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դեբիտորական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պարտքերի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գոյացման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կանխարգելիչ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մեխանիզմների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ներդր</w:t>
            </w: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մ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Ջ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րային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 կոմիտե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947E4F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202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1թ. 3</w:t>
            </w: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-</w:t>
            </w:r>
            <w:proofErr w:type="spellStart"/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րդ</w:t>
            </w:r>
            <w:proofErr w:type="spellEnd"/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եռամսյակ</w:t>
            </w:r>
          </w:p>
          <w:p w:rsidR="00816B02" w:rsidRPr="00F35898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Ֆինանսավորում</w:t>
            </w:r>
            <w:proofErr w:type="spellEnd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չի</w:t>
            </w:r>
            <w:proofErr w:type="spellEnd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պահանջվում</w:t>
            </w:r>
            <w:proofErr w:type="spellEnd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816B02" w:rsidRPr="00F35898" w:rsidTr="00711C65">
        <w:trPr>
          <w:trHeight w:val="24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816B02">
            <w:pPr>
              <w:pStyle w:val="ListParagraph"/>
              <w:numPr>
                <w:ilvl w:val="0"/>
                <w:numId w:val="10"/>
              </w:numPr>
              <w:ind w:left="34" w:firstLine="283"/>
              <w:rPr>
                <w:rFonts w:ascii="GHEA Grapalat" w:hAnsi="GHEA Grapalat" w:cs="Sylfaen"/>
                <w:color w:val="000000"/>
                <w:lang w:val="af-ZA"/>
              </w:rPr>
            </w:pPr>
            <w:r w:rsidRPr="00F35898">
              <w:rPr>
                <w:rFonts w:ascii="GHEA Grapalat" w:hAnsi="GHEA Grapalat"/>
                <w:color w:val="000000"/>
                <w:lang w:val="hy-AM"/>
              </w:rPr>
              <w:t>Ջրօգտագործողների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ընկերություններում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անցած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տարիների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ընթացքում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կուտակված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դեբիտորական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պարտքերի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դուրսգրման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և/</w:t>
            </w:r>
            <w:proofErr w:type="spellStart"/>
            <w:r w:rsidRPr="00F35898">
              <w:rPr>
                <w:rFonts w:ascii="GHEA Grapalat" w:hAnsi="GHEA Grapalat"/>
                <w:color w:val="000000"/>
                <w:lang w:val="af-ZA"/>
              </w:rPr>
              <w:t>կամ</w:t>
            </w:r>
            <w:proofErr w:type="spellEnd"/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color w:val="000000"/>
                <w:lang w:val="af-ZA"/>
              </w:rPr>
              <w:t>ներման</w:t>
            </w:r>
            <w:proofErr w:type="spellEnd"/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մեխանիզմների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վերաբերյալ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առաջարկի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պատրաստում և Հայաստանի Հանրապետության</w:t>
            </w:r>
            <w:r w:rsidRPr="00371450">
              <w:rPr>
                <w:rFonts w:ascii="GHEA Grapalat" w:hAnsi="GHEA Grapalat"/>
                <w:color w:val="000000"/>
                <w:lang w:val="hy-AM"/>
              </w:rPr>
              <w:t xml:space="preserve"> կառավարության որոշման նախագծի ներկայացում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>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rPr>
                <w:rFonts w:ascii="GHEA Grapalat" w:hAnsi="GHEA Grapalat"/>
                <w:sz w:val="22"/>
                <w:szCs w:val="22"/>
              </w:rPr>
            </w:pP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Նոր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դեբիտորական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պարտքերի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գոյացման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կանխարգելիչ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մեխանիզմների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ներդրման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  <w:t>նպատակով</w:t>
            </w:r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պարտադիր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վճարման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երաշխիքների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ստեղծում</w:t>
            </w:r>
            <w:proofErr w:type="spellEnd"/>
            <w:r w:rsidRPr="00F35898">
              <w:rPr>
                <w:rFonts w:ascii="GHEA Grapalat" w:eastAsia="Calibri" w:hAnsi="GHEA Grapalat" w:cs="Sylfaen"/>
                <w:color w:val="000000"/>
                <w:sz w:val="22"/>
                <w:szCs w:val="22"/>
                <w:lang w:val="af-ZA"/>
              </w:rPr>
              <w:t>: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Ջ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րային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 կոմիտե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</w:pP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2020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թ. </w:t>
            </w: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-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շարունակական</w:t>
            </w: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 xml:space="preserve"> </w:t>
            </w:r>
          </w:p>
          <w:p w:rsidR="00816B02" w:rsidRPr="00F35898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Ֆինանսավորում</w:t>
            </w:r>
            <w:proofErr w:type="spellEnd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չի</w:t>
            </w:r>
            <w:proofErr w:type="spellEnd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պահանջվում</w:t>
            </w:r>
            <w:proofErr w:type="spellEnd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816B02" w:rsidRPr="00F35898" w:rsidTr="00711C65">
        <w:trPr>
          <w:trHeight w:val="24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816B02">
            <w:pPr>
              <w:pStyle w:val="ListParagraph"/>
              <w:numPr>
                <w:ilvl w:val="0"/>
                <w:numId w:val="10"/>
              </w:numPr>
              <w:ind w:left="34" w:firstLine="283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 w:rsidRPr="00F35898">
              <w:rPr>
                <w:rFonts w:ascii="GHEA Grapalat" w:hAnsi="GHEA Grapalat" w:cs="Sylfaen"/>
                <w:color w:val="000000"/>
                <w:lang w:val="af-ZA"/>
              </w:rPr>
              <w:t>Հաշվապահական</w:t>
            </w:r>
            <w:proofErr w:type="spellEnd"/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color w:val="000000"/>
                <w:lang w:val="af-ZA"/>
              </w:rPr>
              <w:t>հաշվառման</w:t>
            </w:r>
            <w:proofErr w:type="spellEnd"/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color w:val="000000"/>
                <w:lang w:val="af-ZA"/>
              </w:rPr>
              <w:t>վարումը</w:t>
            </w:r>
            <w:proofErr w:type="spellEnd"/>
            <w:r w:rsidRPr="00F35898">
              <w:rPr>
                <w:rFonts w:ascii="GHEA Grapalat" w:hAnsi="GHEA Grapalat"/>
                <w:color w:val="000000"/>
                <w:lang w:val="hy-AM"/>
              </w:rPr>
              <w:t xml:space="preserve"> հանձնել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պատվիրակված</w:t>
            </w:r>
            <w:r w:rsidRPr="00F3589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F35898">
              <w:rPr>
                <w:rFonts w:ascii="GHEA Grapalat" w:hAnsi="GHEA Grapalat"/>
                <w:color w:val="000000"/>
                <w:lang w:val="hy-AM"/>
              </w:rPr>
              <w:t>մասնագիտացված կազմակերպության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ind w:right="175"/>
              <w:rPr>
                <w:rFonts w:ascii="GHEA Grapalat" w:eastAsia="Calibri" w:hAnsi="GHEA Grapalat" w:cs="Sylfaen"/>
                <w:color w:val="000000"/>
                <w:sz w:val="22"/>
                <w:szCs w:val="22"/>
              </w:rPr>
            </w:pPr>
            <w:r w:rsidRPr="00F35898">
              <w:rPr>
                <w:rFonts w:ascii="GHEA Grapalat" w:hAnsi="GHEA Grapalat"/>
                <w:color w:val="000000"/>
                <w:sz w:val="22"/>
                <w:szCs w:val="22"/>
              </w:rPr>
              <w:t xml:space="preserve">Հաշվապահական հաշվառման տվյալների </w:t>
            </w:r>
            <w:proofErr w:type="spellStart"/>
            <w:r w:rsidRPr="00F35898">
              <w:rPr>
                <w:rFonts w:ascii="GHEA Grapalat" w:hAnsi="GHEA Grapalat"/>
                <w:color w:val="000000"/>
                <w:sz w:val="22"/>
                <w:szCs w:val="22"/>
              </w:rPr>
              <w:t>հավաստիությունն</w:t>
            </w:r>
            <w:proofErr w:type="spellEnd"/>
            <w:r w:rsidRPr="00F3589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ապահովելու և այդ տվյալների հիման վրա վերլուծություններ կատարելու, եզրակացություններ և գնահատականներ տալու նպատակով </w:t>
            </w:r>
            <w:proofErr w:type="spellStart"/>
            <w:r w:rsidRPr="00F35898">
              <w:rPr>
                <w:rFonts w:ascii="GHEA Grapalat" w:hAnsi="GHEA Grapalat" w:cs="Sylfaen"/>
                <w:sz w:val="22"/>
                <w:szCs w:val="22"/>
              </w:rPr>
              <w:t>ջրօգտագարծողների</w:t>
            </w:r>
            <w:proofErr w:type="spellEnd"/>
            <w:r w:rsidRPr="00F35898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35898">
              <w:rPr>
                <w:rFonts w:ascii="GHEA Grapalat" w:hAnsi="GHEA Grapalat" w:cs="Sylfaen"/>
                <w:sz w:val="22"/>
                <w:szCs w:val="22"/>
              </w:rPr>
              <w:t>ընկերությունների</w:t>
            </w:r>
            <w:r w:rsidRPr="00F35898">
              <w:rPr>
                <w:rFonts w:ascii="GHEA Grapalat" w:hAnsi="GHEA Grapalat"/>
                <w:color w:val="000000"/>
                <w:sz w:val="22"/>
                <w:szCs w:val="22"/>
              </w:rPr>
              <w:t xml:space="preserve"> հաշվապահական </w:t>
            </w:r>
            <w:r w:rsidRPr="00F35898">
              <w:rPr>
                <w:rFonts w:ascii="GHEA Grapalat" w:hAnsi="GHEA Grapalat"/>
                <w:color w:val="000000"/>
                <w:sz w:val="22"/>
                <w:szCs w:val="22"/>
              </w:rPr>
              <w:lastRenderedPageBreak/>
              <w:t>հաշվառման վարումն իրականացնել պատվիրակված և մասնագիտացված կազմակերպության միջոցով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lastRenderedPageBreak/>
              <w:t>Ջ</w:t>
            </w:r>
            <w:proofErr w:type="spellStart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րային</w:t>
            </w:r>
            <w:proofErr w:type="spellEnd"/>
            <w:r w:rsidRPr="00F35898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 կոմիտե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947E4F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202</w:t>
            </w:r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1թ. 2</w:t>
            </w:r>
            <w:r w:rsidRPr="00F35898"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  <w:t>-</w:t>
            </w:r>
            <w:proofErr w:type="spellStart"/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րդ</w:t>
            </w:r>
            <w:proofErr w:type="spellEnd"/>
            <w:r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 xml:space="preserve"> եռամսյակ</w:t>
            </w:r>
          </w:p>
          <w:p w:rsidR="00816B02" w:rsidRPr="00F35898" w:rsidRDefault="00816B02" w:rsidP="00711C65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af-ZA"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B02" w:rsidRPr="00F35898" w:rsidRDefault="00816B02" w:rsidP="00711C65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Ֆինանսավորում</w:t>
            </w:r>
            <w:proofErr w:type="spellEnd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չի</w:t>
            </w:r>
            <w:proofErr w:type="spellEnd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պահանջվում</w:t>
            </w:r>
            <w:proofErr w:type="spellEnd"/>
            <w:r w:rsidRPr="00F35898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B02" w:rsidRPr="00F35898" w:rsidRDefault="00816B02" w:rsidP="00711C65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</w:tbl>
    <w:p w:rsidR="00816B02" w:rsidRPr="00F35898" w:rsidRDefault="00816B02" w:rsidP="00816B02">
      <w:pPr>
        <w:rPr>
          <w:rFonts w:ascii="GHEA Grapalat" w:hAnsi="GHEA Grapalat"/>
          <w:sz w:val="22"/>
          <w:szCs w:val="22"/>
        </w:rPr>
      </w:pPr>
    </w:p>
    <w:p w:rsidR="00247510" w:rsidRPr="00816B02" w:rsidRDefault="00247510" w:rsidP="00816B02">
      <w:bookmarkStart w:id="0" w:name="_GoBack"/>
      <w:bookmarkEnd w:id="0"/>
    </w:p>
    <w:sectPr w:rsidR="00247510" w:rsidRPr="00816B02" w:rsidSect="008E100A">
      <w:pgSz w:w="16840" w:h="11907" w:orient="landscape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C03AE"/>
    <w:multiLevelType w:val="multilevel"/>
    <w:tmpl w:val="787C9A24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8"/>
        <w:szCs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2016"/>
        </w:tabs>
        <w:ind w:left="2016" w:hanging="576"/>
      </w:pPr>
      <w:rPr>
        <w:rFonts w:hint="default"/>
        <w:b/>
        <w:i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5117"/>
        </w:tabs>
        <w:ind w:left="5117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C391388"/>
    <w:multiLevelType w:val="hybridMultilevel"/>
    <w:tmpl w:val="08BA2A68"/>
    <w:lvl w:ilvl="0" w:tplc="2780D24A">
      <w:start w:val="1"/>
      <w:numFmt w:val="decimal"/>
      <w:lvlText w:val="%1)"/>
      <w:lvlJc w:val="left"/>
      <w:pPr>
        <w:ind w:left="876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D0F2301"/>
    <w:multiLevelType w:val="hybridMultilevel"/>
    <w:tmpl w:val="DF44E9D0"/>
    <w:lvl w:ilvl="0" w:tplc="71C6507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0336E"/>
    <w:multiLevelType w:val="hybridMultilevel"/>
    <w:tmpl w:val="32E8682A"/>
    <w:lvl w:ilvl="0" w:tplc="8F88D162">
      <w:start w:val="1"/>
      <w:numFmt w:val="decimal"/>
      <w:lvlText w:val="%1)"/>
      <w:lvlJc w:val="left"/>
      <w:pPr>
        <w:ind w:left="735" w:hanging="360"/>
      </w:pPr>
      <w:rPr>
        <w:rFonts w:hint="default"/>
        <w:b w:val="0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27400C6D"/>
    <w:multiLevelType w:val="hybridMultilevel"/>
    <w:tmpl w:val="4E2A2542"/>
    <w:lvl w:ilvl="0" w:tplc="82E0590A">
      <w:start w:val="2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6A1224"/>
    <w:multiLevelType w:val="hybridMultilevel"/>
    <w:tmpl w:val="77BE2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347BE8"/>
    <w:multiLevelType w:val="hybridMultilevel"/>
    <w:tmpl w:val="2EC2189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F63CDD"/>
    <w:multiLevelType w:val="hybridMultilevel"/>
    <w:tmpl w:val="57663970"/>
    <w:lvl w:ilvl="0" w:tplc="D640D468">
      <w:start w:val="1"/>
      <w:numFmt w:val="decimal"/>
      <w:lvlText w:val="%1)"/>
      <w:lvlJc w:val="left"/>
      <w:pPr>
        <w:ind w:left="360" w:hanging="360"/>
      </w:pPr>
      <w:rPr>
        <w:rFonts w:ascii="GHEA Grapalat" w:eastAsia="Calibri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262A47"/>
    <w:multiLevelType w:val="hybridMultilevel"/>
    <w:tmpl w:val="45C64402"/>
    <w:lvl w:ilvl="0" w:tplc="8B26ABE8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Calibr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0"/>
  </w:num>
  <w:num w:numId="4">
    <w:abstractNumId w:val="2"/>
  </w:num>
  <w:num w:numId="5">
    <w:abstractNumId w:val="3"/>
  </w:num>
  <w:num w:numId="6">
    <w:abstractNumId w:val="1"/>
  </w:num>
  <w:num w:numId="7">
    <w:abstractNumId w:val="7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C62"/>
    <w:rsid w:val="0000042F"/>
    <w:rsid w:val="0002041C"/>
    <w:rsid w:val="000524DA"/>
    <w:rsid w:val="000E41BB"/>
    <w:rsid w:val="001018BA"/>
    <w:rsid w:val="00111DFE"/>
    <w:rsid w:val="00190AE2"/>
    <w:rsid w:val="001C0CAC"/>
    <w:rsid w:val="001E38E5"/>
    <w:rsid w:val="00200622"/>
    <w:rsid w:val="00234F3E"/>
    <w:rsid w:val="00247510"/>
    <w:rsid w:val="00285C87"/>
    <w:rsid w:val="00286029"/>
    <w:rsid w:val="002E7BA3"/>
    <w:rsid w:val="003054BB"/>
    <w:rsid w:val="00334F9D"/>
    <w:rsid w:val="00341431"/>
    <w:rsid w:val="003436E4"/>
    <w:rsid w:val="003642FF"/>
    <w:rsid w:val="00371450"/>
    <w:rsid w:val="003F743B"/>
    <w:rsid w:val="00432931"/>
    <w:rsid w:val="00452654"/>
    <w:rsid w:val="0046703C"/>
    <w:rsid w:val="004B68E3"/>
    <w:rsid w:val="004E4DBD"/>
    <w:rsid w:val="00513C37"/>
    <w:rsid w:val="00513D07"/>
    <w:rsid w:val="005212C9"/>
    <w:rsid w:val="00527419"/>
    <w:rsid w:val="00564E0F"/>
    <w:rsid w:val="00567321"/>
    <w:rsid w:val="005701BB"/>
    <w:rsid w:val="00576AD9"/>
    <w:rsid w:val="00584D60"/>
    <w:rsid w:val="005B6131"/>
    <w:rsid w:val="005E503B"/>
    <w:rsid w:val="006033D9"/>
    <w:rsid w:val="006517D7"/>
    <w:rsid w:val="00690DEB"/>
    <w:rsid w:val="006E014A"/>
    <w:rsid w:val="006F5104"/>
    <w:rsid w:val="00712B8B"/>
    <w:rsid w:val="00731794"/>
    <w:rsid w:val="00755A1C"/>
    <w:rsid w:val="007C7B11"/>
    <w:rsid w:val="007F43F1"/>
    <w:rsid w:val="00816B02"/>
    <w:rsid w:val="008E100A"/>
    <w:rsid w:val="00930229"/>
    <w:rsid w:val="00932D47"/>
    <w:rsid w:val="00954C24"/>
    <w:rsid w:val="00981ABA"/>
    <w:rsid w:val="009C2300"/>
    <w:rsid w:val="009E3BA8"/>
    <w:rsid w:val="00A37961"/>
    <w:rsid w:val="00A80E55"/>
    <w:rsid w:val="00A953F2"/>
    <w:rsid w:val="00AC2FAE"/>
    <w:rsid w:val="00AD7855"/>
    <w:rsid w:val="00AE42A8"/>
    <w:rsid w:val="00AF50DB"/>
    <w:rsid w:val="00B702DB"/>
    <w:rsid w:val="00BC0541"/>
    <w:rsid w:val="00BC5000"/>
    <w:rsid w:val="00BD774E"/>
    <w:rsid w:val="00BE3A20"/>
    <w:rsid w:val="00C17A03"/>
    <w:rsid w:val="00C24CA4"/>
    <w:rsid w:val="00C41D05"/>
    <w:rsid w:val="00C808A8"/>
    <w:rsid w:val="00C92C0C"/>
    <w:rsid w:val="00CC2318"/>
    <w:rsid w:val="00CF084E"/>
    <w:rsid w:val="00CF3902"/>
    <w:rsid w:val="00D22CC7"/>
    <w:rsid w:val="00D72B3E"/>
    <w:rsid w:val="00D750DF"/>
    <w:rsid w:val="00D841B1"/>
    <w:rsid w:val="00D846A8"/>
    <w:rsid w:val="00D85EC0"/>
    <w:rsid w:val="00DB2705"/>
    <w:rsid w:val="00E15C65"/>
    <w:rsid w:val="00E47A40"/>
    <w:rsid w:val="00E909B1"/>
    <w:rsid w:val="00E937EE"/>
    <w:rsid w:val="00EA4BE5"/>
    <w:rsid w:val="00EB77A2"/>
    <w:rsid w:val="00EC77AF"/>
    <w:rsid w:val="00F0123F"/>
    <w:rsid w:val="00F35898"/>
    <w:rsid w:val="00F54EF5"/>
    <w:rsid w:val="00F752EC"/>
    <w:rsid w:val="00F83DF1"/>
    <w:rsid w:val="00FB3C62"/>
    <w:rsid w:val="00FC1A6F"/>
    <w:rsid w:val="00FD7CDD"/>
    <w:rsid w:val="00FE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A35BA4-FA6B-45C2-AD17-81BEC7465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62"/>
    <w:pPr>
      <w:tabs>
        <w:tab w:val="left" w:pos="680"/>
      </w:tabs>
      <w:jc w:val="both"/>
    </w:pPr>
    <w:rPr>
      <w:rFonts w:ascii="Sylfaen" w:eastAsia="Times New Roman" w:hAnsi="Sylfaen"/>
      <w:sz w:val="24"/>
      <w:szCs w:val="24"/>
      <w:lang w:val="hy-AM" w:eastAsia="ru-RU"/>
    </w:rPr>
  </w:style>
  <w:style w:type="paragraph" w:styleId="Heading1">
    <w:name w:val="heading 1"/>
    <w:basedOn w:val="Normal"/>
    <w:next w:val="Normal"/>
    <w:link w:val="Heading1Char"/>
    <w:qFormat/>
    <w:rsid w:val="00FB3C62"/>
    <w:pPr>
      <w:keepNext/>
      <w:numPr>
        <w:numId w:val="1"/>
      </w:numPr>
      <w:tabs>
        <w:tab w:val="left" w:pos="510"/>
      </w:tabs>
      <w:spacing w:before="120" w:after="120"/>
      <w:jc w:val="left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B3C62"/>
    <w:pPr>
      <w:keepNext/>
      <w:numPr>
        <w:ilvl w:val="1"/>
        <w:numId w:val="1"/>
      </w:numPr>
      <w:spacing w:before="240" w:after="12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FB3C62"/>
    <w:pPr>
      <w:keepNext/>
      <w:numPr>
        <w:ilvl w:val="2"/>
        <w:numId w:val="1"/>
      </w:numPr>
      <w:spacing w:before="240" w:after="120"/>
      <w:jc w:val="left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FB3C62"/>
    <w:pPr>
      <w:keepNext/>
      <w:numPr>
        <w:ilvl w:val="3"/>
        <w:numId w:val="1"/>
      </w:numPr>
      <w:tabs>
        <w:tab w:val="clear" w:pos="680"/>
        <w:tab w:val="left" w:pos="1021"/>
      </w:tabs>
      <w:spacing w:before="240" w:after="60"/>
      <w:outlineLvl w:val="3"/>
    </w:pPr>
    <w:rPr>
      <w:b/>
      <w:bCs/>
      <w:szCs w:val="28"/>
      <w:u w:val="single"/>
    </w:rPr>
  </w:style>
  <w:style w:type="paragraph" w:styleId="Heading5">
    <w:name w:val="heading 5"/>
    <w:basedOn w:val="Normal"/>
    <w:next w:val="Normal"/>
    <w:link w:val="Heading5Char"/>
    <w:qFormat/>
    <w:rsid w:val="00FB3C62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FB3C62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FB3C62"/>
    <w:pPr>
      <w:numPr>
        <w:ilvl w:val="6"/>
        <w:numId w:val="1"/>
      </w:num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link w:val="Heading8Char"/>
    <w:qFormat/>
    <w:rsid w:val="00FB3C62"/>
    <w:pPr>
      <w:numPr>
        <w:ilvl w:val="7"/>
        <w:numId w:val="1"/>
      </w:numPr>
      <w:spacing w:before="240" w:after="60"/>
      <w:outlineLvl w:val="7"/>
    </w:pPr>
    <w:rPr>
      <w:rFonts w:ascii="Times New Roman" w:hAnsi="Times New Roman"/>
      <w:i/>
      <w:iCs/>
    </w:rPr>
  </w:style>
  <w:style w:type="paragraph" w:styleId="Heading9">
    <w:name w:val="heading 9"/>
    <w:basedOn w:val="Normal"/>
    <w:next w:val="Normal"/>
    <w:link w:val="Heading9Char"/>
    <w:qFormat/>
    <w:rsid w:val="00FB3C62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62"/>
    <w:rPr>
      <w:rFonts w:ascii="Sylfaen" w:eastAsia="Times New Roman" w:hAnsi="Sylfaen" w:cs="Arial"/>
      <w:b/>
      <w:bCs/>
      <w:kern w:val="32"/>
      <w:sz w:val="32"/>
      <w:szCs w:val="32"/>
      <w:lang w:val="hy-AM" w:eastAsia="ru-RU"/>
    </w:rPr>
  </w:style>
  <w:style w:type="character" w:customStyle="1" w:styleId="Heading2Char">
    <w:name w:val="Heading 2 Char"/>
    <w:basedOn w:val="DefaultParagraphFont"/>
    <w:link w:val="Heading2"/>
    <w:rsid w:val="00FB3C62"/>
    <w:rPr>
      <w:rFonts w:ascii="Sylfaen" w:eastAsia="Times New Roman" w:hAnsi="Sylfaen" w:cs="Arial"/>
      <w:b/>
      <w:bCs/>
      <w:i/>
      <w:iCs/>
      <w:sz w:val="28"/>
      <w:szCs w:val="28"/>
      <w:lang w:val="hy-AM" w:eastAsia="ru-RU"/>
    </w:rPr>
  </w:style>
  <w:style w:type="character" w:customStyle="1" w:styleId="Heading3Char">
    <w:name w:val="Heading 3 Char"/>
    <w:basedOn w:val="DefaultParagraphFont"/>
    <w:link w:val="Heading3"/>
    <w:rsid w:val="00FB3C62"/>
    <w:rPr>
      <w:rFonts w:ascii="Sylfaen" w:eastAsia="Times New Roman" w:hAnsi="Sylfaen" w:cs="Arial"/>
      <w:b/>
      <w:bCs/>
      <w:sz w:val="26"/>
      <w:szCs w:val="26"/>
      <w:lang w:val="hy-AM" w:eastAsia="ru-RU"/>
    </w:rPr>
  </w:style>
  <w:style w:type="character" w:customStyle="1" w:styleId="Heading4Char">
    <w:name w:val="Heading 4 Char"/>
    <w:basedOn w:val="DefaultParagraphFont"/>
    <w:link w:val="Heading4"/>
    <w:rsid w:val="00FB3C62"/>
    <w:rPr>
      <w:rFonts w:ascii="Sylfaen" w:eastAsia="Times New Roman" w:hAnsi="Sylfaen" w:cs="Times New Roman"/>
      <w:b/>
      <w:bCs/>
      <w:sz w:val="24"/>
      <w:szCs w:val="28"/>
      <w:u w:val="single"/>
      <w:lang w:val="hy-AM" w:eastAsia="ru-RU"/>
    </w:rPr>
  </w:style>
  <w:style w:type="character" w:customStyle="1" w:styleId="Heading5Char">
    <w:name w:val="Heading 5 Char"/>
    <w:basedOn w:val="DefaultParagraphFont"/>
    <w:link w:val="Heading5"/>
    <w:rsid w:val="00FB3C62"/>
    <w:rPr>
      <w:rFonts w:ascii="Sylfaen" w:eastAsia="Times New Roman" w:hAnsi="Sylfaen" w:cs="Times New Roman"/>
      <w:b/>
      <w:bCs/>
      <w:i/>
      <w:iCs/>
      <w:sz w:val="26"/>
      <w:szCs w:val="26"/>
      <w:lang w:val="hy-AM" w:eastAsia="ru-RU"/>
    </w:rPr>
  </w:style>
  <w:style w:type="character" w:customStyle="1" w:styleId="Heading6Char">
    <w:name w:val="Heading 6 Char"/>
    <w:basedOn w:val="DefaultParagraphFont"/>
    <w:link w:val="Heading6"/>
    <w:rsid w:val="00FB3C62"/>
    <w:rPr>
      <w:rFonts w:ascii="Times New Roman" w:eastAsia="Times New Roman" w:hAnsi="Times New Roman" w:cs="Times New Roman"/>
      <w:b/>
      <w:bCs/>
      <w:lang w:val="hy-AM" w:eastAsia="ru-RU"/>
    </w:rPr>
  </w:style>
  <w:style w:type="character" w:customStyle="1" w:styleId="Heading7Char">
    <w:name w:val="Heading 7 Char"/>
    <w:basedOn w:val="DefaultParagraphFont"/>
    <w:link w:val="Heading7"/>
    <w:rsid w:val="00FB3C62"/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customStyle="1" w:styleId="Heading8Char">
    <w:name w:val="Heading 8 Char"/>
    <w:basedOn w:val="DefaultParagraphFont"/>
    <w:link w:val="Heading8"/>
    <w:rsid w:val="00FB3C62"/>
    <w:rPr>
      <w:rFonts w:ascii="Times New Roman" w:eastAsia="Times New Roman" w:hAnsi="Times New Roman" w:cs="Times New Roman"/>
      <w:i/>
      <w:iCs/>
      <w:sz w:val="24"/>
      <w:szCs w:val="24"/>
      <w:lang w:val="hy-AM" w:eastAsia="ru-RU"/>
    </w:rPr>
  </w:style>
  <w:style w:type="character" w:customStyle="1" w:styleId="Heading9Char">
    <w:name w:val="Heading 9 Char"/>
    <w:basedOn w:val="DefaultParagraphFont"/>
    <w:link w:val="Heading9"/>
    <w:rsid w:val="00FB3C62"/>
    <w:rPr>
      <w:rFonts w:ascii="Arial" w:eastAsia="Times New Roman" w:hAnsi="Arial" w:cs="Arial"/>
      <w:lang w:val="hy-AM" w:eastAsia="ru-RU"/>
    </w:rPr>
  </w:style>
  <w:style w:type="character" w:customStyle="1" w:styleId="mechtexChar">
    <w:name w:val="mechtex Char"/>
    <w:basedOn w:val="DefaultParagraphFont"/>
    <w:link w:val="mechtex"/>
    <w:rsid w:val="00FB3C62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rsid w:val="00FB3C62"/>
    <w:pPr>
      <w:tabs>
        <w:tab w:val="clear" w:pos="680"/>
      </w:tabs>
      <w:jc w:val="center"/>
    </w:pPr>
    <w:rPr>
      <w:rFonts w:ascii="Arial Armenian" w:eastAsia="Calibri" w:hAnsi="Arial Armenian" w:cs="Arial"/>
      <w:sz w:val="22"/>
      <w:szCs w:val="22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808A8"/>
    <w:pPr>
      <w:tabs>
        <w:tab w:val="clear" w:pos="680"/>
      </w:tabs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808A8"/>
  </w:style>
  <w:style w:type="character" w:styleId="Strong">
    <w:name w:val="Strong"/>
    <w:basedOn w:val="DefaultParagraphFont"/>
    <w:uiPriority w:val="22"/>
    <w:qFormat/>
    <w:rsid w:val="003714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409</Words>
  <Characters>3599</Characters>
  <Application>Microsoft Office Word</Application>
  <DocSecurity>0</DocSecurity>
  <Lines>223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https://mul2.gov.am/tasks/288688/oneclick/4ardir-havelvac3.docx?token=2616aefe6e2ee7dd9576e7dcea36d4ae</cp:keywords>
  <cp:lastModifiedBy>Karen Mukhsyan</cp:lastModifiedBy>
  <cp:revision>3</cp:revision>
  <cp:lastPrinted>2020-06-18T06:49:00Z</cp:lastPrinted>
  <dcterms:created xsi:type="dcterms:W3CDTF">2020-06-22T13:21:00Z</dcterms:created>
  <dcterms:modified xsi:type="dcterms:W3CDTF">2020-06-29T15:03:00Z</dcterms:modified>
</cp:coreProperties>
</file>