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645" w:rsidRPr="00374FBB" w:rsidRDefault="000C1645" w:rsidP="000C1645">
      <w:pPr>
        <w:pStyle w:val="Heading2"/>
        <w:spacing w:after="120" w:line="240" w:lineRule="auto"/>
        <w:rPr>
          <w:rFonts w:ascii="GHEA Grapalat" w:hAnsi="GHEA Grapalat"/>
          <w:spacing w:val="80"/>
          <w:szCs w:val="22"/>
          <w:lang w:val="fr-FR"/>
        </w:rPr>
      </w:pPr>
      <w:r w:rsidRPr="00374FBB">
        <w:rPr>
          <w:rFonts w:ascii="GHEA Grapalat" w:hAnsi="GHEA Grapalat"/>
          <w:szCs w:val="22"/>
          <w:lang w:val="fr-FR"/>
        </w:rPr>
        <w:t>Ա Մ Փ Ո Փ Ա Թ Ե Ր Թ</w:t>
      </w:r>
    </w:p>
    <w:p w:rsidR="000C1645" w:rsidRPr="003D362E" w:rsidRDefault="00FB4D35" w:rsidP="00302E91">
      <w:pPr>
        <w:jc w:val="center"/>
        <w:rPr>
          <w:rFonts w:ascii="GHEA Grapalat" w:hAnsi="GHEA Grapalat"/>
          <w:b/>
          <w:bCs/>
          <w:szCs w:val="22"/>
          <w:lang w:val="hy-AM"/>
        </w:rPr>
      </w:pPr>
      <w:r w:rsidRPr="00E1204F">
        <w:rPr>
          <w:rFonts w:ascii="GHEA Grapalat" w:hAnsi="GHEA Grapalat" w:cs="Sylfaen"/>
          <w:b/>
          <w:szCs w:val="24"/>
          <w:lang w:val="hy-AM"/>
        </w:rPr>
        <w:t>«</w:t>
      </w:r>
      <w:r w:rsidR="00302E91" w:rsidRPr="00302E91">
        <w:rPr>
          <w:rFonts w:ascii="GHEA Grapalat" w:hAnsi="GHEA Grapalat" w:cs="Sylfaen"/>
          <w:b/>
          <w:szCs w:val="24"/>
          <w:lang w:val="hy-AM"/>
        </w:rPr>
        <w:t>Հայաստանի Հանրապետությունում աշնանացան ցորենի արտադրության խթանման պետական աջակցության ծրագիրը hաստատելու մասին</w:t>
      </w:r>
      <w:r w:rsidRPr="00E1204F">
        <w:rPr>
          <w:rFonts w:ascii="GHEA Grapalat" w:hAnsi="GHEA Grapalat" w:cs="Sylfaen"/>
          <w:b/>
          <w:szCs w:val="24"/>
          <w:lang w:val="hy-AM"/>
        </w:rPr>
        <w:t>» Հայաստանի Հանրապետության կառավարության որոշման նախագծի</w:t>
      </w:r>
      <w:r w:rsidRPr="003D362E">
        <w:rPr>
          <w:rFonts w:ascii="GHEA Grapalat" w:hAnsi="GHEA Grapalat"/>
          <w:b/>
          <w:bCs/>
          <w:szCs w:val="22"/>
          <w:lang w:val="hy-AM"/>
        </w:rPr>
        <w:t xml:space="preserve"> </w:t>
      </w:r>
      <w:r w:rsidR="000C1645" w:rsidRPr="00E1204F">
        <w:rPr>
          <w:rFonts w:ascii="GHEA Grapalat" w:hAnsi="GHEA Grapalat"/>
          <w:b/>
          <w:szCs w:val="22"/>
          <w:lang w:val="hy-AM"/>
        </w:rPr>
        <w:t>վերաբերյալ</w:t>
      </w:r>
      <w:r w:rsidR="000C1645" w:rsidRPr="00E1204F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E1204F">
        <w:rPr>
          <w:rFonts w:ascii="GHEA Grapalat" w:hAnsi="GHEA Grapalat"/>
          <w:b/>
          <w:szCs w:val="22"/>
          <w:lang w:val="hy-AM"/>
        </w:rPr>
        <w:t>շահագրգիռ</w:t>
      </w:r>
      <w:r w:rsidR="000C1645" w:rsidRPr="00E1204F">
        <w:rPr>
          <w:rFonts w:ascii="GHEA Grapalat" w:hAnsi="GHEA Grapalat"/>
          <w:b/>
          <w:szCs w:val="22"/>
          <w:lang w:val="fr-FR"/>
        </w:rPr>
        <w:t xml:space="preserve"> </w:t>
      </w:r>
      <w:r w:rsidR="002D6855" w:rsidRPr="003D362E">
        <w:rPr>
          <w:rFonts w:ascii="GHEA Grapalat" w:hAnsi="GHEA Grapalat"/>
          <w:b/>
          <w:szCs w:val="22"/>
          <w:lang w:val="hy-AM"/>
        </w:rPr>
        <w:t>մարմինների</w:t>
      </w:r>
      <w:r w:rsidR="002D6855" w:rsidRPr="00E1204F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E1204F">
        <w:rPr>
          <w:rFonts w:ascii="GHEA Grapalat" w:hAnsi="GHEA Grapalat"/>
          <w:b/>
          <w:szCs w:val="22"/>
          <w:lang w:val="hy-AM"/>
        </w:rPr>
        <w:t>կողմից</w:t>
      </w:r>
      <w:r w:rsidR="000C1645" w:rsidRPr="00E1204F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E1204F">
        <w:rPr>
          <w:rFonts w:ascii="GHEA Grapalat" w:hAnsi="GHEA Grapalat"/>
          <w:b/>
          <w:szCs w:val="22"/>
          <w:lang w:val="hy-AM"/>
        </w:rPr>
        <w:t>ստացված</w:t>
      </w:r>
      <w:r w:rsidR="000C1645" w:rsidRPr="00E1204F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E1204F">
        <w:rPr>
          <w:rFonts w:ascii="GHEA Grapalat" w:hAnsi="GHEA Grapalat"/>
          <w:b/>
          <w:szCs w:val="22"/>
          <w:lang w:val="hy-AM"/>
        </w:rPr>
        <w:t>առարկությունների</w:t>
      </w:r>
      <w:r w:rsidR="000C1645" w:rsidRPr="00E1204F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E1204F">
        <w:rPr>
          <w:rFonts w:ascii="GHEA Grapalat" w:hAnsi="GHEA Grapalat"/>
          <w:b/>
          <w:szCs w:val="22"/>
          <w:lang w:val="hy-AM"/>
        </w:rPr>
        <w:t>և</w:t>
      </w:r>
      <w:r w:rsidR="000C1645" w:rsidRPr="00E1204F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E1204F">
        <w:rPr>
          <w:rFonts w:ascii="GHEA Grapalat" w:hAnsi="GHEA Grapalat"/>
          <w:b/>
          <w:szCs w:val="22"/>
          <w:lang w:val="hy-AM"/>
        </w:rPr>
        <w:t>առաջարկությունների</w:t>
      </w:r>
      <w:r w:rsidR="000C1645" w:rsidRPr="00E1204F">
        <w:rPr>
          <w:rFonts w:ascii="GHEA Grapalat" w:hAnsi="GHEA Grapalat"/>
          <w:b/>
          <w:szCs w:val="22"/>
          <w:lang w:val="fr-FR"/>
        </w:rPr>
        <w:t xml:space="preserve">, </w:t>
      </w:r>
      <w:r w:rsidR="000C1645" w:rsidRPr="00E1204F">
        <w:rPr>
          <w:rFonts w:ascii="GHEA Grapalat" w:hAnsi="GHEA Grapalat"/>
          <w:b/>
          <w:szCs w:val="22"/>
          <w:lang w:val="hy-AM"/>
        </w:rPr>
        <w:t>դրանց</w:t>
      </w:r>
      <w:r w:rsidR="000C1645" w:rsidRPr="00E1204F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E1204F">
        <w:rPr>
          <w:rFonts w:ascii="GHEA Grapalat" w:hAnsi="GHEA Grapalat"/>
          <w:b/>
          <w:szCs w:val="22"/>
          <w:lang w:val="hy-AM"/>
        </w:rPr>
        <w:t>ընդունման</w:t>
      </w:r>
      <w:r w:rsidR="000C1645" w:rsidRPr="00E1204F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E1204F">
        <w:rPr>
          <w:rFonts w:ascii="GHEA Grapalat" w:hAnsi="GHEA Grapalat"/>
          <w:b/>
          <w:szCs w:val="22"/>
          <w:lang w:val="hy-AM"/>
        </w:rPr>
        <w:t>կամ</w:t>
      </w:r>
      <w:r w:rsidR="000C1645" w:rsidRPr="00E1204F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E1204F">
        <w:rPr>
          <w:rFonts w:ascii="GHEA Grapalat" w:hAnsi="GHEA Grapalat"/>
          <w:b/>
          <w:szCs w:val="22"/>
          <w:lang w:val="hy-AM"/>
        </w:rPr>
        <w:t>չընդունման</w:t>
      </w:r>
      <w:r w:rsidR="000C1645" w:rsidRPr="00E1204F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E1204F">
        <w:rPr>
          <w:rFonts w:ascii="GHEA Grapalat" w:hAnsi="GHEA Grapalat"/>
          <w:b/>
          <w:szCs w:val="22"/>
          <w:lang w:val="hy-AM"/>
        </w:rPr>
        <w:t>վերաբերյալ</w:t>
      </w:r>
    </w:p>
    <w:p w:rsidR="000C1645" w:rsidRPr="00374FBB" w:rsidRDefault="000C1645" w:rsidP="000C1645">
      <w:pPr>
        <w:jc w:val="center"/>
        <w:rPr>
          <w:rFonts w:ascii="GHEA Grapalat" w:hAnsi="GHEA Grapalat"/>
          <w:b/>
          <w:sz w:val="22"/>
          <w:szCs w:val="22"/>
          <w:lang w:val="fr-FR"/>
        </w:rPr>
      </w:pPr>
    </w:p>
    <w:tbl>
      <w:tblPr>
        <w:tblStyle w:val="TableGrid"/>
        <w:tblW w:w="1488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552"/>
        <w:gridCol w:w="5528"/>
        <w:gridCol w:w="3119"/>
        <w:gridCol w:w="3685"/>
      </w:tblGrid>
      <w:tr w:rsidR="00991790" w:rsidRPr="00227F73" w:rsidTr="007255A8">
        <w:trPr>
          <w:tblHeader/>
        </w:trPr>
        <w:tc>
          <w:tcPr>
            <w:tcW w:w="2552" w:type="dxa"/>
          </w:tcPr>
          <w:p w:rsidR="000C1645" w:rsidRPr="00227F73" w:rsidRDefault="000C1645" w:rsidP="009233C0">
            <w:pPr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</w:pPr>
            <w:r w:rsidRPr="00227F73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Առարկության, առաջակության հեղինակը,</w:t>
            </w:r>
          </w:p>
          <w:p w:rsidR="000C1645" w:rsidRPr="00227F73" w:rsidRDefault="000C1645" w:rsidP="009233C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227F73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գրության ստացման ամսաթիվը, գրության համարը</w:t>
            </w:r>
          </w:p>
        </w:tc>
        <w:tc>
          <w:tcPr>
            <w:tcW w:w="5528" w:type="dxa"/>
            <w:vAlign w:val="center"/>
          </w:tcPr>
          <w:p w:rsidR="000C1645" w:rsidRPr="00227F73" w:rsidRDefault="000C1645" w:rsidP="009233C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227F73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3119" w:type="dxa"/>
            <w:vAlign w:val="center"/>
          </w:tcPr>
          <w:p w:rsidR="000C1645" w:rsidRPr="00227F73" w:rsidRDefault="000C1645" w:rsidP="009233C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227F73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3685" w:type="dxa"/>
            <w:vAlign w:val="center"/>
          </w:tcPr>
          <w:p w:rsidR="000C1645" w:rsidRPr="00227F73" w:rsidRDefault="000C1645" w:rsidP="009233C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227F73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Կատարված փոփոխությունները</w:t>
            </w:r>
          </w:p>
        </w:tc>
      </w:tr>
      <w:tr w:rsidR="00227F73" w:rsidRPr="00065C91" w:rsidTr="007255A8">
        <w:tc>
          <w:tcPr>
            <w:tcW w:w="2552" w:type="dxa"/>
            <w:vMerge w:val="restart"/>
          </w:tcPr>
          <w:p w:rsidR="00227F73" w:rsidRPr="00227F73" w:rsidRDefault="00227F73" w:rsidP="009233C0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ՀՀ տարածքային կառավարման և ենթակառուցվածքների նախարարություն</w:t>
            </w:r>
          </w:p>
          <w:p w:rsidR="00227F73" w:rsidRPr="00227F73" w:rsidRDefault="00227F73" w:rsidP="009233C0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ՍՊ/15/17362-2020 25.06.2020 թ.</w:t>
            </w:r>
          </w:p>
        </w:tc>
        <w:tc>
          <w:tcPr>
            <w:tcW w:w="5528" w:type="dxa"/>
          </w:tcPr>
          <w:p w:rsidR="00227F73" w:rsidRPr="00227F73" w:rsidRDefault="00227F73" w:rsidP="007255A8">
            <w:pPr>
              <w:pStyle w:val="ListParagraph"/>
              <w:numPr>
                <w:ilvl w:val="0"/>
                <w:numId w:val="14"/>
              </w:numPr>
              <w:tabs>
                <w:tab w:val="left" w:pos="1134"/>
              </w:tabs>
              <w:ind w:left="0" w:firstLine="567"/>
              <w:jc w:val="both"/>
              <w:rPr>
                <w:rFonts w:ascii="GHEA Grapalat" w:hAnsi="GHEA Grapalat" w:cs="Times Armenian"/>
                <w:strike/>
                <w:color w:val="FF0000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Նախագծի 4-րդ՝ Ծրագրի նկարագիրը բաժնի 20-րդ կետը առաջարկում ենք շարադրել հետևյալ խմբագրությամբ</w:t>
            </w:r>
            <w:r w:rsidRPr="00227F73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GHEA Grapalat"/>
                <w:sz w:val="22"/>
                <w:szCs w:val="22"/>
                <w:lang w:val="hy-AM"/>
              </w:rPr>
              <w:t>«</w:t>
            </w:r>
            <w:r w:rsidRPr="00227F73">
              <w:rPr>
                <w:rFonts w:ascii="GHEA Grapalat" w:hAnsi="GHEA Grapalat" w:cs="Times Armenian"/>
                <w:sz w:val="22"/>
                <w:szCs w:val="22"/>
                <w:lang w:val="hy-AM"/>
              </w:rPr>
              <w:t xml:space="preserve">Մարզպետարանները մինչև սույն թվականի հուլիսի 15-ը ճշգրտում են ըստ համայնքների սերմացուի </w:t>
            </w:r>
            <w:r w:rsidRPr="00227F73">
              <w:rPr>
                <w:rFonts w:ascii="GHEA Grapalat" w:hAnsi="GHEA Grapalat" w:cs="Times Armenian"/>
                <w:i/>
                <w:sz w:val="22"/>
                <w:szCs w:val="22"/>
                <w:lang w:val="hy-AM"/>
              </w:rPr>
              <w:t xml:space="preserve">նախնական </w:t>
            </w:r>
            <w:r w:rsidRPr="00227F73">
              <w:rPr>
                <w:rFonts w:ascii="GHEA Grapalat" w:hAnsi="GHEA Grapalat" w:cs="Times Armenian"/>
                <w:sz w:val="22"/>
                <w:szCs w:val="22"/>
                <w:lang w:val="hy-AM"/>
              </w:rPr>
              <w:t>պահանջարկը (</w:t>
            </w:r>
            <w:r w:rsidRPr="00227F73">
              <w:rPr>
                <w:rFonts w:ascii="GHEA Grapalat" w:hAnsi="GHEA Grapalat" w:cs="Arial"/>
                <w:sz w:val="22"/>
                <w:szCs w:val="22"/>
                <w:lang w:val="hy-AM"/>
              </w:rPr>
              <w:t>սորտերի անվանումը, սերմերի քանակը,</w:t>
            </w:r>
            <w:r w:rsidRPr="00227F73">
              <w:rPr>
                <w:rFonts w:ascii="GHEA Grapalat" w:hAnsi="GHEA Grapalat" w:cs="Arial"/>
                <w:color w:val="FF0000"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sz w:val="22"/>
                <w:szCs w:val="22"/>
                <w:lang w:val="hy-AM"/>
              </w:rPr>
              <w:t>նախատեսվող ցանքատարածությունը)</w:t>
            </w:r>
            <w:r w:rsidRPr="00227F73">
              <w:rPr>
                <w:rFonts w:ascii="GHEA Grapalat" w:hAnsi="GHEA Grapalat" w:cs="Times Armenian"/>
                <w:sz w:val="22"/>
                <w:szCs w:val="22"/>
                <w:lang w:val="hy-AM"/>
              </w:rPr>
              <w:t xml:space="preserve"> և ներկայացնում Նախարարություն։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227F73">
              <w:rPr>
                <w:rFonts w:ascii="GHEA Grapalat" w:hAnsi="GHEA Grapalat" w:cs="Times Armenia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3119" w:type="dxa"/>
          </w:tcPr>
          <w:p w:rsidR="00227F73" w:rsidRPr="00227F73" w:rsidRDefault="00227F73" w:rsidP="009233C0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Ընդունվել է, կատարվել է համապատասխան փոփոխություն։</w:t>
            </w:r>
          </w:p>
          <w:p w:rsidR="00227F73" w:rsidRPr="00227F73" w:rsidRDefault="00227F73" w:rsidP="009233C0">
            <w:pPr>
              <w:pStyle w:val="ListParagraph"/>
              <w:tabs>
                <w:tab w:val="left" w:pos="287"/>
              </w:tabs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27F73" w:rsidRPr="00227F73" w:rsidRDefault="00227F73" w:rsidP="009233C0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27F73" w:rsidRPr="00227F73" w:rsidRDefault="00227F73" w:rsidP="009233C0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27F73" w:rsidRPr="00227F73" w:rsidRDefault="00227F73" w:rsidP="007255A8">
            <w:pPr>
              <w:tabs>
                <w:tab w:val="left" w:pos="1134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85" w:type="dxa"/>
          </w:tcPr>
          <w:p w:rsidR="00227F73" w:rsidRPr="00227F73" w:rsidRDefault="00227F73" w:rsidP="007255A8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Նախագծի Ծրագրի նկարագիրը բաժնի 20-րդ կետը (լրամշակված Նախագծի 10-րդ կետը) խմբագրվել է առաջարկությանը համապատասխան՝ նշված կետում լրացվել է «նախնական» բառը:</w:t>
            </w:r>
          </w:p>
        </w:tc>
      </w:tr>
      <w:tr w:rsidR="00227F73" w:rsidRPr="00065C91" w:rsidTr="007255A8">
        <w:tc>
          <w:tcPr>
            <w:tcW w:w="2552" w:type="dxa"/>
            <w:vMerge/>
          </w:tcPr>
          <w:p w:rsidR="00227F73" w:rsidRPr="00227F73" w:rsidRDefault="00227F73" w:rsidP="009233C0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528" w:type="dxa"/>
          </w:tcPr>
          <w:p w:rsidR="00227F73" w:rsidRPr="00227F73" w:rsidRDefault="00227F73" w:rsidP="007255A8">
            <w:pPr>
              <w:pStyle w:val="ListParagraph"/>
              <w:numPr>
                <w:ilvl w:val="0"/>
                <w:numId w:val="14"/>
              </w:numPr>
              <w:ind w:left="28" w:firstLine="567"/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Նախագծի 4-րդ՝ Ծրագրի նկարագիրը բաժնի 30-րդ կետը առաջարկում ենք խմբագրել՝ նշյալ կետից հանելով   և/կամ համայնքի ղեկավարի կողմից տրված տեղեկանք՝ հողատարածքը փաստացի Շահառուի կողմից տիրապետելու կամ օգտագործելու վերաբերյալ արտահայտությունը՝ հաշվի առնելով այն, որ համայնքի ղեկավարներին նման լիազորություն վերապահված չէ։</w:t>
            </w:r>
            <w:r w:rsidRPr="00227F7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3119" w:type="dxa"/>
          </w:tcPr>
          <w:p w:rsidR="00227F73" w:rsidRPr="00065C91" w:rsidRDefault="00227F73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65C91">
              <w:rPr>
                <w:rFonts w:ascii="GHEA Grapalat" w:hAnsi="GHEA Grapalat"/>
                <w:sz w:val="22"/>
                <w:szCs w:val="22"/>
                <w:lang w:val="hy-AM"/>
              </w:rPr>
              <w:t>Ընդունվել է, կատարվել է համապատասխան փոփոխություն։</w:t>
            </w:r>
          </w:p>
          <w:p w:rsidR="00227F73" w:rsidRPr="00065C91" w:rsidRDefault="00227F73" w:rsidP="009233C0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85" w:type="dxa"/>
          </w:tcPr>
          <w:p w:rsidR="00227F73" w:rsidRPr="00065C91" w:rsidRDefault="00227F73" w:rsidP="009233C0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065C91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Նախագծի Ծրագրի նկարագիրը բաժնի 30-րդ կետը (լրամշակված Նախագծի 20-րդ կետը) խմբագրվել է և նշյալ կետից հանվել են   և/կամ համայնքի ղեկավարի կողմից տրված տեղեկանք՝ հողատարածքը փաստացի Շահառուի կողմից տիրապետելու կամ օգտագործելու վերաբերյալ բառերը:</w:t>
            </w:r>
          </w:p>
        </w:tc>
        <w:bookmarkStart w:id="0" w:name="_GoBack"/>
        <w:bookmarkEnd w:id="0"/>
      </w:tr>
      <w:tr w:rsidR="00227F73" w:rsidRPr="00065C91" w:rsidTr="007255A8">
        <w:tc>
          <w:tcPr>
            <w:tcW w:w="2552" w:type="dxa"/>
            <w:vMerge/>
          </w:tcPr>
          <w:p w:rsidR="00227F73" w:rsidRPr="00227F73" w:rsidRDefault="00227F73" w:rsidP="009233C0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528" w:type="dxa"/>
          </w:tcPr>
          <w:p w:rsidR="00227F73" w:rsidRPr="00227F73" w:rsidRDefault="00227F73" w:rsidP="007255A8">
            <w:pPr>
              <w:pStyle w:val="ListParagraph"/>
              <w:numPr>
                <w:ilvl w:val="0"/>
                <w:numId w:val="14"/>
              </w:numPr>
              <w:tabs>
                <w:tab w:val="left" w:pos="595"/>
              </w:tabs>
              <w:ind w:left="0" w:firstLine="595"/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Միևնույն ժամանակ առաջարկում ենք չսահմանափակվել Նախագծով ներկայացված 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Ծրագրի իրականացմանը տրամադրվող </w:t>
            </w:r>
            <w:r w:rsidRPr="00227F73">
              <w:rPr>
                <w:rFonts w:ascii="GHEA Grapalat" w:hAnsi="GHEA Grapalat" w:cs="Arial"/>
                <w:sz w:val="22"/>
                <w:szCs w:val="22"/>
                <w:lang w:val="hy-AM"/>
              </w:rPr>
              <w:t>350,0 մլն ՀՀ դրամ բյուջեի սահմանաչափով և  այն գերազանցող փաստացի պահանջարկի դեպքում տրամադրել լրացուցիչ ֆինանսավորում։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3119" w:type="dxa"/>
          </w:tcPr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 ի գիտություն։</w:t>
            </w:r>
          </w:p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Տրվում է պարզաբանում։ </w:t>
            </w:r>
          </w:p>
          <w:p w:rsidR="00227F73" w:rsidRPr="00227F73" w:rsidRDefault="00227F73" w:rsidP="007255A8">
            <w:pPr>
              <w:tabs>
                <w:tab w:val="left" w:pos="1134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27F73" w:rsidRPr="00227F73" w:rsidRDefault="00227F73" w:rsidP="007255A8">
            <w:pPr>
              <w:tabs>
                <w:tab w:val="left" w:pos="1134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Ծրագրի իրականացման համար Նախագծով նախատեսված  գումարը գերազանցող փաս-տացի պահանջարկի դեպքում կներկայացվեն համապա-տասխան առաջարկություններ։ </w:t>
            </w:r>
          </w:p>
          <w:p w:rsidR="00227F73" w:rsidRPr="00227F73" w:rsidRDefault="00227F73" w:rsidP="009233C0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85" w:type="dxa"/>
          </w:tcPr>
          <w:p w:rsidR="00227F73" w:rsidRPr="00227F73" w:rsidRDefault="00227F73" w:rsidP="009233C0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227F73" w:rsidRPr="00065C91" w:rsidTr="007255A8">
        <w:tc>
          <w:tcPr>
            <w:tcW w:w="2552" w:type="dxa"/>
            <w:vMerge w:val="restart"/>
          </w:tcPr>
          <w:p w:rsidR="00227F73" w:rsidRPr="00227F73" w:rsidRDefault="00227F73" w:rsidP="009233C0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 ֆինանսների նախարարություն</w:t>
            </w:r>
          </w:p>
          <w:p w:rsidR="00227F73" w:rsidRPr="00227F73" w:rsidRDefault="00227F73" w:rsidP="009233C0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227F7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01/8-1/9460-2020</w:t>
            </w:r>
          </w:p>
          <w:p w:rsidR="00227F73" w:rsidRPr="00227F73" w:rsidRDefault="00227F73" w:rsidP="009233C0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25.06.2020 թ.</w:t>
            </w:r>
          </w:p>
        </w:tc>
        <w:tc>
          <w:tcPr>
            <w:tcW w:w="5528" w:type="dxa"/>
          </w:tcPr>
          <w:p w:rsidR="00227F73" w:rsidRPr="00227F73" w:rsidRDefault="00227F73" w:rsidP="009233C0">
            <w:pPr>
              <w:ind w:firstLine="720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1․ Նախագծի 1-ին կետով հաստատվող՝ Հայաստանի Հանրապետությունում 2020 թվականին աշնանացան ցորենի արտադրության խթանման պետական աջակցության պիլոտային ծրագրով (այսուհետ՝ Ծրագիր) նախատեսվում է կորոնավիրուսի տնտեսական հետևանքները մեղմելու համար </w:t>
            </w:r>
            <w:r w:rsidRPr="00227F7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աշնանացան ցորենի սերմերի գնի մասնակի սուբսիդավորման միջոցով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՝ նպաստել ագրոտնտեսական բարձր ցուցանիշներով օժտված սերմերի հասանելիության ապահովմանը, բերքատվության բարձրացմանը, արդյունքում տեղական աշնանացան ցորենի ծավալների և տնտեսավարող սուբյեկտների եկամուտների ավելացմանը։ Ծրագրի 19-րդ կետի համաձայն՝ </w:t>
            </w:r>
            <w:r w:rsidRPr="00227F73">
              <w:rPr>
                <w:rFonts w:ascii="GHEA Grapalat" w:hAnsi="GHEA Grapalat" w:cs="Arial"/>
                <w:sz w:val="22"/>
                <w:szCs w:val="22"/>
                <w:lang w:val="hy-AM"/>
              </w:rPr>
              <w:t>1 կգ-ի համար տրվող սուբսիդիայի գումարը սահմանվում է 70 դրամ:</w:t>
            </w:r>
          </w:p>
          <w:p w:rsidR="00227F73" w:rsidRPr="00227F73" w:rsidRDefault="00227F73" w:rsidP="009233C0">
            <w:pPr>
              <w:ind w:firstLine="72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Հարկ է նշել, որ համաձայն ՀՀ կառավարության 24.12.2003թ. Հայաստանի 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Հանրապետության պետական բյուջեից իրավաբանական անձանց սուբսիդիաների և դրամաշնորհների հատկացման կարգը հաստատելու մասին N 1937-Ն որոշման հավելվածի 6-րդ կետի՝ սուբսիդիայի հաշվարկման հիմքում դրված ծախսերի կազմը, այդ ծախսերի, այդ թվում` նվազագույն շահավետ գնի հաշվարկման նորմատիվներն ըստ առանձին ոլորտների և գործունեության տեսակների սահմանում են համապատասխան ոլորտում պետական քաղաքականություն իրականացնող պետական կառավարման մարմինները` համաձայնեցնելով Հայաստանի Հանրապետության ֆինանսների նախարարության հետ:</w:t>
            </w:r>
            <w:r w:rsidRPr="00227F7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Այդ կապակցությամբ հայտնում ենք, որ Ծրագրի շրջանակներում չեն ներկայացվել 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սուբսիդիայի հաշվարկման հիմքում դրված ծախսերի կազմը, այդ ծախսերի, այդ թվում` նվազագույն շահավետ գնի հաշվարկման նորմատիվները:</w:t>
            </w:r>
          </w:p>
          <w:p w:rsidR="00227F73" w:rsidRPr="00227F73" w:rsidRDefault="00227F73" w:rsidP="007255A8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Ելնելով վերոգրյալից՝ </w:t>
            </w:r>
            <w:r w:rsidRPr="00227F73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>առաջարկում ենք ներկայացնել համապատասխան հաշվարկ-հիմնավորում Ծրագրի 19-րդ կետում նշված 70 դրամ սուբսիդավորման չափի վերաբերյալ՝ ներկայացնելով հաշվարկման մեթոդաբանությունը: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:rsidR="00227F73" w:rsidRPr="00227F73" w:rsidRDefault="00227F73" w:rsidP="009233C0">
            <w:pPr>
              <w:tabs>
                <w:tab w:val="left" w:pos="1134"/>
              </w:tabs>
              <w:ind w:left="19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19" w:type="dxa"/>
          </w:tcPr>
          <w:p w:rsidR="00227F73" w:rsidRPr="00227F73" w:rsidRDefault="00227F73" w:rsidP="001A1D0C">
            <w:pPr>
              <w:pStyle w:val="ListParagraph"/>
              <w:tabs>
                <w:tab w:val="left" w:pos="287"/>
              </w:tabs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 ի գիտություն։</w:t>
            </w:r>
          </w:p>
          <w:p w:rsidR="00227F73" w:rsidRPr="00227F73" w:rsidRDefault="00227F73" w:rsidP="001A1D0C">
            <w:pPr>
              <w:pStyle w:val="ListParagraph"/>
              <w:tabs>
                <w:tab w:val="left" w:pos="287"/>
              </w:tabs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Տրվում է պարզաբանում։ </w:t>
            </w:r>
          </w:p>
          <w:p w:rsidR="00227F73" w:rsidRPr="00227F73" w:rsidRDefault="00227F73" w:rsidP="00852973">
            <w:pPr>
              <w:pStyle w:val="ListParagraph"/>
              <w:tabs>
                <w:tab w:val="left" w:pos="287"/>
              </w:tabs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27F73" w:rsidRPr="00227F73" w:rsidRDefault="00227F73" w:rsidP="00852973">
            <w:pPr>
              <w:pStyle w:val="ListParagraph"/>
              <w:tabs>
                <w:tab w:val="left" w:pos="287"/>
              </w:tabs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Ծրագրով   1 կգ-ի համար սահմանված 70 դրամ սուբսիդավորման չափը հաշվարկվել է՝ հաշվի առնելով ցորենի էլիտա և 1-ին վերարտադրության սերմերի գործող շուկայական գները (180-220 դրամ) և այն հանգամանքը, որ տնտեսավարողներին առաջարկվի շուկայական գնից առավել մատչելի գնով սերմ, սակայն ոչ պակաս քան պարենային ցորենի իրացման գինն է։</w:t>
            </w:r>
          </w:p>
        </w:tc>
        <w:tc>
          <w:tcPr>
            <w:tcW w:w="3685" w:type="dxa"/>
          </w:tcPr>
          <w:p w:rsidR="00227F73" w:rsidRPr="00227F73" w:rsidRDefault="00227F73" w:rsidP="009233C0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227F73" w:rsidRPr="00065C91" w:rsidTr="007255A8">
        <w:tc>
          <w:tcPr>
            <w:tcW w:w="2552" w:type="dxa"/>
            <w:vMerge/>
          </w:tcPr>
          <w:p w:rsidR="00227F73" w:rsidRPr="00227F73" w:rsidRDefault="00227F73" w:rsidP="009233C0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528" w:type="dxa"/>
          </w:tcPr>
          <w:p w:rsidR="00227F73" w:rsidRPr="00227F73" w:rsidRDefault="00227F73" w:rsidP="009233C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2․ Ծրագրի 43-44-րդ կետերի համաձայն՝ Ծրագրի ֆինանսավորումն իրականացվելու է ՀՀ պետական բյուջեից, իսկ Ծրագրի բյուջեն կկազմի 350.0 մլն ՀՀ 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դրամ (ըստ գնահատականների Ծրագրի շրջանակում սերմացուի պահանջարկը կկազմի շուրջ 5000 տոննա): </w:t>
            </w:r>
          </w:p>
          <w:p w:rsidR="00227F73" w:rsidRPr="00227F73" w:rsidRDefault="00227F73" w:rsidP="009233C0">
            <w:pPr>
              <w:tabs>
                <w:tab w:val="left" w:pos="1134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Այդ կապակցությամբ, հստակեցման կարիք ունի, թե ինչն է հիմք հանդիսացել վերոնշյալ գնահատականների համար, մասնավորապես՝ արդյոք Ծրագրի մշակման ժամանակ ուսումնասիրվել է գյուղատնտեսությունում տնտեսավարողների շրջանում հետաքրքրվածությունը նախաձեռնության նկատմամբ, ինչպես նաև սուբսիդավորված գներով սերմերի ձեռքբերման համար գյուղատնտեսական տնտեսավարողների շրջանում վճարունակ պահանջարկը և արդյոք վերջիններիս ուսումնասիրությունների արդյունքները հիմք են հանդիսացել Ծրագրով նախատեսված չափաքանակների մշակման համար (առկայության պարագայում առաջարկում ենք ուսումնասիրության արդյունքները կցել Նախագծի փաթեթում):</w:t>
            </w:r>
          </w:p>
        </w:tc>
        <w:tc>
          <w:tcPr>
            <w:tcW w:w="3119" w:type="dxa"/>
          </w:tcPr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 ի գիտություն։</w:t>
            </w:r>
          </w:p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Տրվում է պարզաբանում։ </w:t>
            </w:r>
          </w:p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 էկոնոմիկայի նախարարության 2020 թվականի ապրիլի 20-ի N 02/4888-2020 գրությամբ հարցում է կատարվել բոլոր մարզպետարաններին՝ ճշգրտելու աշնանացան ցորենի սերմերի նկատմամբ առկա պահանջարկը, որի արդյունքում էլ գնահատվել է Ծրագրում նշված չափաքանակը։</w:t>
            </w:r>
          </w:p>
        </w:tc>
        <w:tc>
          <w:tcPr>
            <w:tcW w:w="3685" w:type="dxa"/>
          </w:tcPr>
          <w:p w:rsidR="00227F73" w:rsidRPr="00227F73" w:rsidRDefault="00227F73" w:rsidP="009233C0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227F73" w:rsidRPr="00065C91" w:rsidTr="007255A8">
        <w:tc>
          <w:tcPr>
            <w:tcW w:w="2552" w:type="dxa"/>
            <w:vMerge/>
          </w:tcPr>
          <w:p w:rsidR="00227F73" w:rsidRPr="00227F73" w:rsidRDefault="00227F73" w:rsidP="009233C0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528" w:type="dxa"/>
          </w:tcPr>
          <w:p w:rsidR="00227F73" w:rsidRPr="00227F73" w:rsidRDefault="00227F73" w:rsidP="009233C0">
            <w:pPr>
              <w:jc w:val="both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3․ Ծրագրի 13-րդ կետի համաձայն՝ Ծրագրի մասնակիցների թվին են դասվում </w:t>
            </w:r>
            <w:r w:rsidRPr="00227F7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սերմերի վաճառք իրականացնող </w:t>
            </w:r>
            <w:r w:rsidRPr="00227F73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ֆիզիկական</w:t>
            </w:r>
            <w:r w:rsidRPr="00227F7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և իրավաբանական անձինք, անհատ ձեռնարկատերերը (այսուհետ՝ Մատակարար), գյու</w:t>
            </w:r>
            <w:r w:rsidRPr="00227F73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  <w:t>ղա</w:t>
            </w:r>
            <w:r w:rsidRPr="00227F73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  <w:t>տն</w:t>
            </w:r>
            <w:r w:rsidRPr="00227F73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  <w:t>տեսու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227F73">
              <w:rPr>
                <w:rFonts w:ascii="GHEA Grapalat" w:hAnsi="GHEA Grapalat" w:cs="Arial"/>
                <w:sz w:val="22"/>
                <w:szCs w:val="22"/>
                <w:lang w:val="hy-AM"/>
              </w:rPr>
              <w:t>թյու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227F73">
              <w:rPr>
                <w:rFonts w:ascii="GHEA Grapalat" w:hAnsi="GHEA Grapalat" w:cs="Arial"/>
                <w:sz w:val="22"/>
                <w:szCs w:val="22"/>
                <w:lang w:val="hy-AM"/>
              </w:rPr>
              <w:t>նում տնտեսա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227F73">
              <w:rPr>
                <w:rFonts w:ascii="GHEA Grapalat" w:hAnsi="GHEA Grapalat" w:cs="Arial"/>
                <w:sz w:val="22"/>
                <w:szCs w:val="22"/>
                <w:lang w:val="hy-AM"/>
              </w:rPr>
              <w:t>վարողները՝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sz w:val="22"/>
                <w:szCs w:val="22"/>
                <w:lang w:val="hy-AM"/>
              </w:rPr>
              <w:t>ֆիզիկական և իրավաբանական ան</w:t>
            </w:r>
            <w:r w:rsidRPr="00227F73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</w:r>
            <w:r w:rsidRPr="00227F73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</w:r>
            <w:r w:rsidRPr="00227F73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  <w:t>ձինք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, անհատ ձեռ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նար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 xml:space="preserve">կատերերը (այսուհետ՝ Շահառու): Ծրագրի 18-րդ կետի համաձայն՝ սուբսիդավորման ենթակա են ինչպես 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համապատասխան սորտերի սերմերի </w:t>
            </w:r>
            <w:r w:rsidRPr="00227F7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վաճառքը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, այնպես էլ </w:t>
            </w:r>
            <w:r w:rsidRPr="00227F73">
              <w:rPr>
                <w:rFonts w:ascii="GHEA Grapalat" w:eastAsia="NSimSun" w:hAnsi="GHEA Grapalat" w:cs="Arial Armenian"/>
                <w:kern w:val="2"/>
                <w:sz w:val="22"/>
                <w:szCs w:val="22"/>
                <w:lang w:val="hy-AM" w:eastAsia="zh-CN" w:bidi="hi-IN"/>
              </w:rPr>
              <w:t xml:space="preserve">Մատակարարի (արտադրված և ներմուծված) և Շահառուի (ներմուծված) կողմից համապատասխան սորտերի սերմերով </w:t>
            </w:r>
            <w:r w:rsidRPr="00227F73">
              <w:rPr>
                <w:rFonts w:ascii="GHEA Grapalat" w:eastAsia="NSimSun" w:hAnsi="GHEA Grapalat" w:cs="Arial Armenian"/>
                <w:b/>
                <w:kern w:val="2"/>
                <w:sz w:val="22"/>
                <w:szCs w:val="22"/>
                <w:lang w:val="hy-AM" w:eastAsia="zh-CN" w:bidi="hi-IN"/>
              </w:rPr>
              <w:t>ցանք կատարելը</w:t>
            </w:r>
            <w:r w:rsidRPr="00227F73">
              <w:rPr>
                <w:rFonts w:ascii="GHEA Grapalat" w:eastAsia="NSimSun" w:hAnsi="GHEA Grapalat" w:cs="Arial Armenian"/>
                <w:kern w:val="2"/>
                <w:sz w:val="22"/>
                <w:szCs w:val="22"/>
                <w:lang w:val="hy-AM" w:eastAsia="zh-CN" w:bidi="hi-IN"/>
              </w:rPr>
              <w:t xml:space="preserve">։ Այդ կապակցությամբ հայտնում ենք, որ </w:t>
            </w:r>
            <w:r w:rsidRPr="00227F73">
              <w:rPr>
                <w:rFonts w:ascii="GHEA Grapalat" w:eastAsia="NSimSun" w:hAnsi="GHEA Grapalat" w:cs="Arial Armenian"/>
                <w:b/>
                <w:kern w:val="2"/>
                <w:sz w:val="22"/>
                <w:szCs w:val="22"/>
                <w:lang w:val="hy-AM" w:eastAsia="zh-CN" w:bidi="hi-IN"/>
              </w:rPr>
              <w:t>ֆիզիկական անձանց</w:t>
            </w:r>
            <w:r w:rsidRPr="00227F73">
              <w:rPr>
                <w:rFonts w:ascii="GHEA Grapalat" w:eastAsia="NSimSun" w:hAnsi="GHEA Grapalat" w:cs="Arial Armenian"/>
                <w:kern w:val="2"/>
                <w:sz w:val="22"/>
                <w:szCs w:val="22"/>
                <w:lang w:val="hy-AM" w:eastAsia="zh-CN" w:bidi="hi-IN"/>
              </w:rPr>
              <w:t xml:space="preserve"> կողմից վաճառվող, ինպես նաև Մատակարարի (արտադրված և ներմուծված) և Շահառուի (ներմուծված) կողմից սերմերով </w:t>
            </w:r>
            <w:r w:rsidRPr="00227F73">
              <w:rPr>
                <w:rFonts w:ascii="GHEA Grapalat" w:eastAsia="NSimSun" w:hAnsi="GHEA Grapalat" w:cs="Arial Armenian"/>
                <w:b/>
                <w:kern w:val="2"/>
                <w:sz w:val="22"/>
                <w:szCs w:val="22"/>
                <w:lang w:val="hy-AM" w:eastAsia="zh-CN" w:bidi="hi-IN"/>
              </w:rPr>
              <w:t>ցանք կատարելը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 չի կարող դիտարկվել որպես սուբսիդիա, քանի որ համաձայն ՀՀ կառավարության 26.12.2019թ. Հայաստանի Հանրապետության 2020 թվականի պետական բյուջեի կատարումն ապահովող միջոցառումների մասին N 1919-Ն որոշման (այսուհետ՝ Որոշում) 1-ին կետի 1-ին ենթակետի՝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սուբսիդիան՝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պետության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անունից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և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(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կամ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)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պետության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հանձնարարությամբ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օրենքով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սահմանված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գնով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անմիջական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շահառուին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>/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վերջնական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սպառողին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b/>
                <w:i/>
                <w:sz w:val="22"/>
                <w:szCs w:val="22"/>
                <w:lang w:val="hy-AM"/>
              </w:rPr>
              <w:t>կազմակերպության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կողմից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որպես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նվազագույն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շահավետ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գնից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ցածր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գնով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ապրանքների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արտադրության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,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արտահանման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,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ներմուծման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,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աշխատանքների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կատարման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և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ծառայությունների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մատուցման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արդյունքում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b/>
                <w:i/>
                <w:sz w:val="22"/>
                <w:szCs w:val="22"/>
                <w:lang w:val="hy-AM"/>
              </w:rPr>
              <w:t>կազմակերպությանը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նվազագույն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շահավետ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գնի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և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սահմանված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գնի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դրական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տարբերության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կամ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դրա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մի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մասի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փոխհատուցումն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227F73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է</w:t>
            </w:r>
            <w:r w:rsidRPr="00227F73">
              <w:rPr>
                <w:rFonts w:ascii="GHEA Grapalat" w:hAnsi="GHEA Grapalat"/>
                <w:i/>
                <w:sz w:val="22"/>
                <w:szCs w:val="22"/>
                <w:lang w:val="hy-AM"/>
              </w:rPr>
              <w:t>:</w:t>
            </w:r>
          </w:p>
          <w:p w:rsidR="00227F73" w:rsidRPr="00227F73" w:rsidRDefault="00227F73" w:rsidP="009233C0">
            <w:pPr>
              <w:ind w:firstLine="72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19" w:type="dxa"/>
          </w:tcPr>
          <w:p w:rsidR="00227F73" w:rsidRPr="00227F73" w:rsidRDefault="00227F73" w:rsidP="00836112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է։ Կատարվել են համապատասխան փոփոխություններ։</w:t>
            </w:r>
          </w:p>
        </w:tc>
        <w:tc>
          <w:tcPr>
            <w:tcW w:w="3685" w:type="dxa"/>
          </w:tcPr>
          <w:p w:rsidR="00227F73" w:rsidRPr="00227F73" w:rsidRDefault="00227F73" w:rsidP="009233C0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Ծրագրում պետական աջակցության ձևը դիտարկվել է որպես սերմերի գնի </w:t>
            </w:r>
            <w:r w:rsidRPr="00065C91">
              <w:rPr>
                <w:rFonts w:ascii="GHEA Grapalat" w:hAnsi="GHEA Grapalat"/>
                <w:sz w:val="22"/>
                <w:szCs w:val="22"/>
                <w:lang w:val="hy-AM" w:eastAsia="en-US"/>
              </w:rPr>
              <w:t>մասնակի</w:t>
            </w:r>
            <w:r w:rsidR="00065C91" w:rsidRPr="00065C91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սուբսիդավորում </w:t>
            </w:r>
            <w:r w:rsidR="00AB0BA8" w:rsidRPr="00065C91">
              <w:rPr>
                <w:rFonts w:ascii="GHEA Grapalat" w:hAnsi="GHEA Grapalat"/>
                <w:sz w:val="22"/>
                <w:szCs w:val="22"/>
                <w:lang w:val="hy-AM" w:eastAsia="en-US"/>
              </w:rPr>
              <w:t>կամ</w:t>
            </w:r>
            <w:r w:rsidRPr="00065C91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փոխհատուցում։</w:t>
            </w:r>
          </w:p>
        </w:tc>
      </w:tr>
      <w:tr w:rsidR="00227F73" w:rsidRPr="00065C91" w:rsidTr="007255A8">
        <w:tc>
          <w:tcPr>
            <w:tcW w:w="2552" w:type="dxa"/>
            <w:vMerge/>
          </w:tcPr>
          <w:p w:rsidR="00227F73" w:rsidRPr="00227F73" w:rsidRDefault="00227F73" w:rsidP="009233C0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528" w:type="dxa"/>
          </w:tcPr>
          <w:p w:rsidR="00227F73" w:rsidRPr="00227F73" w:rsidRDefault="00227F73" w:rsidP="009233C0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4․ Հարկ է նշել, որ ՀՀ 2020 թվականի պետական 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բյուջեում ընդգրկված է «1059. Բուսաբուծության խթանում և բույսերի պաշտպանություն» ծրագրի «12001. Հացահատիկային, հատիկաընդեղեն և կերային մշակաբույսերի սերմնաբուծության զարգացմանն աջակցություն» միջոցառում, որի իրականացման համար նախատեսվել է 195,000.0 հազ. դրամ, սակայն վերջինիս գծով մինչ այս պահը ֆինանսավորում չի իրականացվել, ուստի առաջարկում ենք Նախագծի հիմնավորումներում անդրադարձ կատարել նշված միջոցառման չիրականացման պատճառներին: Այդ կապակցությամբ, հաշվի առնելով նաև Նախագծի 2-րդ կետը (</w:t>
            </w:r>
            <w:r w:rsidRPr="00227F73">
              <w:rPr>
                <w:rFonts w:ascii="GHEA Grapalat" w:hAnsi="GHEA Grapalat" w:cs="Arial"/>
                <w:spacing w:val="-8"/>
                <w:sz w:val="22"/>
                <w:szCs w:val="22"/>
                <w:lang w:val="hy-AM"/>
              </w:rPr>
              <w:t>Հայաստանի Հանրապետության էկոնոմիկայի նախարարին՝ սույն որոշումն ուժի մեջ մտնելուց հետո տասնօրյա ժամկետում ներկայացնել առա</w:t>
            </w:r>
            <w:r w:rsidRPr="00227F73">
              <w:rPr>
                <w:rFonts w:ascii="GHEA Grapalat" w:hAnsi="GHEA Grapalat" w:cs="Arial"/>
                <w:spacing w:val="-8"/>
                <w:sz w:val="22"/>
                <w:szCs w:val="22"/>
                <w:lang w:val="hy-AM"/>
              </w:rPr>
              <w:softHyphen/>
              <w:t>ջարկություններ «Հայաս</w:t>
            </w:r>
            <w:r w:rsidRPr="00227F73">
              <w:rPr>
                <w:rFonts w:ascii="GHEA Grapalat" w:hAnsi="GHEA Grapalat" w:cs="Arial"/>
                <w:spacing w:val="-8"/>
                <w:sz w:val="22"/>
                <w:szCs w:val="22"/>
                <w:lang w:val="hy-AM"/>
              </w:rPr>
              <w:softHyphen/>
              <w:t>տանի Հանրապետության 2020 թվականի պետական բյուջեի մասին» Հայաստանի Հանրապե</w:t>
            </w:r>
            <w:r w:rsidRPr="00227F73">
              <w:rPr>
                <w:rFonts w:ascii="GHEA Grapalat" w:hAnsi="GHEA Grapalat" w:cs="Arial"/>
                <w:spacing w:val="-8"/>
                <w:sz w:val="22"/>
                <w:szCs w:val="22"/>
                <w:lang w:val="hy-AM"/>
              </w:rPr>
              <w:softHyphen/>
              <w:t>տու</w:t>
            </w:r>
            <w:r w:rsidRPr="00227F73">
              <w:rPr>
                <w:rFonts w:ascii="GHEA Grapalat" w:hAnsi="GHEA Grapalat" w:cs="Arial"/>
                <w:spacing w:val="-8"/>
                <w:sz w:val="22"/>
                <w:szCs w:val="22"/>
                <w:lang w:val="hy-AM"/>
              </w:rPr>
              <w:softHyphen/>
              <w:t>թյան օրենքում վերաբաշխում և Հայաստանի Հանրա</w:t>
            </w:r>
            <w:r w:rsidRPr="00227F73">
              <w:rPr>
                <w:rFonts w:ascii="GHEA Grapalat" w:hAnsi="GHEA Grapalat" w:cs="Arial"/>
                <w:spacing w:val="-8"/>
                <w:sz w:val="22"/>
                <w:szCs w:val="22"/>
                <w:lang w:val="hy-AM"/>
              </w:rPr>
              <w:softHyphen/>
              <w:t>պետության կառա</w:t>
            </w:r>
            <w:r w:rsidRPr="00227F73">
              <w:rPr>
                <w:rFonts w:ascii="GHEA Grapalat" w:hAnsi="GHEA Grapalat" w:cs="Arial"/>
                <w:spacing w:val="-8"/>
                <w:sz w:val="22"/>
                <w:szCs w:val="22"/>
                <w:lang w:val="hy-AM"/>
              </w:rPr>
              <w:softHyphen/>
              <w:t>վարության 2019 թվականի դեկտեմբերի 26-ի «Հայաստանի Հանրապետության 2020 թվականի պետա</w:t>
            </w:r>
            <w:r w:rsidRPr="00227F73">
              <w:rPr>
                <w:rFonts w:ascii="GHEA Grapalat" w:hAnsi="GHEA Grapalat" w:cs="Arial"/>
                <w:spacing w:val="-8"/>
                <w:sz w:val="22"/>
                <w:szCs w:val="22"/>
                <w:lang w:val="hy-AM"/>
              </w:rPr>
              <w:softHyphen/>
              <w:t>կան բյուջեի կատարումն ապահովող միջոցառումների մասին» N 1919-Ն որոշման մեջ համա</w:t>
            </w:r>
            <w:r w:rsidRPr="00227F73">
              <w:rPr>
                <w:rFonts w:ascii="GHEA Grapalat" w:hAnsi="GHEA Grapalat" w:cs="Arial"/>
                <w:spacing w:val="-8"/>
                <w:sz w:val="22"/>
                <w:szCs w:val="22"/>
                <w:lang w:val="hy-AM"/>
              </w:rPr>
              <w:softHyphen/>
              <w:t>պատասխան փոփոխու</w:t>
            </w:r>
            <w:r w:rsidRPr="00227F73">
              <w:rPr>
                <w:rFonts w:ascii="GHEA Grapalat" w:hAnsi="GHEA Grapalat" w:cs="Arial"/>
                <w:spacing w:val="-8"/>
                <w:sz w:val="22"/>
                <w:szCs w:val="22"/>
                <w:lang w:val="hy-AM"/>
              </w:rPr>
              <w:softHyphen/>
              <w:t>թյուններ և լրացումներ կատարելու մասին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)` առաջարկում ենք հստակեցնել՝ արդյոք Ծրագիրն իրականացվելու է վերոնշյալ միջոցառման փոխարեն և արդյոք տվյալ միջոցառման համար նախատեսված գումարներն ուղղվելու են Ծրագրի ֆինանսավորմանը: 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Միաժամանակ, հիմք ընդունելով </w:t>
            </w:r>
            <w:r w:rsidRPr="00227F7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ՀՀ վարչապետի մոտ 2020թ</w:t>
            </w:r>
            <w:r w:rsidRPr="00227F73">
              <w:rPr>
                <w:rFonts w:ascii="MS Mincho" w:eastAsia="MS Mincho" w:hAnsi="MS Mincho" w:cs="MS Mincho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  <w:r w:rsidRPr="00227F7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մայիսի 18-ին կայացած՝ Հայաստանի Հանրապետությունում 2021-2023թթ. պետական միջնաժամկետ ծախսերի ծրագրի նախագծի մշակման հիմքում դրվելիք հիմնական մակրոտնտեսական ցուցանիշների և կանխատեսումների մասին խորհրդակցության N</w:t>
            </w:r>
            <w:r w:rsidRPr="00227F73">
              <w:rPr>
                <w:rFonts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227F7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Վ/84-2020 արձանագրության 2-րդ մասի 1-ին կետի «բ» ենթակետը (</w:t>
            </w:r>
            <w:r w:rsidRPr="00227F73"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  <w:t>զ</w:t>
            </w:r>
            <w:r w:rsidRPr="00227F7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երծ մնալ ընթացիկ ծախսերի գծով նոր նախաձեռնություններից)՝ առաջարկում ենք Նախագծի 2-րդ կետի կատարման ընթացքում առաջնորդվել 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Որոշման 4-րդ կետի 9-րդ ենթակետի բ) պարբերությամբ</w:t>
            </w:r>
            <w:r w:rsidRPr="00227F7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</w:tc>
        <w:tc>
          <w:tcPr>
            <w:tcW w:w="3119" w:type="dxa"/>
          </w:tcPr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Ընդունվել է ի գիտություն։ 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Տրվում է պարզաբանում։</w:t>
            </w:r>
          </w:p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Ծրագիրը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մասնակիորեն իրականացվելու է </w:t>
            </w:r>
          </w:p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«Հացահատիկային, հատիկաընդեղեն և կերային մշակաբույսերի սերմնաբուծության զարգացմանն աջակցություն» միջոցառման համար նախատեսված ֆինանսական միջոցների հաշվին՝ նկատի ունենալով </w:t>
            </w:r>
          </w:p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ՀՀ վարչապետի մոտ 2020թ</w:t>
            </w:r>
            <w:r w:rsidRPr="00227F73">
              <w:rPr>
                <w:rFonts w:ascii="MS Mincho" w:eastAsia="MS Mincho" w:hAnsi="MS Mincho" w:cs="MS Mincho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  <w:r w:rsidRPr="00227F7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մայիսի 18-ին կայացած՝ Հայաստանի Հանրապետությունում 2021-2023թթ. պետական միջնաժամկետ ծախսերի ծրագրի նախագծի մշակման հիմքում դրվելիք հիմնական մակրոտնտեսական ցուցանիշների և կանխատեսումների մասին խորհրդակցության N</w:t>
            </w:r>
            <w:r w:rsidRPr="00227F73">
              <w:rPr>
                <w:rFonts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227F7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Վ/84-2020 արձանագրության 2-րդ մասի 1-ին կետի «բ» </w:t>
            </w:r>
            <w:r w:rsidRPr="00227F7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ենթակետը (</w:t>
            </w:r>
            <w:r w:rsidRPr="00227F73"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  <w:t>զ</w:t>
            </w:r>
            <w:r w:rsidRPr="00227F7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երծ մնալ ընթացիկ ծախսերի գծով նոր նախաձեռնություններից)։ Իսկ մնացած ֆինանսական միջոցները  կտրամադրվեն Էկոնոմիկայի նախարարությանը 2020 թվականի պետական բյուջեով հատկացված այլ ծրագրերի ֆինանսկան միջոցների հաշվին։</w:t>
            </w:r>
          </w:p>
        </w:tc>
        <w:tc>
          <w:tcPr>
            <w:tcW w:w="3685" w:type="dxa"/>
          </w:tcPr>
          <w:p w:rsidR="00227F73" w:rsidRPr="00227F73" w:rsidRDefault="00227F73" w:rsidP="009233C0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227F73" w:rsidRPr="00065C91" w:rsidTr="007255A8">
        <w:trPr>
          <w:trHeight w:val="456"/>
        </w:trPr>
        <w:tc>
          <w:tcPr>
            <w:tcW w:w="2552" w:type="dxa"/>
            <w:vMerge w:val="restart"/>
          </w:tcPr>
          <w:p w:rsidR="00227F73" w:rsidRPr="00227F73" w:rsidRDefault="00227F73" w:rsidP="007255A8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 արդարադատության նախարարություն</w:t>
            </w:r>
          </w:p>
          <w:p w:rsidR="00227F73" w:rsidRPr="00227F73" w:rsidRDefault="00227F73" w:rsidP="007255A8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227F7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/27.3/13762-2020</w:t>
            </w:r>
          </w:p>
          <w:p w:rsidR="00227F73" w:rsidRPr="00227F73" w:rsidRDefault="00227F73" w:rsidP="007255A8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25.06.2020 թ.</w:t>
            </w:r>
          </w:p>
        </w:tc>
        <w:tc>
          <w:tcPr>
            <w:tcW w:w="5528" w:type="dxa"/>
          </w:tcPr>
          <w:p w:rsidR="00227F73" w:rsidRPr="00227F73" w:rsidRDefault="00227F73" w:rsidP="007255A8">
            <w:pPr>
              <w:ind w:firstLine="453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1. Նախագծի Հավելվածով հաստատված 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«Հայաստանի Հանրապետությունում 2020 թվականին աշնանացան ցորենի արտադրության խթանման պետական աջակցության պիլոտային ծրագրի» /այսուհետ՝ Ծրագիր/ </w:t>
            </w:r>
            <w:r w:rsidRPr="00227F7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6-րդ կետն անհրաժեշտ է խմբագրել և վերաշարադրել, մասնավորապես՝ 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«արտերկրից» բառն անհրաժեշտ է փոխարինել «օտարերկրյա պետություններից» բառերով՝ նկատի ունենալով Հայաստանի Հանրապետության քաղաքացիական օրենսգրքի պահանջները.</w:t>
            </w:r>
          </w:p>
        </w:tc>
        <w:tc>
          <w:tcPr>
            <w:tcW w:w="3119" w:type="dxa"/>
          </w:tcPr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Ընդունվել է, կատարվել է փոփոխություն։</w:t>
            </w:r>
          </w:p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85" w:type="dxa"/>
          </w:tcPr>
          <w:p w:rsidR="00227F73" w:rsidRPr="00227F73" w:rsidRDefault="00227F73" w:rsidP="007255A8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Նախագծի Հավելվածի 6-րդ կետը հանվել է։</w:t>
            </w:r>
          </w:p>
          <w:p w:rsidR="00227F73" w:rsidRPr="00227F73" w:rsidRDefault="00227F73" w:rsidP="007255A8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227F73" w:rsidRPr="00227F73" w:rsidRDefault="00227F73" w:rsidP="007255A8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227F73" w:rsidRPr="00227F73" w:rsidRDefault="00227F73" w:rsidP="007255A8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227F73" w:rsidRPr="00227F73" w:rsidRDefault="00227F73" w:rsidP="007255A8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227F73" w:rsidRPr="00227F73" w:rsidRDefault="00227F73" w:rsidP="007255A8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227F73" w:rsidRPr="00227F73" w:rsidRDefault="00227F73" w:rsidP="007255A8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227F73" w:rsidRPr="00227F73" w:rsidRDefault="00227F73" w:rsidP="007255A8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227F73" w:rsidRPr="00227F73" w:rsidRDefault="00227F73" w:rsidP="007255A8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227F73" w:rsidRPr="00065C91" w:rsidTr="007255A8">
        <w:trPr>
          <w:trHeight w:val="1155"/>
        </w:trPr>
        <w:tc>
          <w:tcPr>
            <w:tcW w:w="2552" w:type="dxa"/>
            <w:vMerge/>
          </w:tcPr>
          <w:p w:rsidR="00227F73" w:rsidRPr="00227F73" w:rsidRDefault="00227F73" w:rsidP="007255A8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528" w:type="dxa"/>
          </w:tcPr>
          <w:p w:rsidR="00227F73" w:rsidRPr="00227F73" w:rsidRDefault="00227F73" w:rsidP="007255A8">
            <w:pPr>
              <w:ind w:firstLine="453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2․ Ծրագրի 13-րդ կետի 2-րդ ենթակետում, 14-րդ կետում՝ «12-րդ կետում» բառերից առաջ անհրաժեշտ է լրացնել «սույն ծրագրի» բառերը.</w:t>
            </w:r>
          </w:p>
          <w:p w:rsidR="00227F73" w:rsidRPr="00227F73" w:rsidRDefault="00227F73" w:rsidP="007255A8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3119" w:type="dxa"/>
          </w:tcPr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Ընդունվել է, կատարվել է համապատասխան փոփոխություն։</w:t>
            </w:r>
          </w:p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85" w:type="dxa"/>
          </w:tcPr>
          <w:p w:rsidR="00227F73" w:rsidRPr="00227F73" w:rsidRDefault="00227F73" w:rsidP="007255A8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Ծրագրի համապատասխան կետերում և ենթակետերում ավելացվել են 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«սույն ծրագրի» բառերը։</w:t>
            </w:r>
          </w:p>
        </w:tc>
      </w:tr>
      <w:tr w:rsidR="00227F73" w:rsidRPr="00065C91" w:rsidTr="007255A8">
        <w:trPr>
          <w:trHeight w:val="1145"/>
        </w:trPr>
        <w:tc>
          <w:tcPr>
            <w:tcW w:w="2552" w:type="dxa"/>
            <w:vMerge/>
          </w:tcPr>
          <w:p w:rsidR="00227F73" w:rsidRPr="00227F73" w:rsidRDefault="00227F73" w:rsidP="007255A8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528" w:type="dxa"/>
          </w:tcPr>
          <w:p w:rsidR="00227F73" w:rsidRPr="00227F73" w:rsidRDefault="00227F73" w:rsidP="007255A8">
            <w:pPr>
              <w:ind w:firstLine="453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3․ Ծրագրի 15-րդ կետում «14-րդ կետին» բառերից առաջ անհրաժեշտ է լրացնել «սույն ծրագրի» բառերը.</w:t>
            </w:r>
          </w:p>
        </w:tc>
        <w:tc>
          <w:tcPr>
            <w:tcW w:w="3119" w:type="dxa"/>
          </w:tcPr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Ընդունվել է, կատարվել է համապատասխան փոփոխություն։</w:t>
            </w:r>
          </w:p>
        </w:tc>
        <w:tc>
          <w:tcPr>
            <w:tcW w:w="3685" w:type="dxa"/>
          </w:tcPr>
          <w:p w:rsidR="00227F73" w:rsidRPr="00227F73" w:rsidRDefault="00227F73" w:rsidP="007255A8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Ծրագրի համապատասխան կետում ավելացվել է 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«սույն ծրագրի» բառերը։</w:t>
            </w:r>
          </w:p>
        </w:tc>
      </w:tr>
      <w:tr w:rsidR="00227F73" w:rsidRPr="00065C91" w:rsidTr="007255A8">
        <w:tc>
          <w:tcPr>
            <w:tcW w:w="2552" w:type="dxa"/>
            <w:vMerge/>
          </w:tcPr>
          <w:p w:rsidR="00227F73" w:rsidRPr="00227F73" w:rsidRDefault="00227F73" w:rsidP="007255A8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528" w:type="dxa"/>
          </w:tcPr>
          <w:p w:rsidR="00227F73" w:rsidRPr="00227F73" w:rsidRDefault="00227F73" w:rsidP="007255A8">
            <w:pPr>
              <w:ind w:firstLine="453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4․ Ծրագրի 18-րդ կետում </w:t>
            </w:r>
            <w:r w:rsidRPr="00227F73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>անհրաժեշտ է նշել հիշատակվող իրավական ակտերի կրճատ անվանումները՝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նկատի ունենալով </w:t>
            </w:r>
            <w:r w:rsidRPr="00227F73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>«Նորմատիվ իրավական ակտերի մասին» օրենքի 17-րդ հոդվածի 8-րդ մասի պահանջները:</w:t>
            </w:r>
          </w:p>
        </w:tc>
        <w:tc>
          <w:tcPr>
            <w:tcW w:w="3119" w:type="dxa"/>
          </w:tcPr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Ընդունվել է, կատարվել է համապատասխան փոփոխություն։</w:t>
            </w:r>
          </w:p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85" w:type="dxa"/>
          </w:tcPr>
          <w:p w:rsidR="00227F73" w:rsidRPr="00227F73" w:rsidRDefault="00227F73" w:rsidP="007255A8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Նախագծի Հավելվածի 18-րդ կետում (լրամշակված տարբերակի 8-րդ կետում) նշվել է իրավական ակտի կրճատ անվանումը։</w:t>
            </w:r>
          </w:p>
        </w:tc>
      </w:tr>
      <w:tr w:rsidR="00227F73" w:rsidRPr="00065C91" w:rsidTr="00227F73">
        <w:trPr>
          <w:trHeight w:val="1811"/>
        </w:trPr>
        <w:tc>
          <w:tcPr>
            <w:tcW w:w="2552" w:type="dxa"/>
            <w:vMerge/>
          </w:tcPr>
          <w:p w:rsidR="00227F73" w:rsidRPr="00227F73" w:rsidRDefault="00227F73" w:rsidP="007255A8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528" w:type="dxa"/>
          </w:tcPr>
          <w:p w:rsidR="00227F73" w:rsidRPr="00227F73" w:rsidRDefault="00227F73" w:rsidP="007255A8">
            <w:pPr>
              <w:ind w:firstLine="453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 xml:space="preserve">5․ Ծրագրի 21-րդ կետում 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«18-րդ կետից» բառերն անհրաժեշտ է փոխարինել «սույն ծրագրի 18-րդ կետում» բառերով.</w:t>
            </w:r>
          </w:p>
          <w:p w:rsidR="00227F73" w:rsidRPr="00227F73" w:rsidRDefault="00227F73" w:rsidP="007255A8">
            <w:pPr>
              <w:ind w:firstLine="70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19" w:type="dxa"/>
          </w:tcPr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Ընդունվել է, կատարվել է համապատասխան փոփոխություն։</w:t>
            </w:r>
          </w:p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85" w:type="dxa"/>
          </w:tcPr>
          <w:p w:rsidR="00227F73" w:rsidRPr="00227F73" w:rsidRDefault="00227F73" w:rsidP="007255A8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Նախագծի Հավելվածի 21-րդ կետում (լրամշակված տարբերակի 11-րդ կետում) 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«8-րդ կետից» բառերը փոխարինվել են «սույն ծրագրի 8-րդ կետում» բառերով։</w:t>
            </w:r>
          </w:p>
        </w:tc>
      </w:tr>
      <w:tr w:rsidR="00227F73" w:rsidRPr="00065C91" w:rsidTr="007255A8">
        <w:trPr>
          <w:trHeight w:val="1095"/>
        </w:trPr>
        <w:tc>
          <w:tcPr>
            <w:tcW w:w="2552" w:type="dxa"/>
            <w:vMerge/>
          </w:tcPr>
          <w:p w:rsidR="00227F73" w:rsidRPr="00227F73" w:rsidRDefault="00227F73" w:rsidP="007255A8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528" w:type="dxa"/>
          </w:tcPr>
          <w:p w:rsidR="00227F73" w:rsidRPr="00227F73" w:rsidRDefault="00227F73" w:rsidP="007255A8">
            <w:pPr>
              <w:ind w:firstLine="70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Ծրագրի 29-րդ կետում «սերմային» բառն անհրաժեշտ է փոխարինել «սերմերի» բառով.</w:t>
            </w:r>
          </w:p>
        </w:tc>
        <w:tc>
          <w:tcPr>
            <w:tcW w:w="3119" w:type="dxa"/>
          </w:tcPr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Ընդունվել է, կատարվել է համապատասխան փոփոխություն։</w:t>
            </w:r>
          </w:p>
        </w:tc>
        <w:tc>
          <w:tcPr>
            <w:tcW w:w="3685" w:type="dxa"/>
          </w:tcPr>
          <w:p w:rsidR="00227F73" w:rsidRPr="00227F73" w:rsidRDefault="00227F73" w:rsidP="007255A8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«սերմային» բառը փոխարինվել է «սերմերի» բառով։</w:t>
            </w:r>
          </w:p>
        </w:tc>
      </w:tr>
      <w:tr w:rsidR="00227F73" w:rsidRPr="00065C91" w:rsidTr="007255A8">
        <w:tc>
          <w:tcPr>
            <w:tcW w:w="2552" w:type="dxa"/>
            <w:vMerge/>
          </w:tcPr>
          <w:p w:rsidR="00227F73" w:rsidRPr="00227F73" w:rsidRDefault="00227F73" w:rsidP="007255A8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528" w:type="dxa"/>
          </w:tcPr>
          <w:p w:rsidR="00227F73" w:rsidRPr="00227F73" w:rsidRDefault="00227F73" w:rsidP="007255A8">
            <w:pPr>
              <w:ind w:firstLine="70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Ծրագրի 32-րդ և 33-րդ կետերում «30-րդ» թվից առաջ անհրաժեշտ է լրացնել «սույն ծրագրի» բառերը:</w:t>
            </w:r>
          </w:p>
          <w:p w:rsidR="00227F73" w:rsidRPr="00227F73" w:rsidRDefault="00227F73" w:rsidP="007255A8">
            <w:pPr>
              <w:ind w:firstLine="70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19" w:type="dxa"/>
          </w:tcPr>
          <w:p w:rsidR="00227F73" w:rsidRPr="00227F73" w:rsidRDefault="00227F73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Ընդունվել է, կատարվել է համապատասխան փոփոխություն։</w:t>
            </w:r>
          </w:p>
        </w:tc>
        <w:tc>
          <w:tcPr>
            <w:tcW w:w="3685" w:type="dxa"/>
          </w:tcPr>
          <w:p w:rsidR="00227F73" w:rsidRPr="00227F73" w:rsidRDefault="00227F73" w:rsidP="007255A8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227F73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Համապատասխան կետերում լրացվել է </w:t>
            </w:r>
            <w:r w:rsidRPr="00227F73">
              <w:rPr>
                <w:rFonts w:ascii="GHEA Grapalat" w:hAnsi="GHEA Grapalat"/>
                <w:sz w:val="22"/>
                <w:szCs w:val="22"/>
                <w:lang w:val="hy-AM"/>
              </w:rPr>
              <w:t>«սույն ծրագրի» բառերը:</w:t>
            </w:r>
          </w:p>
        </w:tc>
      </w:tr>
    </w:tbl>
    <w:p w:rsidR="00977A68" w:rsidRPr="00374FBB" w:rsidRDefault="00977A68" w:rsidP="007255A8">
      <w:pPr>
        <w:rPr>
          <w:rFonts w:ascii="GHEA Grapalat" w:hAnsi="GHEA Grapalat"/>
          <w:sz w:val="22"/>
          <w:szCs w:val="22"/>
          <w:lang w:val="af-ZA"/>
        </w:rPr>
      </w:pPr>
    </w:p>
    <w:sectPr w:rsidR="00977A68" w:rsidRPr="00374FBB" w:rsidSect="00FD160A">
      <w:pgSz w:w="15840" w:h="12240" w:orient="landscape"/>
      <w:pgMar w:top="810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82F40"/>
    <w:multiLevelType w:val="hybridMultilevel"/>
    <w:tmpl w:val="AD6A3D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06EE9"/>
    <w:multiLevelType w:val="hybridMultilevel"/>
    <w:tmpl w:val="99049E9C"/>
    <w:lvl w:ilvl="0" w:tplc="6862E24C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2" w15:restartNumberingAfterBreak="0">
    <w:nsid w:val="109B43F1"/>
    <w:multiLevelType w:val="hybridMultilevel"/>
    <w:tmpl w:val="E4D6904E"/>
    <w:lvl w:ilvl="0" w:tplc="964C72A6">
      <w:start w:val="1"/>
      <w:numFmt w:val="decimal"/>
      <w:lvlText w:val="%1."/>
      <w:lvlJc w:val="left"/>
      <w:pPr>
        <w:ind w:left="1110" w:hanging="39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6A1299"/>
    <w:multiLevelType w:val="hybridMultilevel"/>
    <w:tmpl w:val="1FD2FD4E"/>
    <w:lvl w:ilvl="0" w:tplc="6862E24C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1A0A1A4D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A85D75"/>
    <w:multiLevelType w:val="hybridMultilevel"/>
    <w:tmpl w:val="B262F326"/>
    <w:lvl w:ilvl="0" w:tplc="B952072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2A4230"/>
    <w:multiLevelType w:val="hybridMultilevel"/>
    <w:tmpl w:val="1FD2FD4E"/>
    <w:lvl w:ilvl="0" w:tplc="6862E24C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7" w15:restartNumberingAfterBreak="0">
    <w:nsid w:val="2B772583"/>
    <w:multiLevelType w:val="hybridMultilevel"/>
    <w:tmpl w:val="A85EBC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C39531C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E41938"/>
    <w:multiLevelType w:val="hybridMultilevel"/>
    <w:tmpl w:val="1FD2FD4E"/>
    <w:lvl w:ilvl="0" w:tplc="6862E24C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10" w15:restartNumberingAfterBreak="0">
    <w:nsid w:val="4B194D40"/>
    <w:multiLevelType w:val="hybridMultilevel"/>
    <w:tmpl w:val="E736A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2D0305"/>
    <w:multiLevelType w:val="hybridMultilevel"/>
    <w:tmpl w:val="37169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63BA"/>
    <w:multiLevelType w:val="hybridMultilevel"/>
    <w:tmpl w:val="000642DE"/>
    <w:lvl w:ilvl="0" w:tplc="C9AE8F7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3" w15:restartNumberingAfterBreak="0">
    <w:nsid w:val="62DB25C7"/>
    <w:multiLevelType w:val="hybridMultilevel"/>
    <w:tmpl w:val="877E8B1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503C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F723A3"/>
    <w:multiLevelType w:val="hybridMultilevel"/>
    <w:tmpl w:val="4D3C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13"/>
  </w:num>
  <w:num w:numId="4">
    <w:abstractNumId w:val="15"/>
  </w:num>
  <w:num w:numId="5">
    <w:abstractNumId w:val="7"/>
  </w:num>
  <w:num w:numId="6">
    <w:abstractNumId w:val="12"/>
  </w:num>
  <w:num w:numId="7">
    <w:abstractNumId w:val="5"/>
  </w:num>
  <w:num w:numId="8">
    <w:abstractNumId w:val="2"/>
  </w:num>
  <w:num w:numId="9">
    <w:abstractNumId w:val="9"/>
  </w:num>
  <w:num w:numId="10">
    <w:abstractNumId w:val="3"/>
  </w:num>
  <w:num w:numId="11">
    <w:abstractNumId w:val="6"/>
  </w:num>
  <w:num w:numId="12">
    <w:abstractNumId w:val="1"/>
  </w:num>
  <w:num w:numId="13">
    <w:abstractNumId w:val="0"/>
  </w:num>
  <w:num w:numId="14">
    <w:abstractNumId w:val="8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D2C"/>
    <w:rsid w:val="00007482"/>
    <w:rsid w:val="00011CC7"/>
    <w:rsid w:val="0001304E"/>
    <w:rsid w:val="00014378"/>
    <w:rsid w:val="0002056C"/>
    <w:rsid w:val="00021C2F"/>
    <w:rsid w:val="00027200"/>
    <w:rsid w:val="00043EB8"/>
    <w:rsid w:val="00063E00"/>
    <w:rsid w:val="00065C91"/>
    <w:rsid w:val="0006648E"/>
    <w:rsid w:val="000667D2"/>
    <w:rsid w:val="00094EB5"/>
    <w:rsid w:val="000B3697"/>
    <w:rsid w:val="000C069B"/>
    <w:rsid w:val="000C152B"/>
    <w:rsid w:val="000C1645"/>
    <w:rsid w:val="000C28C3"/>
    <w:rsid w:val="000C3115"/>
    <w:rsid w:val="000C57E4"/>
    <w:rsid w:val="000C638F"/>
    <w:rsid w:val="000D26FF"/>
    <w:rsid w:val="000E00B0"/>
    <w:rsid w:val="000E7022"/>
    <w:rsid w:val="00103D2C"/>
    <w:rsid w:val="00107ADA"/>
    <w:rsid w:val="0013012A"/>
    <w:rsid w:val="00142E8E"/>
    <w:rsid w:val="00145C94"/>
    <w:rsid w:val="00175D1A"/>
    <w:rsid w:val="00176AC7"/>
    <w:rsid w:val="00196C6B"/>
    <w:rsid w:val="001A0E21"/>
    <w:rsid w:val="001A1313"/>
    <w:rsid w:val="001A1D0C"/>
    <w:rsid w:val="001B64F5"/>
    <w:rsid w:val="001C0528"/>
    <w:rsid w:val="001C1370"/>
    <w:rsid w:val="001C2538"/>
    <w:rsid w:val="001D2447"/>
    <w:rsid w:val="002237A5"/>
    <w:rsid w:val="00227F73"/>
    <w:rsid w:val="00235AF0"/>
    <w:rsid w:val="00240FB6"/>
    <w:rsid w:val="00244256"/>
    <w:rsid w:val="00255E83"/>
    <w:rsid w:val="0029530F"/>
    <w:rsid w:val="00295C1C"/>
    <w:rsid w:val="002A2E25"/>
    <w:rsid w:val="002D6855"/>
    <w:rsid w:val="002E15D2"/>
    <w:rsid w:val="002F37C3"/>
    <w:rsid w:val="002F5612"/>
    <w:rsid w:val="00302E91"/>
    <w:rsid w:val="00306702"/>
    <w:rsid w:val="00312E2D"/>
    <w:rsid w:val="0032789F"/>
    <w:rsid w:val="00327B7D"/>
    <w:rsid w:val="00330F08"/>
    <w:rsid w:val="00332CEF"/>
    <w:rsid w:val="003337F2"/>
    <w:rsid w:val="003478AF"/>
    <w:rsid w:val="00351B68"/>
    <w:rsid w:val="00353C50"/>
    <w:rsid w:val="00360604"/>
    <w:rsid w:val="00364FAD"/>
    <w:rsid w:val="0037244B"/>
    <w:rsid w:val="003749BE"/>
    <w:rsid w:val="00374FBB"/>
    <w:rsid w:val="00377F37"/>
    <w:rsid w:val="00387399"/>
    <w:rsid w:val="00390B8F"/>
    <w:rsid w:val="00394579"/>
    <w:rsid w:val="003C433E"/>
    <w:rsid w:val="003D2E9B"/>
    <w:rsid w:val="003D362E"/>
    <w:rsid w:val="003E166D"/>
    <w:rsid w:val="00447BFE"/>
    <w:rsid w:val="00470B03"/>
    <w:rsid w:val="00473E1F"/>
    <w:rsid w:val="00485F22"/>
    <w:rsid w:val="00492D25"/>
    <w:rsid w:val="00496ACB"/>
    <w:rsid w:val="004A1732"/>
    <w:rsid w:val="004A5D2D"/>
    <w:rsid w:val="004B301B"/>
    <w:rsid w:val="004B4725"/>
    <w:rsid w:val="004B6E5B"/>
    <w:rsid w:val="004C4209"/>
    <w:rsid w:val="004D4ADD"/>
    <w:rsid w:val="004D6FCA"/>
    <w:rsid w:val="004D7E9B"/>
    <w:rsid w:val="004E4BAA"/>
    <w:rsid w:val="004F6246"/>
    <w:rsid w:val="00513E1D"/>
    <w:rsid w:val="005524D3"/>
    <w:rsid w:val="0056009F"/>
    <w:rsid w:val="00565639"/>
    <w:rsid w:val="00580D60"/>
    <w:rsid w:val="00594FD4"/>
    <w:rsid w:val="005A1D7F"/>
    <w:rsid w:val="005B0D66"/>
    <w:rsid w:val="005B3CCD"/>
    <w:rsid w:val="005C225B"/>
    <w:rsid w:val="005D355B"/>
    <w:rsid w:val="005E230E"/>
    <w:rsid w:val="00603E87"/>
    <w:rsid w:val="006311AB"/>
    <w:rsid w:val="0064491B"/>
    <w:rsid w:val="006514C2"/>
    <w:rsid w:val="00651A04"/>
    <w:rsid w:val="00660135"/>
    <w:rsid w:val="0067276A"/>
    <w:rsid w:val="006A4820"/>
    <w:rsid w:val="006C3E9E"/>
    <w:rsid w:val="006C6865"/>
    <w:rsid w:val="006E4072"/>
    <w:rsid w:val="006E4DAB"/>
    <w:rsid w:val="006E62D6"/>
    <w:rsid w:val="00707585"/>
    <w:rsid w:val="007123C6"/>
    <w:rsid w:val="007255A8"/>
    <w:rsid w:val="0073066A"/>
    <w:rsid w:val="00731B38"/>
    <w:rsid w:val="00747763"/>
    <w:rsid w:val="007544AD"/>
    <w:rsid w:val="00762EC2"/>
    <w:rsid w:val="00764448"/>
    <w:rsid w:val="007A0659"/>
    <w:rsid w:val="007A5E00"/>
    <w:rsid w:val="007D1E05"/>
    <w:rsid w:val="007D336C"/>
    <w:rsid w:val="007F6A39"/>
    <w:rsid w:val="007F6CD1"/>
    <w:rsid w:val="00802FCE"/>
    <w:rsid w:val="008113F8"/>
    <w:rsid w:val="00811400"/>
    <w:rsid w:val="00836112"/>
    <w:rsid w:val="0083773E"/>
    <w:rsid w:val="00852973"/>
    <w:rsid w:val="00864696"/>
    <w:rsid w:val="00870A91"/>
    <w:rsid w:val="008718EF"/>
    <w:rsid w:val="008773F9"/>
    <w:rsid w:val="0088364A"/>
    <w:rsid w:val="00883C1B"/>
    <w:rsid w:val="0088715C"/>
    <w:rsid w:val="008872CB"/>
    <w:rsid w:val="00890BCA"/>
    <w:rsid w:val="00891A05"/>
    <w:rsid w:val="00892524"/>
    <w:rsid w:val="00896788"/>
    <w:rsid w:val="008A3985"/>
    <w:rsid w:val="008C4EA1"/>
    <w:rsid w:val="008C4F62"/>
    <w:rsid w:val="008C5780"/>
    <w:rsid w:val="008D2E2A"/>
    <w:rsid w:val="008E082A"/>
    <w:rsid w:val="008E210F"/>
    <w:rsid w:val="008E6CD7"/>
    <w:rsid w:val="008F0F6F"/>
    <w:rsid w:val="009005FA"/>
    <w:rsid w:val="00915477"/>
    <w:rsid w:val="009233C0"/>
    <w:rsid w:val="00925D32"/>
    <w:rsid w:val="009325E1"/>
    <w:rsid w:val="00936198"/>
    <w:rsid w:val="009410A3"/>
    <w:rsid w:val="009741D2"/>
    <w:rsid w:val="00977A68"/>
    <w:rsid w:val="009819E9"/>
    <w:rsid w:val="00982545"/>
    <w:rsid w:val="00991790"/>
    <w:rsid w:val="00996CC2"/>
    <w:rsid w:val="009A4951"/>
    <w:rsid w:val="009C06E3"/>
    <w:rsid w:val="009C4DAD"/>
    <w:rsid w:val="009C68F3"/>
    <w:rsid w:val="009E05DA"/>
    <w:rsid w:val="00A060A3"/>
    <w:rsid w:val="00A06B94"/>
    <w:rsid w:val="00A12E53"/>
    <w:rsid w:val="00A21279"/>
    <w:rsid w:val="00A263E6"/>
    <w:rsid w:val="00A35B09"/>
    <w:rsid w:val="00A42D95"/>
    <w:rsid w:val="00A4561D"/>
    <w:rsid w:val="00A45961"/>
    <w:rsid w:val="00A50044"/>
    <w:rsid w:val="00A6192D"/>
    <w:rsid w:val="00A642CA"/>
    <w:rsid w:val="00A83DAA"/>
    <w:rsid w:val="00A85CF0"/>
    <w:rsid w:val="00A90481"/>
    <w:rsid w:val="00AA0159"/>
    <w:rsid w:val="00AA6710"/>
    <w:rsid w:val="00AB0BA8"/>
    <w:rsid w:val="00AB6558"/>
    <w:rsid w:val="00AC1DD7"/>
    <w:rsid w:val="00AC49A8"/>
    <w:rsid w:val="00AE1501"/>
    <w:rsid w:val="00B07939"/>
    <w:rsid w:val="00B130AB"/>
    <w:rsid w:val="00B242B1"/>
    <w:rsid w:val="00B27369"/>
    <w:rsid w:val="00B43EA7"/>
    <w:rsid w:val="00B4453C"/>
    <w:rsid w:val="00B47724"/>
    <w:rsid w:val="00B53F9D"/>
    <w:rsid w:val="00B660C4"/>
    <w:rsid w:val="00B87247"/>
    <w:rsid w:val="00BA64F4"/>
    <w:rsid w:val="00BA7583"/>
    <w:rsid w:val="00BC6707"/>
    <w:rsid w:val="00BC795B"/>
    <w:rsid w:val="00BD2190"/>
    <w:rsid w:val="00BD51C2"/>
    <w:rsid w:val="00BD583C"/>
    <w:rsid w:val="00BE0493"/>
    <w:rsid w:val="00C04552"/>
    <w:rsid w:val="00C11122"/>
    <w:rsid w:val="00C17256"/>
    <w:rsid w:val="00C557CB"/>
    <w:rsid w:val="00C742B4"/>
    <w:rsid w:val="00C77F20"/>
    <w:rsid w:val="00CB32B2"/>
    <w:rsid w:val="00CC1D6B"/>
    <w:rsid w:val="00CC2CB8"/>
    <w:rsid w:val="00CD3501"/>
    <w:rsid w:val="00CE017C"/>
    <w:rsid w:val="00CE4BAB"/>
    <w:rsid w:val="00D02197"/>
    <w:rsid w:val="00D20BBF"/>
    <w:rsid w:val="00D37E43"/>
    <w:rsid w:val="00D5744C"/>
    <w:rsid w:val="00D70057"/>
    <w:rsid w:val="00D97E9F"/>
    <w:rsid w:val="00DC05FC"/>
    <w:rsid w:val="00DF147D"/>
    <w:rsid w:val="00DF6599"/>
    <w:rsid w:val="00E00141"/>
    <w:rsid w:val="00E02B7D"/>
    <w:rsid w:val="00E1204F"/>
    <w:rsid w:val="00E12F9C"/>
    <w:rsid w:val="00E25D62"/>
    <w:rsid w:val="00E34918"/>
    <w:rsid w:val="00E455B2"/>
    <w:rsid w:val="00E705F9"/>
    <w:rsid w:val="00E812A2"/>
    <w:rsid w:val="00E82F89"/>
    <w:rsid w:val="00E901B7"/>
    <w:rsid w:val="00E968A4"/>
    <w:rsid w:val="00EB5553"/>
    <w:rsid w:val="00EC5143"/>
    <w:rsid w:val="00EC6E07"/>
    <w:rsid w:val="00ED3987"/>
    <w:rsid w:val="00EE2B4B"/>
    <w:rsid w:val="00EF4631"/>
    <w:rsid w:val="00EF78FB"/>
    <w:rsid w:val="00F03403"/>
    <w:rsid w:val="00F206D1"/>
    <w:rsid w:val="00F30D3F"/>
    <w:rsid w:val="00F3735D"/>
    <w:rsid w:val="00F836F8"/>
    <w:rsid w:val="00F959F0"/>
    <w:rsid w:val="00FB4800"/>
    <w:rsid w:val="00FB4D35"/>
    <w:rsid w:val="00FD160A"/>
    <w:rsid w:val="00FD7296"/>
    <w:rsid w:val="00FE6441"/>
    <w:rsid w:val="00FE6D50"/>
    <w:rsid w:val="00FF4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4BE96"/>
  <w15:docId w15:val="{5F7B54AE-3634-48DB-9EA0-E7A5C8315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0B8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5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,body"/>
    <w:basedOn w:val="Normal"/>
    <w:link w:val="ListParagraphChar"/>
    <w:uiPriority w:val="34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D3987"/>
    <w:pPr>
      <w:spacing w:line="276" w:lineRule="auto"/>
      <w:ind w:firstLine="437"/>
      <w:jc w:val="both"/>
    </w:pPr>
    <w:rPr>
      <w:rFonts w:ascii="Arial Armenian" w:hAnsi="Arial Armenian"/>
      <w:sz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3987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Spacing">
    <w:name w:val="No Spacing"/>
    <w:uiPriority w:val="1"/>
    <w:qFormat/>
    <w:rsid w:val="00D97E9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390B8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link w:val="ListParagraph"/>
    <w:uiPriority w:val="34"/>
    <w:locked/>
    <w:rsid w:val="00302E91"/>
    <w:rPr>
      <w:rFonts w:ascii="Arial Unicode" w:eastAsia="Times New Roman" w:hAnsi="Arial Unicode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2127</TotalTime>
  <Pages>1</Pages>
  <Words>1670</Words>
  <Characters>9523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https://mul-mineconomy.gov.am/tasks/docs/attachment.php?id=199461&amp;fn=5Ampopatert.docx&amp;out=1&amp;token=</cp:keywords>
  <cp:lastModifiedBy>Anna Qartashyan</cp:lastModifiedBy>
  <cp:revision>141</cp:revision>
  <cp:lastPrinted>2019-12-06T08:29:00Z</cp:lastPrinted>
  <dcterms:created xsi:type="dcterms:W3CDTF">2019-09-05T11:43:00Z</dcterms:created>
  <dcterms:modified xsi:type="dcterms:W3CDTF">2020-06-29T07:20:00Z</dcterms:modified>
</cp:coreProperties>
</file>