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07E95" w14:textId="77777777" w:rsidR="00AE5BA4" w:rsidRPr="00E57CAC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bookmarkStart w:id="0" w:name="_GoBack"/>
      <w:bookmarkEnd w:id="0"/>
      <w:r w:rsidRPr="00E57CAC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</w:p>
    <w:p w14:paraId="06251FA8" w14:textId="77777777" w:rsidR="00AE5BA4" w:rsidRPr="00E57CAC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E57CAC">
        <w:rPr>
          <w:rFonts w:ascii="GHEA Grapalat" w:hAnsi="GHEA Grapalat" w:cs="Sylfaen"/>
          <w:b/>
          <w:bCs/>
          <w:color w:val="000000"/>
          <w:lang w:val="hy-AM"/>
        </w:rPr>
        <w:t>Ո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Ր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Ո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Շ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ՈՒ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Մ</w:t>
      </w:r>
    </w:p>
    <w:p w14:paraId="593C1784" w14:textId="77777777" w:rsidR="00AE5BA4" w:rsidRPr="00E57CAC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E57CAC">
        <w:rPr>
          <w:rFonts w:ascii="Calibri" w:hAnsi="Calibri" w:cs="Calibri"/>
          <w:b/>
          <w:color w:val="000000"/>
          <w:lang w:val="hy-AM"/>
        </w:rPr>
        <w:t> </w:t>
      </w:r>
      <w:r w:rsidRPr="00E57CAC">
        <w:rPr>
          <w:rFonts w:ascii="GHEA Grapalat" w:hAnsi="GHEA Grapalat"/>
          <w:b/>
          <w:lang w:val="hy-AM"/>
        </w:rPr>
        <w:t>«_____»    2020 թվականի    N____-Ն</w:t>
      </w:r>
    </w:p>
    <w:p w14:paraId="715F1896" w14:textId="77777777" w:rsidR="00AE5BA4" w:rsidRPr="00E57CAC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E57CAC">
        <w:rPr>
          <w:rFonts w:ascii="Calibri" w:hAnsi="Calibri" w:cs="Calibri"/>
          <w:color w:val="000000"/>
          <w:lang w:val="hy-AM"/>
        </w:rPr>
        <w:t> </w:t>
      </w:r>
    </w:p>
    <w:p w14:paraId="683F3970" w14:textId="77777777" w:rsidR="00AE5BA4" w:rsidRPr="00E57CAC" w:rsidRDefault="00AE5BA4" w:rsidP="006D2E5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E57CAC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04004" w:rsidRPr="00E57CAC">
        <w:rPr>
          <w:rFonts w:ascii="GHEA Grapalat" w:hAnsi="GHEA Grapalat"/>
          <w:b/>
          <w:bCs/>
          <w:color w:val="000000"/>
          <w:lang w:val="hy-AM"/>
        </w:rPr>
        <w:t>2003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ԹՎԱԿԱՆԻ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E7BB6" w:rsidRPr="00E57CAC">
        <w:rPr>
          <w:rFonts w:ascii="GHEA Grapalat" w:hAnsi="GHEA Grapalat" w:cs="Sylfaen"/>
          <w:b/>
          <w:bCs/>
          <w:color w:val="000000"/>
          <w:lang w:val="hy-AM"/>
        </w:rPr>
        <w:t>ՀՈՒՆՎԱՐԻ</w:t>
      </w:r>
      <w:r w:rsidR="00E47D4C" w:rsidRPr="00E57CAC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="003E7BB6" w:rsidRPr="00E57CAC">
        <w:rPr>
          <w:rFonts w:ascii="GHEA Grapalat" w:hAnsi="GHEA Grapalat" w:cs="Sylfaen"/>
          <w:b/>
          <w:bCs/>
          <w:color w:val="000000"/>
          <w:lang w:val="hy-AM"/>
        </w:rPr>
        <w:t>2</w:t>
      </w:r>
      <w:r w:rsidR="00E47D4C" w:rsidRPr="00E57CAC">
        <w:rPr>
          <w:rFonts w:ascii="GHEA Grapalat" w:hAnsi="GHEA Grapalat" w:cs="Sylfaen"/>
          <w:b/>
          <w:bCs/>
          <w:color w:val="000000"/>
          <w:lang w:val="hy-AM"/>
        </w:rPr>
        <w:t>3</w:t>
      </w:r>
      <w:r w:rsidRPr="00E57CAC">
        <w:rPr>
          <w:rFonts w:ascii="GHEA Grapalat" w:hAnsi="GHEA Grapalat"/>
          <w:b/>
          <w:bCs/>
          <w:color w:val="000000"/>
          <w:lang w:val="hy-AM"/>
        </w:rPr>
        <w:t>-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Ի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E7BB6" w:rsidRPr="00E57CAC">
        <w:rPr>
          <w:rFonts w:ascii="GHEA Grapalat" w:hAnsi="GHEA Grapalat"/>
          <w:b/>
          <w:bCs/>
          <w:color w:val="000000"/>
          <w:lang w:val="hy-AM"/>
        </w:rPr>
        <w:t xml:space="preserve">ԹԻՎ 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N </w:t>
      </w:r>
      <w:r w:rsidR="003E7BB6" w:rsidRPr="00E57CAC">
        <w:rPr>
          <w:rFonts w:ascii="GHEA Grapalat" w:hAnsi="GHEA Grapalat"/>
          <w:b/>
          <w:bCs/>
          <w:color w:val="000000"/>
          <w:lang w:val="hy-AM"/>
        </w:rPr>
        <w:t>17</w:t>
      </w:r>
      <w:r w:rsidR="00371F8B" w:rsidRPr="00E57CAC">
        <w:rPr>
          <w:rFonts w:ascii="GHEA Grapalat" w:hAnsi="GHEA Grapalat"/>
          <w:b/>
          <w:bCs/>
          <w:color w:val="000000"/>
          <w:lang w:val="hy-AM"/>
        </w:rPr>
        <w:t>4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-Ն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ՈՐՈՇՄԱՆ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ՄԵՋ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E7BB6" w:rsidRPr="00E57CAC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ԿԱՏԱՐԵԼՈՒ</w:t>
      </w:r>
      <w:r w:rsidRPr="00E57CA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  <w:lang w:val="hy-AM"/>
        </w:rPr>
        <w:t>ՄԱՍԻՆ</w:t>
      </w:r>
    </w:p>
    <w:p w14:paraId="5C8B5CC5" w14:textId="77777777" w:rsidR="00AE5BA4" w:rsidRPr="00E57CAC" w:rsidRDefault="00AE5BA4" w:rsidP="006D2E5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6972DEA9" w14:textId="77777777" w:rsidR="00AE5BA4" w:rsidRPr="00E57CAC" w:rsidRDefault="00AE5BA4" w:rsidP="006D2E5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57CAC">
        <w:rPr>
          <w:rFonts w:ascii="GHEA Grapalat" w:hAnsi="GHEA Grapalat"/>
          <w:lang w:val="hy-AM"/>
        </w:rPr>
        <w:t xml:space="preserve">Ղեկավարվելով «Նորմատիվ իրավական ակտերի մասին» օրենքի 33-րդ և 34-րդ հոդվածների պահանջներով՝ Հայաստանի Հանրապետության  կառավարությունը </w:t>
      </w:r>
      <w:r w:rsidRPr="00E57CAC">
        <w:rPr>
          <w:rFonts w:ascii="GHEA Grapalat" w:hAnsi="GHEA Grapalat"/>
          <w:b/>
          <w:bCs/>
          <w:i/>
          <w:iCs/>
          <w:lang w:val="hy-AM"/>
        </w:rPr>
        <w:t>որոշում է</w:t>
      </w:r>
      <w:r w:rsidRPr="00E57CAC">
        <w:rPr>
          <w:rFonts w:ascii="GHEA Grapalat" w:hAnsi="GHEA Grapalat"/>
          <w:lang w:val="hy-AM"/>
        </w:rPr>
        <w:t>.</w:t>
      </w:r>
    </w:p>
    <w:p w14:paraId="76D4E537" w14:textId="77777777" w:rsidR="00AE5BA4" w:rsidRPr="00E57CAC" w:rsidRDefault="00AE5BA4" w:rsidP="006D2E55">
      <w:pPr>
        <w:pStyle w:val="ListParagraph"/>
        <w:numPr>
          <w:ilvl w:val="0"/>
          <w:numId w:val="1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E57CA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3E7BB6" w:rsidRPr="00E57CAC">
        <w:rPr>
          <w:rFonts w:ascii="GHEA Grapalat" w:hAnsi="GHEA Grapalat"/>
          <w:sz w:val="24"/>
          <w:szCs w:val="24"/>
          <w:lang w:val="hy-AM"/>
        </w:rPr>
        <w:t>2003</w:t>
      </w:r>
      <w:r w:rsidR="00E47D4C" w:rsidRPr="00E57CA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E7BB6" w:rsidRPr="00E57CAC">
        <w:rPr>
          <w:rFonts w:ascii="GHEA Grapalat" w:hAnsi="GHEA Grapalat"/>
          <w:sz w:val="24"/>
          <w:szCs w:val="24"/>
          <w:lang w:val="hy-AM"/>
        </w:rPr>
        <w:t>հունվարի</w:t>
      </w:r>
      <w:r w:rsidR="00E47D4C" w:rsidRPr="00E57CAC">
        <w:rPr>
          <w:rFonts w:ascii="GHEA Grapalat" w:hAnsi="GHEA Grapalat"/>
          <w:sz w:val="24"/>
          <w:szCs w:val="24"/>
          <w:lang w:val="hy-AM"/>
        </w:rPr>
        <w:t xml:space="preserve"> </w:t>
      </w:r>
      <w:r w:rsidR="003E7BB6" w:rsidRPr="00E57CAC">
        <w:rPr>
          <w:rFonts w:ascii="GHEA Grapalat" w:hAnsi="GHEA Grapalat"/>
          <w:sz w:val="24"/>
          <w:szCs w:val="24"/>
          <w:lang w:val="hy-AM"/>
        </w:rPr>
        <w:t>2</w:t>
      </w:r>
      <w:r w:rsidR="00E47D4C" w:rsidRPr="00E57CAC">
        <w:rPr>
          <w:rFonts w:ascii="GHEA Grapalat" w:hAnsi="GHEA Grapalat"/>
          <w:sz w:val="24"/>
          <w:szCs w:val="24"/>
          <w:lang w:val="hy-AM"/>
        </w:rPr>
        <w:t>3</w:t>
      </w:r>
      <w:r w:rsidRPr="00E57CAC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3E7BB6" w:rsidRPr="00E57CAC">
        <w:rPr>
          <w:rFonts w:ascii="GHEA Grapalat" w:hAnsi="GHEA Grapalat"/>
          <w:sz w:val="24"/>
          <w:szCs w:val="24"/>
          <w:lang w:val="hy-AM"/>
        </w:rPr>
        <w:t xml:space="preserve">«Ոստիկանության ծառայողի </w:t>
      </w:r>
      <w:r w:rsidR="00371F8B" w:rsidRPr="00E57CAC">
        <w:rPr>
          <w:rFonts w:ascii="GHEA Grapalat" w:hAnsi="GHEA Grapalat"/>
          <w:sz w:val="24"/>
          <w:szCs w:val="24"/>
          <w:lang w:val="hy-AM"/>
        </w:rPr>
        <w:t xml:space="preserve">վերապատրաստում անցնելու կարգը և պայմանները հաստատելու </w:t>
      </w:r>
      <w:r w:rsidR="003E7BB6" w:rsidRPr="00E57CAC">
        <w:rPr>
          <w:rFonts w:ascii="GHEA Grapalat" w:hAnsi="GHEA Grapalat"/>
          <w:sz w:val="24"/>
          <w:szCs w:val="24"/>
          <w:lang w:val="hy-AM"/>
        </w:rPr>
        <w:t>մասին»</w:t>
      </w:r>
      <w:r w:rsidR="00E47D4C" w:rsidRPr="00E57C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CAC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3E7BB6" w:rsidRPr="00E57CAC">
        <w:rPr>
          <w:rFonts w:ascii="GHEA Grapalat" w:hAnsi="GHEA Grapalat"/>
          <w:sz w:val="24"/>
          <w:szCs w:val="24"/>
          <w:lang w:val="hy-AM"/>
        </w:rPr>
        <w:t>17</w:t>
      </w:r>
      <w:r w:rsidR="00371F8B" w:rsidRPr="00E57CAC">
        <w:rPr>
          <w:rFonts w:ascii="GHEA Grapalat" w:hAnsi="GHEA Grapalat"/>
          <w:sz w:val="24"/>
          <w:szCs w:val="24"/>
          <w:lang w:val="hy-AM"/>
        </w:rPr>
        <w:t>4</w:t>
      </w:r>
      <w:r w:rsidRPr="00E57CAC">
        <w:rPr>
          <w:rFonts w:ascii="GHEA Grapalat" w:hAnsi="GHEA Grapalat"/>
          <w:sz w:val="24"/>
          <w:szCs w:val="24"/>
          <w:lang w:val="hy-AM"/>
        </w:rPr>
        <w:t>-Ն որոշման հավելվածում</w:t>
      </w:r>
      <w:r w:rsidR="00483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48384B" w:rsidRPr="0048384B">
        <w:rPr>
          <w:rFonts w:ascii="GHEA Grapalat" w:hAnsi="GHEA Grapalat"/>
          <w:sz w:val="24"/>
          <w:szCs w:val="24"/>
          <w:lang w:val="hy-AM"/>
        </w:rPr>
        <w:t>(</w:t>
      </w:r>
      <w:r w:rsidR="0048384B">
        <w:rPr>
          <w:rFonts w:ascii="GHEA Grapalat" w:hAnsi="GHEA Grapalat"/>
          <w:sz w:val="24"/>
          <w:szCs w:val="24"/>
          <w:lang w:val="hy-AM"/>
        </w:rPr>
        <w:t>այսուհետ՝ Հավելված</w:t>
      </w:r>
      <w:r w:rsidR="0048384B" w:rsidRPr="0048384B">
        <w:rPr>
          <w:rFonts w:ascii="GHEA Grapalat" w:hAnsi="GHEA Grapalat"/>
          <w:sz w:val="24"/>
          <w:szCs w:val="24"/>
          <w:lang w:val="hy-AM"/>
        </w:rPr>
        <w:t>)</w:t>
      </w:r>
      <w:r w:rsidRPr="00E57CAC">
        <w:rPr>
          <w:rFonts w:ascii="GHEA Grapalat" w:hAnsi="GHEA Grapalat"/>
          <w:sz w:val="24"/>
          <w:szCs w:val="24"/>
          <w:lang w:val="hy-AM"/>
        </w:rPr>
        <w:t xml:space="preserve"> կատարել հետևյալ </w:t>
      </w:r>
      <w:r w:rsidR="00400CC2" w:rsidRPr="00E57CAC">
        <w:rPr>
          <w:rFonts w:ascii="GHEA Grapalat" w:hAnsi="GHEA Grapalat"/>
          <w:sz w:val="24"/>
          <w:szCs w:val="24"/>
          <w:lang w:val="hy-AM"/>
        </w:rPr>
        <w:t>լրացումները</w:t>
      </w:r>
      <w:r w:rsidRPr="00E57CAC">
        <w:rPr>
          <w:rFonts w:ascii="GHEA Grapalat" w:hAnsi="GHEA Grapalat"/>
          <w:sz w:val="24"/>
          <w:szCs w:val="24"/>
          <w:lang w:val="hy-AM"/>
        </w:rPr>
        <w:t>՝</w:t>
      </w:r>
    </w:p>
    <w:p w14:paraId="606A576E" w14:textId="77777777" w:rsidR="00BB56CF" w:rsidRPr="00E57CAC" w:rsidRDefault="00400CC2" w:rsidP="00C87E2F">
      <w:pPr>
        <w:pStyle w:val="ListParagraph"/>
        <w:numPr>
          <w:ilvl w:val="0"/>
          <w:numId w:val="2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E57CAC">
        <w:rPr>
          <w:rFonts w:ascii="GHEA Grapalat" w:hAnsi="GHEA Grapalat"/>
          <w:sz w:val="24"/>
          <w:szCs w:val="24"/>
          <w:lang w:val="hy-AM"/>
        </w:rPr>
        <w:lastRenderedPageBreak/>
        <w:t>լ</w:t>
      </w:r>
      <w:r w:rsidR="006F6F4D" w:rsidRPr="00E57CAC">
        <w:rPr>
          <w:rFonts w:ascii="GHEA Grapalat" w:hAnsi="GHEA Grapalat"/>
          <w:sz w:val="24"/>
          <w:szCs w:val="24"/>
          <w:lang w:val="hy-AM"/>
        </w:rPr>
        <w:t xml:space="preserve">րացնել </w:t>
      </w:r>
      <w:r w:rsidR="00371F8B" w:rsidRPr="00E57CAC">
        <w:rPr>
          <w:rFonts w:ascii="GHEA Grapalat" w:hAnsi="GHEA Grapalat"/>
          <w:sz w:val="24"/>
          <w:szCs w:val="24"/>
          <w:lang w:val="hy-AM"/>
        </w:rPr>
        <w:t>8</w:t>
      </w:r>
      <w:r w:rsidR="006F6F4D" w:rsidRPr="00E57CAC">
        <w:rPr>
          <w:rFonts w:ascii="GHEA Grapalat" w:hAnsi="GHEA Grapalat"/>
          <w:sz w:val="24"/>
          <w:szCs w:val="24"/>
          <w:lang w:val="hy-AM"/>
        </w:rPr>
        <w:t>.1</w:t>
      </w:r>
      <w:r w:rsidR="003F2896" w:rsidRPr="003F2896">
        <w:rPr>
          <w:rFonts w:ascii="GHEA Grapalat" w:hAnsi="GHEA Grapalat"/>
          <w:sz w:val="24"/>
          <w:szCs w:val="24"/>
          <w:lang w:val="hy-AM"/>
        </w:rPr>
        <w:t xml:space="preserve">, </w:t>
      </w:r>
      <w:r w:rsidR="00B17DF5">
        <w:rPr>
          <w:rFonts w:ascii="GHEA Grapalat" w:hAnsi="GHEA Grapalat"/>
          <w:sz w:val="24"/>
          <w:szCs w:val="24"/>
          <w:lang w:val="hy-AM"/>
        </w:rPr>
        <w:t>8.2</w:t>
      </w:r>
      <w:r w:rsidR="00145330" w:rsidRPr="00860368">
        <w:rPr>
          <w:rFonts w:ascii="GHEA Grapalat" w:hAnsi="GHEA Grapalat"/>
          <w:sz w:val="24"/>
          <w:szCs w:val="24"/>
          <w:lang w:val="hy-AM"/>
        </w:rPr>
        <w:t xml:space="preserve"> </w:t>
      </w:r>
      <w:r w:rsidR="00145330">
        <w:rPr>
          <w:rFonts w:ascii="GHEA Grapalat" w:hAnsi="GHEA Grapalat"/>
          <w:sz w:val="24"/>
          <w:szCs w:val="24"/>
          <w:lang w:val="hy-AM"/>
        </w:rPr>
        <w:t>և</w:t>
      </w:r>
      <w:r w:rsidR="003F2896" w:rsidRPr="003F2896">
        <w:rPr>
          <w:rFonts w:ascii="GHEA Grapalat" w:hAnsi="GHEA Grapalat"/>
          <w:sz w:val="24"/>
          <w:szCs w:val="24"/>
          <w:lang w:val="hy-AM"/>
        </w:rPr>
        <w:t xml:space="preserve"> 8.3</w:t>
      </w:r>
      <w:r w:rsidR="00F26AB5" w:rsidRPr="00992ED7">
        <w:rPr>
          <w:rFonts w:ascii="GHEA Grapalat" w:hAnsi="GHEA Grapalat"/>
          <w:sz w:val="24"/>
          <w:szCs w:val="24"/>
          <w:lang w:val="hy-AM"/>
        </w:rPr>
        <w:t xml:space="preserve"> </w:t>
      </w:r>
      <w:r w:rsidR="00371F8B" w:rsidRPr="00E57CAC">
        <w:rPr>
          <w:rFonts w:ascii="GHEA Grapalat" w:hAnsi="GHEA Grapalat"/>
          <w:sz w:val="24"/>
          <w:szCs w:val="24"/>
          <w:lang w:val="hy-AM"/>
        </w:rPr>
        <w:t>կետ</w:t>
      </w:r>
      <w:r w:rsidR="00B17DF5">
        <w:rPr>
          <w:rFonts w:ascii="GHEA Grapalat" w:hAnsi="GHEA Grapalat"/>
          <w:sz w:val="24"/>
          <w:szCs w:val="24"/>
          <w:lang w:val="hy-AM"/>
        </w:rPr>
        <w:t>եր</w:t>
      </w:r>
      <w:r w:rsidR="006F6F4D" w:rsidRPr="00E57CAC">
        <w:rPr>
          <w:rFonts w:ascii="GHEA Grapalat" w:hAnsi="GHEA Grapalat"/>
          <w:sz w:val="24"/>
          <w:szCs w:val="24"/>
          <w:lang w:val="hy-AM"/>
        </w:rPr>
        <w:t>՝ հետևյալ բովանդակությամբ.</w:t>
      </w:r>
    </w:p>
    <w:p w14:paraId="6AA8F8E4" w14:textId="77777777" w:rsidR="00B17DF5" w:rsidRDefault="00371F8B" w:rsidP="006F6F4D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 w:rsidRPr="00E57CAC">
        <w:rPr>
          <w:rFonts w:ascii="GHEA Grapalat" w:hAnsi="GHEA Grapalat"/>
          <w:i/>
          <w:iCs/>
          <w:sz w:val="24"/>
          <w:szCs w:val="24"/>
          <w:lang w:val="hy-AM"/>
        </w:rPr>
        <w:t xml:space="preserve">«8.1. </w:t>
      </w:r>
      <w:r w:rsidR="00124EC6">
        <w:rPr>
          <w:rFonts w:ascii="GHEA Grapalat" w:hAnsi="GHEA Grapalat"/>
          <w:i/>
          <w:iCs/>
          <w:sz w:val="24"/>
          <w:szCs w:val="24"/>
          <w:lang w:val="hy-AM"/>
        </w:rPr>
        <w:t xml:space="preserve">Պարտադիր վերապատրաստման են ենթակա ոստիկանության այն ծառայողները, որոնք փոխադրման կարգով կնշանակվեն ոստիկանության օպերատիվ կառավարման կենտրոնում։ </w:t>
      </w:r>
      <w:r w:rsidRPr="00E57CAC">
        <w:rPr>
          <w:rFonts w:ascii="GHEA Grapalat" w:hAnsi="GHEA Grapalat"/>
          <w:i/>
          <w:iCs/>
          <w:sz w:val="24"/>
          <w:szCs w:val="24"/>
          <w:lang w:val="hy-AM"/>
        </w:rPr>
        <w:t xml:space="preserve">Պարտադիր վերապատրաստում պետք է անցնեն նաև ոստիկանության այն ծառայողները, որոնք </w:t>
      </w:r>
      <w:r w:rsidR="004F3E2C">
        <w:rPr>
          <w:rFonts w:ascii="GHEA Grapalat" w:hAnsi="GHEA Grapalat"/>
          <w:i/>
          <w:iCs/>
          <w:sz w:val="24"/>
          <w:szCs w:val="24"/>
          <w:lang w:val="hy-AM"/>
        </w:rPr>
        <w:t>զեկուցագիր</w:t>
      </w:r>
      <w:r w:rsidR="004F3E2C" w:rsidRPr="00E57CAC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Pr="00E57CAC">
        <w:rPr>
          <w:rFonts w:ascii="GHEA Grapalat" w:hAnsi="GHEA Grapalat"/>
          <w:i/>
          <w:iCs/>
          <w:sz w:val="24"/>
          <w:szCs w:val="24"/>
          <w:lang w:val="hy-AM"/>
        </w:rPr>
        <w:t>կներկայացնեն ոստիկանության պարեկային ծառայություն իրականացնող ստորաբաժանման կազմում ոստիկանության ծառայողի պաշտոնում նշանակվելու համար։</w:t>
      </w:r>
      <w:r w:rsidR="00D509B5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F3E2C">
        <w:rPr>
          <w:rFonts w:ascii="GHEA Grapalat" w:hAnsi="GHEA Grapalat"/>
          <w:i/>
          <w:iCs/>
          <w:sz w:val="24"/>
          <w:szCs w:val="24"/>
          <w:lang w:val="hy-AM"/>
        </w:rPr>
        <w:t xml:space="preserve">Զեկուցագիր </w:t>
      </w:r>
      <w:r w:rsidR="00D509B5">
        <w:rPr>
          <w:rFonts w:ascii="GHEA Grapalat" w:hAnsi="GHEA Grapalat"/>
          <w:i/>
          <w:iCs/>
          <w:sz w:val="24"/>
          <w:szCs w:val="24"/>
          <w:lang w:val="hy-AM"/>
        </w:rPr>
        <w:t xml:space="preserve">ներկայացրած ոստիկանության ծառայողների վերապատրաստման հիմք է հանդիսանում ոստիկանության ուսումնական հաստատությունում անցկացվող մրցույթը, որի </w:t>
      </w:r>
      <w:r w:rsidR="004F3E2C">
        <w:rPr>
          <w:rFonts w:ascii="GHEA Grapalat" w:hAnsi="GHEA Grapalat"/>
          <w:i/>
          <w:iCs/>
          <w:sz w:val="24"/>
          <w:szCs w:val="24"/>
          <w:lang w:val="hy-AM"/>
        </w:rPr>
        <w:t xml:space="preserve">կարգը սահմանվում է </w:t>
      </w:r>
      <w:r w:rsidR="00D509B5">
        <w:rPr>
          <w:rFonts w:ascii="GHEA Grapalat" w:hAnsi="GHEA Grapalat"/>
          <w:i/>
          <w:iCs/>
          <w:sz w:val="24"/>
          <w:szCs w:val="24"/>
          <w:lang w:val="hy-AM"/>
        </w:rPr>
        <w:t>ոստիկանության պետի՝ ոստիկանության ուսումնական հաստատությունում դիմորդների ընդունելության կարգը սահմանող հրաման</w:t>
      </w:r>
      <w:r w:rsidR="004F3E2C">
        <w:rPr>
          <w:rFonts w:ascii="GHEA Grapalat" w:hAnsi="GHEA Grapalat"/>
          <w:i/>
          <w:iCs/>
          <w:sz w:val="24"/>
          <w:szCs w:val="24"/>
          <w:lang w:val="hy-AM"/>
        </w:rPr>
        <w:t>ով</w:t>
      </w:r>
      <w:r w:rsidR="00D509B5">
        <w:rPr>
          <w:rFonts w:ascii="GHEA Grapalat" w:hAnsi="GHEA Grapalat"/>
          <w:i/>
          <w:iCs/>
          <w:sz w:val="24"/>
          <w:szCs w:val="24"/>
          <w:lang w:val="hy-AM"/>
        </w:rPr>
        <w:t>։</w:t>
      </w:r>
    </w:p>
    <w:p w14:paraId="6F612C2D" w14:textId="419902A3" w:rsidR="003F2896" w:rsidRPr="005D349F" w:rsidRDefault="00B17DF5" w:rsidP="006F6F4D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 w:rsidRPr="00B17DF5"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 xml:space="preserve">8.2. </w:t>
      </w:r>
      <w:r w:rsidR="004F3E2C">
        <w:rPr>
          <w:rFonts w:ascii="GHEA Grapalat" w:hAnsi="GHEA Grapalat"/>
          <w:i/>
          <w:iCs/>
          <w:sz w:val="24"/>
          <w:szCs w:val="24"/>
          <w:lang w:val="hy-AM"/>
        </w:rPr>
        <w:t>Զեկուցագրին կից</w:t>
      </w:r>
      <w:r w:rsidRPr="00B17DF5">
        <w:rPr>
          <w:rFonts w:ascii="GHEA Grapalat" w:hAnsi="GHEA Grapalat"/>
          <w:i/>
          <w:iCs/>
          <w:sz w:val="24"/>
          <w:szCs w:val="24"/>
          <w:lang w:val="hy-AM"/>
        </w:rPr>
        <w:t xml:space="preserve"> պարեկային ծառայությ</w:t>
      </w:r>
      <w:r w:rsidR="00921F0A">
        <w:rPr>
          <w:rFonts w:ascii="GHEA Grapalat" w:hAnsi="GHEA Grapalat"/>
          <w:i/>
          <w:iCs/>
          <w:sz w:val="24"/>
          <w:szCs w:val="24"/>
          <w:lang w:val="hy-AM"/>
        </w:rPr>
        <w:t>ան անցնելու</w:t>
      </w:r>
      <w:r w:rsidRPr="00B17DF5">
        <w:rPr>
          <w:rFonts w:ascii="GHEA Grapalat" w:hAnsi="GHEA Grapalat"/>
          <w:i/>
          <w:iCs/>
          <w:sz w:val="24"/>
          <w:szCs w:val="24"/>
          <w:lang w:val="hy-AM"/>
        </w:rPr>
        <w:t xml:space="preserve"> համար ոստիկանության ծառայողները պետք է ներկայացնեն նաև</w:t>
      </w:r>
      <w:r w:rsidR="00D978D1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Pr="00B17DF5">
        <w:rPr>
          <w:rFonts w:ascii="GHEA Grapalat" w:hAnsi="GHEA Grapalat"/>
          <w:i/>
          <w:iCs/>
          <w:sz w:val="24"/>
          <w:szCs w:val="24"/>
          <w:lang w:val="hy-AM"/>
        </w:rPr>
        <w:t>B կարգի վարորդական</w:t>
      </w:r>
      <w:r w:rsidR="00992ED7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Pr="00B17DF5">
        <w:rPr>
          <w:rFonts w:ascii="GHEA Grapalat" w:hAnsi="GHEA Grapalat"/>
          <w:i/>
          <w:iCs/>
          <w:sz w:val="24"/>
          <w:szCs w:val="24"/>
          <w:lang w:val="hy-AM"/>
        </w:rPr>
        <w:t xml:space="preserve">վկայականը, իսկ վերջինիս բացակայության դեպքում՝ պարտավորագիր՝ վերապատրաստման դասընթացը սկսելու օրվանից երկու ամսվա ընթացքում </w:t>
      </w:r>
      <w:r w:rsidR="00DF6785">
        <w:rPr>
          <w:rFonts w:ascii="GHEA Grapalat" w:hAnsi="GHEA Grapalat"/>
          <w:i/>
          <w:iCs/>
          <w:sz w:val="24"/>
          <w:szCs w:val="24"/>
          <w:lang w:val="hy-AM"/>
        </w:rPr>
        <w:t>համապատասխան</w:t>
      </w:r>
      <w:r w:rsidRPr="00B17DF5">
        <w:rPr>
          <w:rFonts w:ascii="GHEA Grapalat" w:hAnsi="GHEA Grapalat"/>
          <w:i/>
          <w:iCs/>
          <w:sz w:val="24"/>
          <w:szCs w:val="24"/>
          <w:lang w:val="hy-AM"/>
        </w:rPr>
        <w:t xml:space="preserve"> կարգի վարորդական վկայական ձեռք բերելու վերաբերյալ։</w:t>
      </w:r>
    </w:p>
    <w:p w14:paraId="7DE8A305" w14:textId="1853FE1E" w:rsidR="006F6F4D" w:rsidRPr="00E57CAC" w:rsidRDefault="00D43A95" w:rsidP="006F6F4D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 w:rsidRPr="00D43A95">
        <w:rPr>
          <w:rFonts w:ascii="GHEA Grapalat" w:hAnsi="GHEA Grapalat"/>
          <w:i/>
          <w:iCs/>
          <w:sz w:val="24"/>
          <w:szCs w:val="24"/>
          <w:lang w:val="hy-AM"/>
        </w:rPr>
        <w:t>8.3. Ոստիկանության ուսումնական հաստատության ղեկավարի հրամանով դադարեցվում է պարեկային ծառայության պաշտոնի նշանակման համար անցկացվող դասընթացին ոստիկանության այն ծառայողի վերապատրաստումը, որը դասընթացն սկսելու օրվանից երկու ամսվա ընթացքում ոստիկանության ուսումնական հաստատության ղեկավարին ուղղված զեկուցագրով չի հավաստել սույն կարգի 8.2-րդ կետում նշված վարորդական վկայականը ձեռք բերելու փաստը՝</w:t>
      </w:r>
      <w:r w:rsidR="00992ED7">
        <w:rPr>
          <w:rFonts w:cs="Calibri"/>
          <w:i/>
          <w:iCs/>
          <w:sz w:val="24"/>
          <w:szCs w:val="24"/>
          <w:lang w:val="hy-AM"/>
        </w:rPr>
        <w:t> </w:t>
      </w:r>
      <w:r w:rsidRPr="00D43A95">
        <w:rPr>
          <w:rFonts w:ascii="GHEA Grapalat" w:hAnsi="GHEA Grapalat"/>
          <w:i/>
          <w:iCs/>
          <w:sz w:val="24"/>
          <w:szCs w:val="24"/>
          <w:lang w:val="hy-AM"/>
        </w:rPr>
        <w:t>դրան կցելով վկայականի պատճենը:</w:t>
      </w:r>
      <w:r w:rsidR="00371F8B" w:rsidRPr="00E57CAC">
        <w:rPr>
          <w:rFonts w:ascii="GHEA Grapalat" w:hAnsi="GHEA Grapalat"/>
          <w:i/>
          <w:iCs/>
          <w:sz w:val="24"/>
          <w:szCs w:val="24"/>
          <w:lang w:val="hy-AM"/>
        </w:rPr>
        <w:t>»</w:t>
      </w:r>
    </w:p>
    <w:p w14:paraId="60C2ED93" w14:textId="77777777" w:rsidR="0056280D" w:rsidRPr="00E57CAC" w:rsidRDefault="00400CC2" w:rsidP="0048384B">
      <w:pPr>
        <w:pStyle w:val="ListParagraph"/>
        <w:numPr>
          <w:ilvl w:val="0"/>
          <w:numId w:val="2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E57CAC">
        <w:rPr>
          <w:rFonts w:ascii="GHEA Grapalat" w:hAnsi="GHEA Grapalat"/>
          <w:sz w:val="24"/>
          <w:szCs w:val="24"/>
          <w:lang w:val="hy-AM"/>
        </w:rPr>
        <w:t>լ</w:t>
      </w:r>
      <w:r w:rsidR="006F6F4D" w:rsidRPr="00E57CAC">
        <w:rPr>
          <w:rFonts w:ascii="GHEA Grapalat" w:hAnsi="GHEA Grapalat"/>
          <w:sz w:val="24"/>
          <w:szCs w:val="24"/>
          <w:lang w:val="hy-AM"/>
        </w:rPr>
        <w:t xml:space="preserve">րացնել </w:t>
      </w:r>
      <w:r w:rsidR="00E460FE" w:rsidRPr="00E57CAC">
        <w:rPr>
          <w:rFonts w:ascii="GHEA Grapalat" w:hAnsi="GHEA Grapalat"/>
          <w:sz w:val="24"/>
          <w:szCs w:val="24"/>
          <w:lang w:val="hy-AM"/>
        </w:rPr>
        <w:t>9</w:t>
      </w:r>
      <w:r w:rsidR="006F6F4D" w:rsidRPr="00E57CAC">
        <w:rPr>
          <w:rFonts w:ascii="GHEA Grapalat" w:hAnsi="GHEA Grapalat"/>
          <w:sz w:val="24"/>
          <w:szCs w:val="24"/>
          <w:lang w:val="hy-AM"/>
        </w:rPr>
        <w:t xml:space="preserve">.1-րդ </w:t>
      </w:r>
      <w:r w:rsidR="00E460FE" w:rsidRPr="00E57CAC">
        <w:rPr>
          <w:rFonts w:ascii="GHEA Grapalat" w:hAnsi="GHEA Grapalat"/>
          <w:sz w:val="24"/>
          <w:szCs w:val="24"/>
          <w:lang w:val="hy-AM"/>
        </w:rPr>
        <w:t>կետ</w:t>
      </w:r>
      <w:r w:rsidR="006F6F4D" w:rsidRPr="00E57CAC">
        <w:rPr>
          <w:rFonts w:ascii="GHEA Grapalat" w:hAnsi="GHEA Grapalat"/>
          <w:sz w:val="24"/>
          <w:szCs w:val="24"/>
          <w:lang w:val="hy-AM"/>
        </w:rPr>
        <w:t>՝ հետևյալ բովանդակությամբ.</w:t>
      </w:r>
    </w:p>
    <w:p w14:paraId="31211CDC" w14:textId="2606F777" w:rsidR="00E460FE" w:rsidRPr="00C0013A" w:rsidRDefault="00E460FE" w:rsidP="00E460FE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 xml:space="preserve">«9.1. Օրենքի 14-րդ հոդվածի 6.1.-րդ հոդվածով նախատեսված դեպքում ոստիկանության ծառայողներն անցնում են վերապատրաստում՝ </w:t>
      </w:r>
      <w:r w:rsidR="004F3E2C">
        <w:rPr>
          <w:rFonts w:ascii="GHEA Grapalat" w:hAnsi="GHEA Grapalat"/>
          <w:i/>
          <w:iCs/>
          <w:sz w:val="24"/>
          <w:szCs w:val="24"/>
          <w:lang w:val="hy-AM"/>
        </w:rPr>
        <w:t>«Ոստիկանական գործ» մասնագիտության «Պարեկ» որակավորմամբ նախնական մասնագիտական կրթության ժամկետով</w:t>
      </w: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 xml:space="preserve">՝ բացառությամբ պարեկային ծառայություն իրականացնող ստորաբաժանման կազմում գլխավոր խմբի պաշտոններում նշանակվող ծառայողների, </w:t>
      </w:r>
      <w:r w:rsidR="004F3E2C">
        <w:rPr>
          <w:rFonts w:ascii="GHEA Grapalat" w:hAnsi="GHEA Grapalat"/>
          <w:i/>
          <w:iCs/>
          <w:sz w:val="24"/>
          <w:szCs w:val="24"/>
          <w:lang w:val="hy-AM"/>
        </w:rPr>
        <w:t xml:space="preserve">ավագ խմբի պաշտոններից բաժնի պետի տեղակալի պաշտոնին նշանակվող ծառայողների, </w:t>
      </w: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 xml:space="preserve">ենթակա ստորաբաժանում հանդիսացող Երևան քաղաքի գնդի հրամանատարի տեղակալների, ինչպես նաև պարեկային ծառայության կադրային ապարատի </w:t>
      </w:r>
      <w:r w:rsidR="00FD102A">
        <w:rPr>
          <w:rFonts w:ascii="GHEA Grapalat" w:hAnsi="GHEA Grapalat"/>
          <w:i/>
          <w:iCs/>
          <w:sz w:val="24"/>
          <w:szCs w:val="24"/>
          <w:lang w:val="hy-AM"/>
        </w:rPr>
        <w:t>ծառայողների</w:t>
      </w: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 xml:space="preserve">, </w:t>
      </w:r>
      <w:r w:rsidR="009C3A82">
        <w:rPr>
          <w:rFonts w:ascii="GHEA Grapalat" w:hAnsi="GHEA Grapalat"/>
          <w:i/>
          <w:iCs/>
          <w:sz w:val="24"/>
          <w:szCs w:val="24"/>
          <w:lang w:val="hy-AM"/>
        </w:rPr>
        <w:t xml:space="preserve">վարչական գործունեության բաժանմունքի, հետախուզական հատուկ խմբի, հերթապահ ծառայության, </w:t>
      </w: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>ովքեր անցնում են պարտադիր վերապատրաստում՝ 2</w:t>
      </w:r>
      <w:r w:rsidR="009C3A82">
        <w:rPr>
          <w:rFonts w:cs="Calibri"/>
          <w:i/>
          <w:iCs/>
          <w:sz w:val="24"/>
          <w:szCs w:val="24"/>
          <w:lang w:val="hy-AM"/>
        </w:rPr>
        <w:t> </w:t>
      </w: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>ամիս ժամկետով։»</w:t>
      </w:r>
    </w:p>
    <w:p w14:paraId="5E5CF272" w14:textId="77777777" w:rsidR="006F6F4D" w:rsidRPr="00C0013A" w:rsidRDefault="00E57CAC" w:rsidP="0048384B">
      <w:pPr>
        <w:pStyle w:val="ListParagraph"/>
        <w:numPr>
          <w:ilvl w:val="0"/>
          <w:numId w:val="2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C0013A">
        <w:rPr>
          <w:rFonts w:ascii="GHEA Grapalat" w:hAnsi="GHEA Grapalat"/>
          <w:sz w:val="24"/>
          <w:szCs w:val="24"/>
          <w:lang w:val="hy-AM"/>
        </w:rPr>
        <w:t xml:space="preserve">լրացնել 12.1-րդ </w:t>
      </w:r>
      <w:r w:rsidR="009C3A82">
        <w:rPr>
          <w:rFonts w:ascii="GHEA Grapalat" w:hAnsi="GHEA Grapalat"/>
          <w:sz w:val="24"/>
          <w:szCs w:val="24"/>
          <w:lang w:val="hy-AM"/>
        </w:rPr>
        <w:t xml:space="preserve">և 12.2-րդ </w:t>
      </w:r>
      <w:r w:rsidRPr="00C0013A">
        <w:rPr>
          <w:rFonts w:ascii="GHEA Grapalat" w:hAnsi="GHEA Grapalat"/>
          <w:sz w:val="24"/>
          <w:szCs w:val="24"/>
          <w:lang w:val="hy-AM"/>
        </w:rPr>
        <w:t>կետ</w:t>
      </w:r>
      <w:r w:rsidR="009C3A82">
        <w:rPr>
          <w:rFonts w:ascii="GHEA Grapalat" w:hAnsi="GHEA Grapalat"/>
          <w:sz w:val="24"/>
          <w:szCs w:val="24"/>
          <w:lang w:val="hy-AM"/>
        </w:rPr>
        <w:t>եր</w:t>
      </w:r>
      <w:r w:rsidRPr="00C0013A">
        <w:rPr>
          <w:rFonts w:ascii="GHEA Grapalat" w:hAnsi="GHEA Grapalat"/>
          <w:sz w:val="24"/>
          <w:szCs w:val="24"/>
          <w:lang w:val="hy-AM"/>
        </w:rPr>
        <w:t>՝ հետևյալ բովանդակությամբ.</w:t>
      </w:r>
    </w:p>
    <w:p w14:paraId="2ECDE70B" w14:textId="77777777" w:rsidR="009C3A82" w:rsidRDefault="00E57CAC" w:rsidP="00E57CAC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>«12.1. Սույն կարգի 12-րդ կետ</w:t>
      </w:r>
      <w:r w:rsidR="009C3A82">
        <w:rPr>
          <w:rFonts w:ascii="GHEA Grapalat" w:hAnsi="GHEA Grapalat"/>
          <w:i/>
          <w:iCs/>
          <w:sz w:val="24"/>
          <w:szCs w:val="24"/>
          <w:lang w:val="hy-AM"/>
        </w:rPr>
        <w:t>ի «գ» ենթակետ</w:t>
      </w: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 xml:space="preserve">ով սահմանված դրույթը </w:t>
      </w:r>
      <w:r w:rsidR="009C3A82">
        <w:rPr>
          <w:rFonts w:ascii="GHEA Grapalat" w:hAnsi="GHEA Grapalat"/>
          <w:i/>
          <w:iCs/>
          <w:sz w:val="24"/>
          <w:szCs w:val="24"/>
          <w:lang w:val="hy-AM"/>
        </w:rPr>
        <w:t>չի</w:t>
      </w:r>
      <w:r w:rsidR="009C3A82" w:rsidRPr="00C0013A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>տարածվում օրենքի 14-րդ հոդվածի 6.1-րդ մասով սահմանված վերապատրաստում անցնելու պարտականություն ունեցող ոստիկանության ծառայողների</w:t>
      </w:r>
      <w:r w:rsidR="00AA3B28">
        <w:rPr>
          <w:rFonts w:ascii="GHEA Grapalat" w:hAnsi="GHEA Grapalat"/>
          <w:i/>
          <w:iCs/>
          <w:sz w:val="24"/>
          <w:szCs w:val="24"/>
          <w:lang w:val="hy-AM"/>
        </w:rPr>
        <w:t>, ինչպես նաև փոխադրման կարգով ոստիկանության օպերատիվ կառավարման կենտրոնում նշանակվող ոստիկանության ծառայողների նկատմամբ</w:t>
      </w: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>։</w:t>
      </w:r>
    </w:p>
    <w:p w14:paraId="2C254C7E" w14:textId="77777777" w:rsidR="009C3A82" w:rsidRDefault="009C3A82" w:rsidP="00E57CAC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t>12.2. Վերապատրաստման մրցույթին մասնակցելու համար կարող են դիմել ոստիկանության ծառայողները, բացառությամբ.</w:t>
      </w:r>
    </w:p>
    <w:p w14:paraId="2DF439CB" w14:textId="77777777" w:rsidR="009C3A82" w:rsidRDefault="009C3A82" w:rsidP="00E57CAC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t>1</w:t>
      </w:r>
      <w:r w:rsidRPr="00EA03A7">
        <w:rPr>
          <w:rFonts w:ascii="GHEA Grapalat" w:hAnsi="GHEA Grapalat"/>
          <w:i/>
          <w:i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i/>
          <w:iCs/>
          <w:sz w:val="24"/>
          <w:szCs w:val="24"/>
          <w:lang w:val="hy-AM"/>
        </w:rPr>
        <w:t>հեռակա ուսուցման ձևով ասպիրանտուրայում, դոկտորանտուրայում, ոստիկանության ուսումնական հաստատություններում, ինչպես նաև ոստիկանության ուսումնական հաստատությունում պետական պատվերի շրջանակներում սովորողների.</w:t>
      </w:r>
    </w:p>
    <w:p w14:paraId="0D59E72F" w14:textId="77777777" w:rsidR="00EA03A7" w:rsidRPr="00F26AB5" w:rsidRDefault="009C3A82" w:rsidP="00E57CAC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 w:rsidRPr="00F26AB5">
        <w:rPr>
          <w:rFonts w:ascii="GHEA Grapalat" w:hAnsi="GHEA Grapalat"/>
          <w:i/>
          <w:iCs/>
          <w:sz w:val="24"/>
          <w:szCs w:val="24"/>
          <w:lang w:val="hy-AM"/>
        </w:rPr>
        <w:t xml:space="preserve">2) </w:t>
      </w:r>
      <w:r w:rsidR="00F26AB5" w:rsidRPr="00F26AB5">
        <w:rPr>
          <w:rFonts w:ascii="GHEA Grapalat" w:hAnsi="GHEA Grapalat"/>
          <w:i/>
          <w:iCs/>
          <w:sz w:val="24"/>
          <w:szCs w:val="24"/>
          <w:lang w:val="hy-AM"/>
        </w:rPr>
        <w:t>40 տարեկանը լրացած իգական և 45 տարեկանը լրացած արական սեռի ծառայողների</w:t>
      </w:r>
      <w:r w:rsidR="00EA03A7" w:rsidRPr="00F26AB5">
        <w:rPr>
          <w:rFonts w:ascii="GHEA Grapalat" w:hAnsi="GHEA Grapalat"/>
          <w:i/>
          <w:iCs/>
          <w:sz w:val="24"/>
          <w:szCs w:val="24"/>
          <w:lang w:val="hy-AM"/>
        </w:rPr>
        <w:t>.</w:t>
      </w:r>
    </w:p>
    <w:p w14:paraId="1227E8F8" w14:textId="534C4592" w:rsidR="00E57CAC" w:rsidRPr="00C0013A" w:rsidRDefault="00EA03A7" w:rsidP="00E57CAC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>3</w:t>
      </w:r>
      <w:r w:rsidRPr="00EA03A7">
        <w:rPr>
          <w:rFonts w:ascii="GHEA Grapalat" w:hAnsi="GHEA Grapalat"/>
          <w:i/>
          <w:i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i/>
          <w:iCs/>
          <w:sz w:val="24"/>
          <w:szCs w:val="24"/>
          <w:lang w:val="hy-AM"/>
        </w:rPr>
        <w:t>զբաղեցրած պաշտոնում մե</w:t>
      </w:r>
      <w:r w:rsidR="00056515">
        <w:rPr>
          <w:rFonts w:ascii="GHEA Grapalat" w:hAnsi="GHEA Grapalat"/>
          <w:i/>
          <w:iCs/>
          <w:sz w:val="24"/>
          <w:szCs w:val="24"/>
          <w:lang w:val="hy-AM"/>
        </w:rPr>
        <w:t>կ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տարվանից պակաս ծառայության ստաժ ունեցող ծառայողների, բացառությամբ Պարեկային ծառայության ձևավորմամբ պայմանավորված լուծարվող ստորաբաժանումների </w:t>
      </w:r>
      <w:r w:rsidRPr="00EA03A7">
        <w:rPr>
          <w:rFonts w:ascii="GHEA Grapalat" w:hAnsi="GHEA Grapalat"/>
          <w:i/>
          <w:iCs/>
          <w:sz w:val="24"/>
          <w:szCs w:val="24"/>
          <w:lang w:val="hy-AM"/>
        </w:rPr>
        <w:t>(</w:t>
      </w:r>
      <w:r>
        <w:rPr>
          <w:rFonts w:ascii="GHEA Grapalat" w:hAnsi="GHEA Grapalat"/>
          <w:i/>
          <w:iCs/>
          <w:sz w:val="24"/>
          <w:szCs w:val="24"/>
          <w:lang w:val="hy-AM"/>
        </w:rPr>
        <w:t>«Ճանապարհային ոստիկանություն» ծառայություն, ինչպես նաև ոստիկանության համակարգում պարեկապահակակետային ծառայություն իրականացնողներ</w:t>
      </w:r>
      <w:r w:rsidRPr="00EA03A7">
        <w:rPr>
          <w:rFonts w:ascii="GHEA Grapalat" w:hAnsi="GHEA Grapalat"/>
          <w:i/>
          <w:i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i/>
          <w:iCs/>
          <w:sz w:val="24"/>
          <w:szCs w:val="24"/>
          <w:lang w:val="hy-AM"/>
        </w:rPr>
        <w:t>ծառայողների։</w:t>
      </w:r>
      <w:r w:rsidR="00E57CAC" w:rsidRPr="00C0013A">
        <w:rPr>
          <w:rFonts w:ascii="GHEA Grapalat" w:hAnsi="GHEA Grapalat"/>
          <w:i/>
          <w:iCs/>
          <w:sz w:val="24"/>
          <w:szCs w:val="24"/>
          <w:lang w:val="hy-AM"/>
        </w:rPr>
        <w:t>»</w:t>
      </w:r>
    </w:p>
    <w:p w14:paraId="20212C04" w14:textId="77777777" w:rsidR="00E57CAC" w:rsidRPr="00C0013A" w:rsidRDefault="0048384B" w:rsidP="004D4C36">
      <w:pPr>
        <w:pStyle w:val="ListParagraph"/>
        <w:numPr>
          <w:ilvl w:val="0"/>
          <w:numId w:val="2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C0013A">
        <w:rPr>
          <w:rFonts w:ascii="GHEA Grapalat" w:hAnsi="GHEA Grapalat"/>
          <w:sz w:val="24"/>
          <w:szCs w:val="24"/>
          <w:lang w:val="hy-AM"/>
        </w:rPr>
        <w:t>13-րդ կետում 4-րդ պարբերությունից հետո լրացնել նոր պարբերություն՝ հետևյալ բովանդակությամբ.</w:t>
      </w:r>
    </w:p>
    <w:p w14:paraId="33A25897" w14:textId="234AD85A" w:rsidR="002A01D4" w:rsidRDefault="002A01D4" w:rsidP="002A01D4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>«Օրենքի 14-րդ հոդվածի 6.1-րդ մասով նախատեսված վերապատրաստումը հաջողությամբ չավարտած ոստիկանության ծառայողները պարեկային ծառայություն իրականացնող ստորաբաժանման կազմում պաշտոնի չեն նշանակվում և շարունակում են մնալ իրենց զբաղեցրած պաշտոնում։</w:t>
      </w:r>
      <w:r w:rsidR="00AA3B28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Փոխադրման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կարգով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ոստիկանության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օպերատիվ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կառավարման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կենտրոնում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ոստիկանության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ծառայողի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պաշտոնում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նշանակվելու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 xml:space="preserve">համար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>վերապատրաստումը հաջողությամբ չավարտած ծառայողներն օպերատիվ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կառավարման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կենտրոնում</w:t>
      </w:r>
      <w:r w:rsidR="007576B0" w:rsidRPr="007576B0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r w:rsidR="007576B0" w:rsidRPr="007576B0">
        <w:rPr>
          <w:rFonts w:ascii="GHEA Grapalat" w:hAnsi="GHEA Grapalat"/>
          <w:i/>
          <w:iCs/>
          <w:sz w:val="24"/>
          <w:szCs w:val="24"/>
          <w:lang w:val="hy-AM"/>
        </w:rPr>
        <w:t>պաշտոնի չեն նշանակվում և շարունակում են մնալ իրենց զբաղեցրած պաշտոնում։</w:t>
      </w:r>
      <w:r w:rsidRPr="00C0013A">
        <w:rPr>
          <w:rFonts w:ascii="GHEA Grapalat" w:hAnsi="GHEA Grapalat"/>
          <w:i/>
          <w:iCs/>
          <w:sz w:val="24"/>
          <w:szCs w:val="24"/>
          <w:lang w:val="hy-AM"/>
        </w:rPr>
        <w:t>»</w:t>
      </w:r>
    </w:p>
    <w:p w14:paraId="762D691A" w14:textId="77777777" w:rsidR="00676C10" w:rsidRDefault="00676C10" w:rsidP="00676C10">
      <w:pPr>
        <w:pStyle w:val="ListParagraph"/>
        <w:numPr>
          <w:ilvl w:val="0"/>
          <w:numId w:val="2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լրացնել 13.1-րդ կետ՝ հետևյալ բովանդակությամբ.</w:t>
      </w:r>
    </w:p>
    <w:p w14:paraId="4725F8E4" w14:textId="77777777" w:rsidR="00676C10" w:rsidRPr="00676C10" w:rsidRDefault="00676C10" w:rsidP="00676C10">
      <w:pPr>
        <w:pStyle w:val="ListParagraph"/>
        <w:ind w:left="0" w:firstLine="720"/>
        <w:rPr>
          <w:rFonts w:ascii="GHEA Grapalat" w:hAnsi="GHEA Grapalat"/>
          <w:i/>
          <w:iCs/>
          <w:sz w:val="24"/>
          <w:szCs w:val="24"/>
          <w:lang w:val="hy-AM"/>
        </w:rPr>
      </w:pPr>
      <w:r w:rsidRPr="00676C10">
        <w:rPr>
          <w:rFonts w:ascii="GHEA Grapalat" w:hAnsi="GHEA Grapalat"/>
          <w:i/>
          <w:iCs/>
          <w:sz w:val="24"/>
          <w:szCs w:val="24"/>
          <w:lang w:val="hy-AM"/>
        </w:rPr>
        <w:t>«13.1. Սույն կարգի 8.2-րդ կետով սահմանված պահանջը չկատարելու դեպքում ոստիկանության ծառայողը համարվում է վերապատրաստումը հաջողությամբ չավարտած։»</w:t>
      </w:r>
    </w:p>
    <w:p w14:paraId="16CA12C8" w14:textId="77777777" w:rsidR="004D4C36" w:rsidRPr="004D4C36" w:rsidRDefault="004D4C36" w:rsidP="004D4C36">
      <w:pPr>
        <w:pStyle w:val="ListParagraph"/>
        <w:numPr>
          <w:ilvl w:val="0"/>
          <w:numId w:val="2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14-րդ կետում </w:t>
      </w:r>
      <w:r w:rsidRPr="004D4C36">
        <w:rPr>
          <w:rFonts w:ascii="GHEA Grapalat" w:hAnsi="GHEA Grapalat"/>
          <w:i/>
          <w:iCs/>
          <w:sz w:val="24"/>
          <w:szCs w:val="24"/>
          <w:lang w:val="hy-AM"/>
        </w:rPr>
        <w:t>«</w:t>
      </w:r>
      <w:r>
        <w:rPr>
          <w:rFonts w:ascii="GHEA Grapalat" w:hAnsi="GHEA Grapalat"/>
          <w:i/>
          <w:iCs/>
          <w:sz w:val="24"/>
          <w:szCs w:val="24"/>
          <w:lang w:val="hy-AM"/>
        </w:rPr>
        <w:t>ստաժավորման ձևով</w:t>
      </w:r>
      <w:r w:rsidRPr="004D4C36">
        <w:rPr>
          <w:rFonts w:ascii="GHEA Grapalat" w:hAnsi="GHEA Grapalat"/>
          <w:i/>
          <w:iCs/>
          <w:sz w:val="24"/>
          <w:szCs w:val="24"/>
          <w:lang w:val="hy-AM"/>
        </w:rPr>
        <w:t>»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Pr="004D4C36">
        <w:rPr>
          <w:rFonts w:ascii="GHEA Grapalat" w:hAnsi="GHEA Grapalat"/>
          <w:sz w:val="24"/>
          <w:szCs w:val="24"/>
          <w:lang w:val="hy-AM"/>
        </w:rPr>
        <w:t>բառերից հետո</w:t>
      </w:r>
      <w:r>
        <w:rPr>
          <w:rFonts w:ascii="GHEA Grapalat" w:hAnsi="GHEA Grapalat"/>
          <w:sz w:val="24"/>
          <w:szCs w:val="24"/>
          <w:lang w:val="hy-AM"/>
        </w:rPr>
        <w:t xml:space="preserve"> լրացնել </w:t>
      </w:r>
      <w:r w:rsidRPr="004D4C36">
        <w:rPr>
          <w:rFonts w:ascii="GHEA Grapalat" w:hAnsi="GHEA Grapalat"/>
          <w:i/>
          <w:iCs/>
          <w:sz w:val="24"/>
          <w:szCs w:val="24"/>
          <w:lang w:val="hy-AM"/>
        </w:rPr>
        <w:t>«՝</w:t>
      </w:r>
      <w:r w:rsidR="00902C15">
        <w:rPr>
          <w:rFonts w:cs="Calibri"/>
          <w:i/>
          <w:iCs/>
          <w:sz w:val="24"/>
          <w:szCs w:val="24"/>
          <w:lang w:val="hy-AM"/>
        </w:rPr>
        <w:t> </w:t>
      </w:r>
      <w:r w:rsidRPr="004D4C36">
        <w:rPr>
          <w:rFonts w:ascii="GHEA Grapalat" w:hAnsi="GHEA Grapalat"/>
          <w:i/>
          <w:iCs/>
          <w:sz w:val="24"/>
          <w:szCs w:val="24"/>
          <w:lang w:val="hy-AM"/>
        </w:rPr>
        <w:t>բացառությամբ պարեկային ծառայություն իրականացնող ստորաբաժանման</w:t>
      </w:r>
      <w:r w:rsidR="00AA3B28">
        <w:rPr>
          <w:rFonts w:ascii="GHEA Grapalat" w:hAnsi="GHEA Grapalat"/>
          <w:i/>
          <w:iCs/>
          <w:sz w:val="24"/>
          <w:szCs w:val="24"/>
          <w:lang w:val="hy-AM"/>
        </w:rPr>
        <w:t xml:space="preserve"> և օպերատիվ կառավարման կենտրոնի</w:t>
      </w:r>
      <w:r w:rsidRPr="004D4C36">
        <w:rPr>
          <w:rFonts w:ascii="GHEA Grapalat" w:hAnsi="GHEA Grapalat"/>
          <w:i/>
          <w:iCs/>
          <w:sz w:val="24"/>
          <w:szCs w:val="24"/>
          <w:lang w:val="hy-AM"/>
        </w:rPr>
        <w:t xml:space="preserve"> կազմում նշանակված ոստիկանության ծառայողների»</w:t>
      </w:r>
    </w:p>
    <w:p w14:paraId="613F2EDD" w14:textId="4B627C6F" w:rsidR="005D6AD0" w:rsidRPr="005D6AD0" w:rsidRDefault="005D6AD0" w:rsidP="0056280D">
      <w:pPr>
        <w:pStyle w:val="ListParagraph"/>
        <w:numPr>
          <w:ilvl w:val="0"/>
          <w:numId w:val="1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ոստիկանության Երևան քաղաքի վարչության պարեկապահակետային ծառայության գնդի և մարզային ստորաբաժանումների պարեկապահակետային շարային ստորաբաժանումների</w:t>
      </w:r>
      <w:r w:rsidR="00A872B7">
        <w:rPr>
          <w:rFonts w:ascii="GHEA Grapalat" w:hAnsi="GHEA Grapalat"/>
          <w:sz w:val="24"/>
          <w:szCs w:val="24"/>
          <w:lang w:val="hy-AM"/>
        </w:rPr>
        <w:t>, ինչպես նաև «Ճանապարհային ոստիկանություն»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872B7">
        <w:rPr>
          <w:rFonts w:ascii="GHEA Grapalat" w:hAnsi="GHEA Grapalat"/>
          <w:sz w:val="24"/>
          <w:szCs w:val="24"/>
          <w:lang w:val="hy-AM"/>
        </w:rPr>
        <w:t xml:space="preserve">ծառայության ճանապարհապարեկային </w:t>
      </w:r>
      <w:r w:rsidR="00A872B7">
        <w:rPr>
          <w:rFonts w:ascii="GHEA Grapalat" w:hAnsi="GHEA Grapalat"/>
          <w:sz w:val="24"/>
          <w:szCs w:val="24"/>
          <w:lang w:val="hy-AM"/>
        </w:rPr>
        <w:lastRenderedPageBreak/>
        <w:t xml:space="preserve">ծառայության առաջին սպայական գումարտակի </w:t>
      </w:r>
      <w:r>
        <w:rPr>
          <w:rFonts w:ascii="GHEA Grapalat" w:hAnsi="GHEA Grapalat"/>
          <w:sz w:val="24"/>
          <w:szCs w:val="24"/>
          <w:lang w:val="hy-AM"/>
        </w:rPr>
        <w:t xml:space="preserve">ծառայողների կողմից վերապատրաստումը հաջող չավարտելու դեպքում այդ ստորաբաժանումների լուծարումից հետո </w:t>
      </w:r>
      <w:r w:rsidR="007576B0" w:rsidRPr="007576B0">
        <w:rPr>
          <w:rFonts w:ascii="GHEA Grapalat" w:hAnsi="GHEA Grapalat"/>
          <w:sz w:val="24"/>
          <w:szCs w:val="24"/>
          <w:lang w:val="hy-AM"/>
        </w:rPr>
        <w:t xml:space="preserve">վերջիններս գրանցվում են </w:t>
      </w:r>
      <w:r w:rsidR="00426A93">
        <w:rPr>
          <w:rFonts w:ascii="GHEA Grapalat" w:hAnsi="GHEA Grapalat"/>
          <w:sz w:val="24"/>
          <w:szCs w:val="24"/>
          <w:lang w:val="hy-AM"/>
        </w:rPr>
        <w:t>Հայաստանի Հանրապետության ո</w:t>
      </w:r>
      <w:r w:rsidR="007576B0" w:rsidRPr="007576B0">
        <w:rPr>
          <w:rFonts w:ascii="GHEA Grapalat" w:hAnsi="GHEA Grapalat"/>
          <w:sz w:val="24"/>
          <w:szCs w:val="24"/>
          <w:lang w:val="hy-AM"/>
        </w:rPr>
        <w:t>ստիկանության կադրերի ռեզերվում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4FF5B491" w14:textId="77777777" w:rsidR="0056280D" w:rsidRPr="00E57CAC" w:rsidRDefault="0056280D" w:rsidP="0056280D">
      <w:pPr>
        <w:pStyle w:val="ListParagraph"/>
        <w:numPr>
          <w:ilvl w:val="0"/>
          <w:numId w:val="1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E57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tbl>
      <w:tblPr>
        <w:tblW w:w="518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7"/>
        <w:gridCol w:w="5078"/>
      </w:tblGrid>
      <w:tr w:rsidR="0056280D" w:rsidRPr="00E57CAC" w14:paraId="760593A9" w14:textId="77777777" w:rsidTr="0056280D">
        <w:trPr>
          <w:trHeight w:val="936"/>
          <w:tblCellSpacing w:w="7" w:type="dxa"/>
        </w:trPr>
        <w:tc>
          <w:tcPr>
            <w:tcW w:w="4666" w:type="dxa"/>
            <w:shd w:val="clear" w:color="auto" w:fill="FFFFFF"/>
            <w:vAlign w:val="center"/>
            <w:hideMark/>
          </w:tcPr>
          <w:p w14:paraId="201D082D" w14:textId="77777777" w:rsidR="0056280D" w:rsidRPr="00E57CAC" w:rsidRDefault="00517CD9" w:rsidP="005628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7CAC">
              <w:rPr>
                <w:rFonts w:ascii="GHEA Grapalat" w:hAnsi="GHEA Grapalat"/>
                <w:b/>
                <w:bCs/>
                <w:color w:val="000000"/>
                <w:lang w:val="hy-AM"/>
              </w:rPr>
              <w:t>ՀԱՅԱՍՏԱՆԻ ՀԱՆՐԱՊԵՏՈՒԹՅԱՆ</w:t>
            </w:r>
            <w:r w:rsidRPr="00E57CAC">
              <w:rPr>
                <w:rFonts w:ascii="GHEA Grapalat" w:hAnsi="GHEA Grapalat"/>
                <w:b/>
                <w:bCs/>
                <w:color w:val="000000"/>
                <w:lang w:val="hy-AM"/>
              </w:rPr>
              <w:br/>
              <w:t>ՎԱՐՉԱՊԵՏ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vAlign w:val="bottom"/>
            <w:hideMark/>
          </w:tcPr>
          <w:p w14:paraId="14CF7699" w14:textId="77777777" w:rsidR="0056280D" w:rsidRPr="00E57CAC" w:rsidRDefault="00517CD9" w:rsidP="0056280D">
            <w:pPr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E57CAC">
              <w:rPr>
                <w:rFonts w:ascii="GHEA Grapalat" w:hAnsi="GHEA Grapalat"/>
                <w:b/>
                <w:bCs/>
                <w:color w:val="000000"/>
                <w:lang w:val="hy-AM"/>
              </w:rPr>
              <w:t>Ն. ՓԱՇԻՆՅԱՆ</w:t>
            </w:r>
          </w:p>
        </w:tc>
      </w:tr>
    </w:tbl>
    <w:p w14:paraId="4EFEB08E" w14:textId="77777777" w:rsidR="0056280D" w:rsidRPr="00E57CAC" w:rsidRDefault="0056280D" w:rsidP="007A6FC8">
      <w:pPr>
        <w:spacing w:line="360" w:lineRule="auto"/>
        <w:rPr>
          <w:rFonts w:ascii="GHEA Grapalat" w:hAnsi="GHEA Grapalat"/>
          <w:lang w:val="hy-AM"/>
        </w:rPr>
      </w:pPr>
    </w:p>
    <w:sectPr w:rsidR="0056280D" w:rsidRPr="00E57CAC" w:rsidSect="007A6FC8">
      <w:headerReference w:type="default" r:id="rId8"/>
      <w:pgSz w:w="12240" w:h="15840"/>
      <w:pgMar w:top="1440" w:right="1440" w:bottom="99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C17FB" w14:textId="77777777" w:rsidR="007A42F6" w:rsidRDefault="007A42F6" w:rsidP="00D57D9E">
      <w:r>
        <w:separator/>
      </w:r>
    </w:p>
  </w:endnote>
  <w:endnote w:type="continuationSeparator" w:id="0">
    <w:p w14:paraId="62396EA7" w14:textId="77777777" w:rsidR="007A42F6" w:rsidRDefault="007A42F6" w:rsidP="00D5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30DD6C" w14:textId="77777777" w:rsidR="007A42F6" w:rsidRDefault="007A42F6" w:rsidP="00D57D9E">
      <w:r>
        <w:separator/>
      </w:r>
    </w:p>
  </w:footnote>
  <w:footnote w:type="continuationSeparator" w:id="0">
    <w:p w14:paraId="0CD295A1" w14:textId="77777777" w:rsidR="007A42F6" w:rsidRDefault="007A42F6" w:rsidP="00D57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D27A0" w14:textId="77777777" w:rsidR="0056280D" w:rsidRPr="00E47948" w:rsidRDefault="0056280D" w:rsidP="00D57D9E">
    <w:pPr>
      <w:pStyle w:val="Header"/>
      <w:pBdr>
        <w:left w:val="single" w:sz="18" w:space="4" w:color="FF0000"/>
      </w:pBdr>
      <w:ind w:left="-180"/>
      <w:rPr>
        <w:rFonts w:ascii="GHEA Grapalat" w:eastAsia="SimSun" w:hAnsi="GHEA Grapalat" w:cs="Arial"/>
        <w:color w:val="FF0000"/>
        <w:sz w:val="20"/>
        <w:szCs w:val="20"/>
      </w:rPr>
    </w:pPr>
    <w:r w:rsidRPr="00256B8B">
      <w:rPr>
        <w:rFonts w:ascii="GHEA Grapalat" w:eastAsia="SimSun" w:hAnsi="GHEA Grapalat" w:cs="Arial"/>
        <w:b/>
        <w:bCs/>
        <w:noProof/>
        <w:color w:val="FF0000"/>
        <w:sz w:val="18"/>
        <w:szCs w:val="18"/>
      </w:rPr>
      <w:drawing>
        <wp:anchor distT="0" distB="0" distL="114300" distR="114300" simplePos="0" relativeHeight="251658752" behindDoc="1" locked="0" layoutInCell="1" allowOverlap="1" wp14:anchorId="6574A19B" wp14:editId="4668A54E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5" name="Picture 5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Ա</w:t>
    </w:r>
    <w:r>
      <w:rPr>
        <w:rFonts w:ascii="GHEA Grapalat" w:eastAsia="SimSun" w:hAnsi="GHEA Grapalat" w:cs="Arial"/>
        <w:sz w:val="18"/>
        <w:szCs w:val="18"/>
        <w:lang w:val="hy-AM"/>
      </w:rPr>
      <w:t>րդարադատության</w:t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  <w:lang w:val="hy-AM"/>
      </w:rPr>
      <w:t>ՆԱԽԱԳԻԾ</w:t>
    </w:r>
  </w:p>
  <w:p w14:paraId="5716040F" w14:textId="77777777" w:rsidR="0056280D" w:rsidRPr="00E47948" w:rsidRDefault="0056280D" w:rsidP="00D57D9E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18"/>
        <w:szCs w:val="18"/>
      </w:rPr>
    </w:pP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Ն</w:t>
    </w:r>
    <w:r>
      <w:rPr>
        <w:rFonts w:ascii="GHEA Grapalat" w:eastAsia="SimSun" w:hAnsi="GHEA Grapalat" w:cs="Arial"/>
        <w:sz w:val="18"/>
        <w:szCs w:val="18"/>
        <w:lang w:val="hy-AM"/>
      </w:rPr>
      <w:t>ախարարություն</w:t>
    </w:r>
  </w:p>
  <w:p w14:paraId="02A6929D" w14:textId="77777777" w:rsidR="0056280D" w:rsidRPr="001524B0" w:rsidRDefault="0056280D" w:rsidP="00D57D9E">
    <w:pPr>
      <w:pStyle w:val="Header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  <w:p w14:paraId="4B53385F" w14:textId="77777777" w:rsidR="0056280D" w:rsidRDefault="005628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D3118"/>
    <w:multiLevelType w:val="hybridMultilevel"/>
    <w:tmpl w:val="2AB027C4"/>
    <w:lvl w:ilvl="0" w:tplc="B1B04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13402E"/>
    <w:multiLevelType w:val="hybridMultilevel"/>
    <w:tmpl w:val="22825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62B4B"/>
    <w:multiLevelType w:val="hybridMultilevel"/>
    <w:tmpl w:val="4FBE97A6"/>
    <w:lvl w:ilvl="0" w:tplc="5DD0815E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A81CC6"/>
    <w:multiLevelType w:val="hybridMultilevel"/>
    <w:tmpl w:val="22825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BA4"/>
    <w:rsid w:val="00004004"/>
    <w:rsid w:val="00056515"/>
    <w:rsid w:val="000F7FF3"/>
    <w:rsid w:val="00122124"/>
    <w:rsid w:val="00124EC6"/>
    <w:rsid w:val="00141F39"/>
    <w:rsid w:val="00145330"/>
    <w:rsid w:val="00145B81"/>
    <w:rsid w:val="00173D27"/>
    <w:rsid w:val="00194CED"/>
    <w:rsid w:val="001A1CE0"/>
    <w:rsid w:val="001B0EE7"/>
    <w:rsid w:val="001B743C"/>
    <w:rsid w:val="001D7D65"/>
    <w:rsid w:val="001E23CF"/>
    <w:rsid w:val="001F2473"/>
    <w:rsid w:val="00231976"/>
    <w:rsid w:val="00292E0A"/>
    <w:rsid w:val="002A01D4"/>
    <w:rsid w:val="002F17B2"/>
    <w:rsid w:val="002F2086"/>
    <w:rsid w:val="002F7A7F"/>
    <w:rsid w:val="003119AD"/>
    <w:rsid w:val="00313C9B"/>
    <w:rsid w:val="00322F23"/>
    <w:rsid w:val="00371F8B"/>
    <w:rsid w:val="003960C0"/>
    <w:rsid w:val="003D2A8E"/>
    <w:rsid w:val="003E7BB6"/>
    <w:rsid w:val="003F2896"/>
    <w:rsid w:val="003F7990"/>
    <w:rsid w:val="00400CC2"/>
    <w:rsid w:val="00411C09"/>
    <w:rsid w:val="00426370"/>
    <w:rsid w:val="00426A93"/>
    <w:rsid w:val="00455F1B"/>
    <w:rsid w:val="00461BCD"/>
    <w:rsid w:val="0046408F"/>
    <w:rsid w:val="00477420"/>
    <w:rsid w:val="0048384B"/>
    <w:rsid w:val="004D4C36"/>
    <w:rsid w:val="004E0450"/>
    <w:rsid w:val="004F3E2C"/>
    <w:rsid w:val="004F6E94"/>
    <w:rsid w:val="00517CD9"/>
    <w:rsid w:val="00551559"/>
    <w:rsid w:val="0056280D"/>
    <w:rsid w:val="00570980"/>
    <w:rsid w:val="00593292"/>
    <w:rsid w:val="005C20A8"/>
    <w:rsid w:val="005D349F"/>
    <w:rsid w:val="005D6AD0"/>
    <w:rsid w:val="005E2FF4"/>
    <w:rsid w:val="005F2A72"/>
    <w:rsid w:val="00621829"/>
    <w:rsid w:val="00622837"/>
    <w:rsid w:val="00636536"/>
    <w:rsid w:val="00655D39"/>
    <w:rsid w:val="00676C10"/>
    <w:rsid w:val="006D2E55"/>
    <w:rsid w:val="006F6F4D"/>
    <w:rsid w:val="00700F0E"/>
    <w:rsid w:val="00714760"/>
    <w:rsid w:val="007576B0"/>
    <w:rsid w:val="0078609A"/>
    <w:rsid w:val="007A1005"/>
    <w:rsid w:val="007A42F6"/>
    <w:rsid w:val="007A6FC8"/>
    <w:rsid w:val="007D63EE"/>
    <w:rsid w:val="008061ED"/>
    <w:rsid w:val="008342B0"/>
    <w:rsid w:val="00860368"/>
    <w:rsid w:val="0086276C"/>
    <w:rsid w:val="008631E3"/>
    <w:rsid w:val="00894E87"/>
    <w:rsid w:val="008A30DC"/>
    <w:rsid w:val="008B3B45"/>
    <w:rsid w:val="008C3C6E"/>
    <w:rsid w:val="008F49B8"/>
    <w:rsid w:val="00902957"/>
    <w:rsid w:val="00902C15"/>
    <w:rsid w:val="00921F0A"/>
    <w:rsid w:val="00957EB1"/>
    <w:rsid w:val="00992ED7"/>
    <w:rsid w:val="009973C3"/>
    <w:rsid w:val="009C1445"/>
    <w:rsid w:val="009C3A82"/>
    <w:rsid w:val="009E3093"/>
    <w:rsid w:val="00A872B7"/>
    <w:rsid w:val="00AA3B28"/>
    <w:rsid w:val="00AA55A4"/>
    <w:rsid w:val="00AB4FDB"/>
    <w:rsid w:val="00AD5F2F"/>
    <w:rsid w:val="00AE5BA4"/>
    <w:rsid w:val="00B049A3"/>
    <w:rsid w:val="00B17DF5"/>
    <w:rsid w:val="00B531DF"/>
    <w:rsid w:val="00B5578F"/>
    <w:rsid w:val="00B561C6"/>
    <w:rsid w:val="00B7087F"/>
    <w:rsid w:val="00BA6F55"/>
    <w:rsid w:val="00BB56CF"/>
    <w:rsid w:val="00BD76EB"/>
    <w:rsid w:val="00BE1B7E"/>
    <w:rsid w:val="00BF03BD"/>
    <w:rsid w:val="00C0013A"/>
    <w:rsid w:val="00C13488"/>
    <w:rsid w:val="00C64601"/>
    <w:rsid w:val="00C87E2F"/>
    <w:rsid w:val="00CB2506"/>
    <w:rsid w:val="00CC0700"/>
    <w:rsid w:val="00CF64F3"/>
    <w:rsid w:val="00D17BB2"/>
    <w:rsid w:val="00D43A95"/>
    <w:rsid w:val="00D509B5"/>
    <w:rsid w:val="00D51847"/>
    <w:rsid w:val="00D54BED"/>
    <w:rsid w:val="00D57D9E"/>
    <w:rsid w:val="00D978D1"/>
    <w:rsid w:val="00DC250C"/>
    <w:rsid w:val="00DF6785"/>
    <w:rsid w:val="00DF7BBF"/>
    <w:rsid w:val="00E33F20"/>
    <w:rsid w:val="00E460FE"/>
    <w:rsid w:val="00E47D4C"/>
    <w:rsid w:val="00E57CAC"/>
    <w:rsid w:val="00E63779"/>
    <w:rsid w:val="00E81441"/>
    <w:rsid w:val="00EA03A7"/>
    <w:rsid w:val="00EB72A5"/>
    <w:rsid w:val="00EC6F4C"/>
    <w:rsid w:val="00ED50B2"/>
    <w:rsid w:val="00F26AB5"/>
    <w:rsid w:val="00F41881"/>
    <w:rsid w:val="00F72026"/>
    <w:rsid w:val="00FA5CCA"/>
    <w:rsid w:val="00FD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6ED64C"/>
  <w15:docId w15:val="{2C3FB4ED-746B-4084-A8F6-F68E0B1E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BA4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6D2E5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6D2E5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57D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7D9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57D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7D9E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unhideWhenUsed/>
    <w:rsid w:val="0029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1F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F8B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872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72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72B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72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72B7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6E163-F471-4853-A1F0-4268BE374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/>
  <dc:description/>
  <cp:lastModifiedBy>Gohar Meliksetyan</cp:lastModifiedBy>
  <cp:revision>2</cp:revision>
  <dcterms:created xsi:type="dcterms:W3CDTF">2020-07-01T05:41:00Z</dcterms:created>
  <dcterms:modified xsi:type="dcterms:W3CDTF">2020-07-01T05:41:00Z</dcterms:modified>
</cp:coreProperties>
</file>