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E69" w:rsidRDefault="003A1E69" w:rsidP="003A1E69">
      <w:pPr>
        <w:spacing w:line="360" w:lineRule="auto"/>
        <w:jc w:val="both"/>
        <w:rPr>
          <w:rFonts w:ascii="GHEA Grapalat" w:hAnsi="GHEA Grapalat"/>
          <w:sz w:val="24"/>
          <w:szCs w:val="24"/>
          <w:lang w:val="en-US"/>
        </w:rPr>
      </w:pPr>
    </w:p>
    <w:p w:rsidR="000F7934" w:rsidRPr="00C36763" w:rsidRDefault="000F7934" w:rsidP="003A1E69">
      <w:pPr>
        <w:spacing w:line="360" w:lineRule="auto"/>
        <w:jc w:val="both"/>
        <w:rPr>
          <w:rFonts w:ascii="GHEA Grapalat" w:hAnsi="GHEA Grapalat"/>
          <w:sz w:val="24"/>
          <w:szCs w:val="24"/>
          <w:lang w:val="en-US"/>
        </w:rPr>
      </w:pPr>
    </w:p>
    <w:p w:rsidR="00AC3E2A" w:rsidRPr="00C36763" w:rsidRDefault="00AC3E2A" w:rsidP="00AC3E2A">
      <w:pPr>
        <w:ind w:left="630"/>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761CF" w:rsidRPr="00C36763" w:rsidRDefault="006761CF" w:rsidP="00AC3E2A">
      <w:pPr>
        <w:ind w:left="630"/>
        <w:jc w:val="center"/>
        <w:rPr>
          <w:rFonts w:ascii="GHEA Grapalat" w:hAnsi="GHEA Grapalat"/>
          <w:b/>
          <w:bCs/>
          <w:sz w:val="24"/>
          <w:szCs w:val="24"/>
          <w:lang w:val="hy-AM"/>
        </w:rPr>
      </w:pPr>
    </w:p>
    <w:p w:rsidR="00AC3E2A" w:rsidRPr="00C36763" w:rsidRDefault="00AC3E2A" w:rsidP="00AC3E2A">
      <w:pPr>
        <w:ind w:left="630"/>
        <w:jc w:val="center"/>
        <w:rPr>
          <w:rFonts w:ascii="GHEA Grapalat" w:hAnsi="GHEA Grapalat"/>
          <w:b/>
          <w:sz w:val="24"/>
          <w:szCs w:val="24"/>
          <w:lang w:val="hy-AM"/>
        </w:rPr>
      </w:pPr>
      <w:r w:rsidRPr="00C36763">
        <w:rPr>
          <w:rFonts w:ascii="GHEA Grapalat" w:hAnsi="GHEA Grapalat"/>
          <w:b/>
          <w:sz w:val="24"/>
          <w:szCs w:val="24"/>
          <w:lang w:val="hy-AM"/>
        </w:rPr>
        <w:t>«</w:t>
      </w:r>
      <w:r w:rsidR="00580D0D" w:rsidRPr="00580D0D">
        <w:rPr>
          <w:rFonts w:ascii="GHEA Grapalat" w:hAnsi="GHEA Grapalat"/>
          <w:b/>
          <w:bCs/>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ԵՎ ԼՐԱՑՈՒՄՆԵՐ ԿԱՏԱՐԵԼՈՒ ՈՒ ՀԱՅԱՍՏԱՆԻ ՀԱՆՐԱՊԵՏՈՒԹՅԱՆ ՏԱՐԱԾՔԱՅԻՆ ԿԱՌԱՎԱՐՄԱՆ ԵՎ ԵՆԹԱԿԱՌՈՒՑՎԱԾՔՆԵՐԻ ՆԱԽԱՐԱՐՈՒԹՅԱՆԸ ԵՎ ՀԱՅԱՍՏԱՆԻ ՀԱՆՐԱՊԵՏՈՒԹՅԱՆ ՔԱՂԱՔԱՇԻՆՈՒԹՅԱՆ ԿՈՄԻՏԵԻՆ ԳՈՒՄԱՐ ՀԱՏԿԱՑՆԵԼՈՒ ՄԱՍԻՆ</w:t>
      </w:r>
      <w:r w:rsidRPr="00C36763">
        <w:rPr>
          <w:rFonts w:ascii="GHEA Grapalat" w:hAnsi="GHEA Grapalat"/>
          <w:b/>
          <w:sz w:val="24"/>
          <w:szCs w:val="24"/>
          <w:lang w:val="hy-AM"/>
        </w:rPr>
        <w:t>»</w:t>
      </w:r>
      <w:r w:rsidR="006761CF" w:rsidRPr="00C36763">
        <w:rPr>
          <w:rFonts w:ascii="GHEA Grapalat" w:hAnsi="GHEA Grapalat"/>
          <w:b/>
          <w:sz w:val="24"/>
          <w:szCs w:val="24"/>
          <w:lang w:val="hy-AM"/>
        </w:rPr>
        <w:t xml:space="preserve"> </w:t>
      </w:r>
      <w:r w:rsidRPr="00C36763">
        <w:rPr>
          <w:rFonts w:ascii="GHEA Grapalat" w:hAnsi="GHEA Grapalat"/>
          <w:b/>
          <w:sz w:val="24"/>
          <w:szCs w:val="24"/>
          <w:lang w:val="hy-AM"/>
        </w:rPr>
        <w:t>ՀԱՅԱՍՏԱՆԻ ՀԱՆՐԱՊԵՏՈՒԹՅԱՆ ԿԱՌԱՎԱՐՈՒԹՅԱՆ ՈՐՈՇՄԱՆ ՆԱԽԱԳԾԻ ՎԵՐԱԲԵՐՅԱԼ ՇԱՀԱԳՐԳԻՌ ՄԱՐՄԻՆՆԵՐԻՑ ՍՏԱՑՎԱԾ ԿԱՐԾԻՔՆԵՐԻ</w:t>
      </w:r>
    </w:p>
    <w:p w:rsidR="006761CF" w:rsidRPr="00C36763" w:rsidRDefault="006761CF" w:rsidP="00AC3E2A">
      <w:pPr>
        <w:ind w:left="630"/>
        <w:jc w:val="center"/>
        <w:rPr>
          <w:rFonts w:ascii="GHEA Grapalat" w:hAnsi="GHEA Grapalat"/>
          <w:b/>
          <w:sz w:val="24"/>
          <w:szCs w:val="24"/>
          <w:lang w:val="hy-AM"/>
        </w:rPr>
      </w:pPr>
    </w:p>
    <w:tbl>
      <w:tblPr>
        <w:tblW w:w="11444"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70"/>
        <w:gridCol w:w="4664"/>
        <w:gridCol w:w="4410"/>
      </w:tblGrid>
      <w:tr w:rsidR="00C36763" w:rsidRPr="00C36763" w:rsidTr="00F925CF">
        <w:trPr>
          <w:trHeight w:val="814"/>
        </w:trPr>
        <w:tc>
          <w:tcPr>
            <w:tcW w:w="2370"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w:t>
            </w:r>
            <w:r w:rsidR="00C075F7" w:rsidRPr="00C36763">
              <w:rPr>
                <w:rFonts w:ascii="GHEA Grapalat" w:hAnsi="GHEA Grapalat"/>
                <w:b/>
              </w:rPr>
              <w:t xml:space="preserve"> </w:t>
            </w:r>
            <w:r w:rsidRPr="00C36763">
              <w:rPr>
                <w:rFonts w:ascii="GHEA Grapalat" w:hAnsi="GHEA Grapalat"/>
                <w:b/>
              </w:rPr>
              <w:t>հեղինակը</w:t>
            </w:r>
          </w:p>
        </w:tc>
        <w:tc>
          <w:tcPr>
            <w:tcW w:w="4664"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Առաջարկության և դիտողության</w:t>
            </w:r>
            <w:r w:rsidR="00C075F7" w:rsidRPr="00C36763">
              <w:rPr>
                <w:rFonts w:ascii="GHEA Grapalat" w:hAnsi="GHEA Grapalat"/>
                <w:b/>
              </w:rPr>
              <w:t xml:space="preserve"> </w:t>
            </w:r>
            <w:r w:rsidRPr="00C36763">
              <w:rPr>
                <w:rFonts w:ascii="GHEA Grapalat" w:hAnsi="GHEA Grapalat"/>
                <w:b/>
              </w:rPr>
              <w:t>պարզաբանումը</w:t>
            </w:r>
          </w:p>
        </w:tc>
        <w:tc>
          <w:tcPr>
            <w:tcW w:w="4410" w:type="dxa"/>
            <w:tcBorders>
              <w:top w:val="single" w:sz="4" w:space="0" w:color="000000"/>
              <w:left w:val="single" w:sz="4" w:space="0" w:color="000000"/>
              <w:bottom w:val="single" w:sz="4" w:space="0" w:color="000000"/>
              <w:right w:val="single" w:sz="4" w:space="0" w:color="000000"/>
            </w:tcBorders>
            <w:hideMark/>
          </w:tcPr>
          <w:p w:rsidR="00AC3E2A" w:rsidRPr="00C36763" w:rsidRDefault="00AC3E2A" w:rsidP="00D157BC">
            <w:pPr>
              <w:spacing w:after="200"/>
              <w:jc w:val="center"/>
              <w:rPr>
                <w:rFonts w:ascii="GHEA Grapalat" w:hAnsi="GHEA Grapalat"/>
                <w:b/>
                <w:sz w:val="22"/>
                <w:szCs w:val="22"/>
              </w:rPr>
            </w:pPr>
            <w:r w:rsidRPr="00C36763">
              <w:rPr>
                <w:rFonts w:ascii="GHEA Grapalat" w:hAnsi="GHEA Grapalat"/>
                <w:b/>
              </w:rPr>
              <w:t xml:space="preserve">ՀՀ </w:t>
            </w:r>
            <w:r w:rsidRPr="00C36763">
              <w:rPr>
                <w:rFonts w:ascii="GHEA Grapalat" w:hAnsi="GHEA Grapalat"/>
                <w:b/>
                <w:lang w:val="hy-AM"/>
              </w:rPr>
              <w:t xml:space="preserve">կրթության, գիտության, մշակույթի և սպորտի </w:t>
            </w:r>
            <w:r w:rsidRPr="00C36763">
              <w:rPr>
                <w:rFonts w:ascii="GHEA Grapalat" w:hAnsi="GHEA Grapalat"/>
                <w:b/>
              </w:rPr>
              <w:t>նախարարության</w:t>
            </w:r>
            <w:r w:rsidR="00C075F7" w:rsidRPr="00C36763">
              <w:rPr>
                <w:rFonts w:ascii="GHEA Grapalat" w:hAnsi="GHEA Grapalat"/>
                <w:b/>
              </w:rPr>
              <w:t xml:space="preserve">  </w:t>
            </w:r>
            <w:r w:rsidRPr="00C36763">
              <w:rPr>
                <w:rFonts w:ascii="GHEA Grapalat" w:hAnsi="GHEA Grapalat"/>
                <w:b/>
              </w:rPr>
              <w:t>պարզաբանումները և հիմնավորումները</w:t>
            </w:r>
          </w:p>
        </w:tc>
      </w:tr>
      <w:tr w:rsidR="00680DE6" w:rsidRPr="00342D8E" w:rsidTr="00F925CF">
        <w:trPr>
          <w:trHeight w:val="2676"/>
        </w:trPr>
        <w:tc>
          <w:tcPr>
            <w:tcW w:w="2370" w:type="dxa"/>
            <w:vMerge w:val="restart"/>
            <w:tcBorders>
              <w:top w:val="single" w:sz="4" w:space="0" w:color="000000"/>
              <w:left w:val="single" w:sz="4" w:space="0" w:color="000000"/>
              <w:right w:val="single" w:sz="4" w:space="0" w:color="000000"/>
            </w:tcBorders>
          </w:tcPr>
          <w:p w:rsidR="00680DE6" w:rsidRPr="00C36763" w:rsidRDefault="00680DE6" w:rsidP="00D157BC">
            <w:pPr>
              <w:tabs>
                <w:tab w:val="left" w:pos="900"/>
              </w:tabs>
              <w:jc w:val="center"/>
              <w:rPr>
                <w:rFonts w:ascii="GHEA Grapalat" w:hAnsi="GHEA Grapalat"/>
                <w:lang w:val="af-ZA"/>
              </w:rPr>
            </w:pPr>
            <w:r w:rsidRPr="00C36763">
              <w:rPr>
                <w:rFonts w:ascii="GHEA Grapalat" w:hAnsi="GHEA Grapalat"/>
                <w:lang w:val="af-ZA"/>
              </w:rPr>
              <w:t xml:space="preserve">ՀՀ </w:t>
            </w:r>
            <w:r w:rsidR="00336DBA">
              <w:rPr>
                <w:rFonts w:ascii="GHEA Grapalat" w:hAnsi="GHEA Grapalat"/>
                <w:lang w:val="af-ZA"/>
              </w:rPr>
              <w:t>ֆինանսների</w:t>
            </w:r>
            <w:r>
              <w:rPr>
                <w:rFonts w:ascii="GHEA Grapalat" w:hAnsi="GHEA Grapalat"/>
                <w:lang w:val="af-ZA"/>
              </w:rPr>
              <w:t xml:space="preserve"> </w:t>
            </w:r>
            <w:r w:rsidRPr="00C36763">
              <w:rPr>
                <w:rFonts w:ascii="GHEA Grapalat" w:hAnsi="GHEA Grapalat"/>
                <w:lang w:val="af-ZA"/>
              </w:rPr>
              <w:t>նախարարություն</w:t>
            </w:r>
          </w:p>
          <w:p w:rsidR="00680DE6" w:rsidRPr="00C36763" w:rsidRDefault="00680DE6" w:rsidP="00D157BC">
            <w:pPr>
              <w:tabs>
                <w:tab w:val="left" w:pos="900"/>
              </w:tabs>
              <w:jc w:val="center"/>
              <w:rPr>
                <w:rFonts w:ascii="GHEA Grapalat" w:hAnsi="GHEA Grapalat"/>
                <w:lang w:val="en-US"/>
              </w:rPr>
            </w:pPr>
          </w:p>
          <w:p w:rsidR="00680DE6" w:rsidRPr="00C36763" w:rsidRDefault="00336DBA" w:rsidP="00D157BC">
            <w:pPr>
              <w:tabs>
                <w:tab w:val="left" w:pos="900"/>
              </w:tabs>
              <w:jc w:val="center"/>
              <w:rPr>
                <w:rFonts w:ascii="GHEA Grapalat" w:hAnsi="GHEA Grapalat"/>
                <w:lang w:val="af-ZA"/>
              </w:rPr>
            </w:pPr>
            <w:r>
              <w:rPr>
                <w:rFonts w:ascii="GHEA Grapalat" w:hAnsi="GHEA Grapalat"/>
                <w:lang w:val="af-ZA"/>
              </w:rPr>
              <w:t>01.07</w:t>
            </w:r>
            <w:r w:rsidR="00680DE6" w:rsidRPr="00C36763">
              <w:rPr>
                <w:rFonts w:ascii="GHEA Grapalat" w:hAnsi="GHEA Grapalat"/>
                <w:lang w:val="af-ZA"/>
              </w:rPr>
              <w:t>.20</w:t>
            </w:r>
            <w:r w:rsidR="00680DE6" w:rsidRPr="00C36763">
              <w:rPr>
                <w:rFonts w:ascii="GHEA Grapalat" w:hAnsi="GHEA Grapalat"/>
                <w:lang w:val="hy-AM"/>
              </w:rPr>
              <w:t>20</w:t>
            </w:r>
            <w:r w:rsidR="00680DE6" w:rsidRPr="00C36763">
              <w:rPr>
                <w:rFonts w:ascii="GHEA Grapalat" w:hAnsi="GHEA Grapalat"/>
                <w:lang w:val="af-ZA"/>
              </w:rPr>
              <w:t>թ.</w:t>
            </w:r>
          </w:p>
          <w:p w:rsidR="00680DE6" w:rsidRPr="00580D0D" w:rsidRDefault="00680DE6" w:rsidP="00336DBA">
            <w:pPr>
              <w:tabs>
                <w:tab w:val="left" w:pos="900"/>
              </w:tabs>
              <w:jc w:val="center"/>
              <w:rPr>
                <w:rFonts w:ascii="GHEA Grapalat" w:hAnsi="GHEA Grapalat"/>
              </w:rPr>
            </w:pPr>
          </w:p>
        </w:tc>
        <w:tc>
          <w:tcPr>
            <w:tcW w:w="4664" w:type="dxa"/>
            <w:tcBorders>
              <w:top w:val="single" w:sz="4" w:space="0" w:color="000000"/>
              <w:left w:val="single" w:sz="4" w:space="0" w:color="000000"/>
              <w:bottom w:val="single" w:sz="4" w:space="0" w:color="000000"/>
              <w:right w:val="single" w:sz="4" w:space="0" w:color="000000"/>
            </w:tcBorders>
          </w:tcPr>
          <w:p w:rsidR="00680DE6" w:rsidRPr="00BC4AD9" w:rsidRDefault="00680DE6" w:rsidP="00580D0D">
            <w:pPr>
              <w:pStyle w:val="NoSpacing"/>
              <w:jc w:val="both"/>
              <w:rPr>
                <w:rFonts w:ascii="GHEA Grapalat" w:hAnsi="GHEA Grapalat" w:cs="Sylfaen"/>
                <w:sz w:val="20"/>
                <w:szCs w:val="20"/>
                <w:lang w:val="hy-AM"/>
              </w:rPr>
            </w:pPr>
            <w:r w:rsidRPr="00580D0D">
              <w:rPr>
                <w:rFonts w:ascii="GHEA Grapalat" w:hAnsi="GHEA Grapalat" w:cs="Sylfaen"/>
                <w:sz w:val="20"/>
                <w:szCs w:val="20"/>
                <w:lang w:val="hy-AM"/>
              </w:rPr>
              <w:t>1</w:t>
            </w:r>
            <w:r>
              <w:rPr>
                <w:rFonts w:ascii="GHEA Grapalat" w:hAnsi="GHEA Grapalat" w:cs="Sylfaen"/>
                <w:sz w:val="20"/>
                <w:szCs w:val="20"/>
              </w:rPr>
              <w:t>.</w:t>
            </w:r>
            <w:r w:rsidRPr="00580D0D">
              <w:rPr>
                <w:rFonts w:ascii="GHEA Grapalat" w:hAnsi="GHEA Grapalat" w:cs="Sylfaen"/>
                <w:sz w:val="20"/>
                <w:szCs w:val="20"/>
                <w:lang w:val="hy-AM"/>
              </w:rPr>
              <w:t xml:space="preserve"> </w:t>
            </w:r>
            <w:r w:rsidR="00336DBA" w:rsidRPr="00336DBA">
              <w:rPr>
                <w:rFonts w:ascii="GHEA Grapalat" w:hAnsi="GHEA Grapalat" w:cs="Sylfaen"/>
                <w:sz w:val="20"/>
                <w:szCs w:val="20"/>
                <w:lang w:val="hy-AM"/>
              </w:rPr>
              <w:t>1.</w:t>
            </w:r>
            <w:r w:rsidR="00336DBA" w:rsidRPr="00336DBA">
              <w:rPr>
                <w:rFonts w:ascii="GHEA Grapalat" w:hAnsi="GHEA Grapalat" w:cs="Sylfaen"/>
                <w:sz w:val="20"/>
                <w:szCs w:val="20"/>
                <w:lang w:val="hy-AM"/>
              </w:rPr>
              <w:tab/>
              <w:t>Նախագծում ընդգրկված բոլոր կրթական օբյեկտները, ինչպես նաև ՀՀ կառավարության 2015 թվականի հուլիսի 23-ի N 797-Ն որոշմամբ հաստատված ցանկում ընդգրկված օբյեկտներն ենթարկվել են պարզ փորձաքննության, չնայած հիմնականում հանդիսանում են բարձր ռիսկայնության աստիճանի (IV) դասակարգում ունեցող կարևորագույն (այդ թվում` սեյսմիկ պաշտպանության բնագավառի կարևոր) նշանակության օբյեկտներ և նախագծային փաստաթղթերն ենթակա են պետական համալիր փորձաքննության: Սակայն հաշվի առնելով, որ Նախագծով նախատեսվում է իրականացնել պարզ, մասնակի, փոքր ծավալի աշխատանքներ (տանիքի կամ սանհանգույցի, ինժեներական կոմունիկացիաների, շինարարական էլեմենտների նորոգման, կրթության առանձնահատուկ պայմանների կարիք ունեցող երեխաների սոցիալական ներառման նպատակով թեքահարթակների կառուցում, սանհանգույցների նորոգում/հարմարեցում, աջակցման սենյակի նորոգում), ուստի կարևորում ենք ՀՀ քաղաքաշինության կոմիտեի եզրակացությունը՝ այդ թվում՝ աշխատանքներն առանց պետական համալիր փորձաքննության անհրաժեշտության և աշխատանքների իրականացման նպատակահարմարության վերաբերյալ:</w:t>
            </w:r>
          </w:p>
        </w:tc>
        <w:tc>
          <w:tcPr>
            <w:tcW w:w="4410" w:type="dxa"/>
            <w:tcBorders>
              <w:top w:val="single" w:sz="4" w:space="0" w:color="000000"/>
              <w:left w:val="single" w:sz="4" w:space="0" w:color="000000"/>
              <w:bottom w:val="single" w:sz="4" w:space="0" w:color="000000"/>
              <w:right w:val="single" w:sz="4" w:space="0" w:color="000000"/>
            </w:tcBorders>
          </w:tcPr>
          <w:p w:rsidR="00680DE6" w:rsidRPr="00336DBA" w:rsidRDefault="0043324A" w:rsidP="0043324A">
            <w:pPr>
              <w:pStyle w:val="NoSpacing"/>
              <w:jc w:val="both"/>
              <w:rPr>
                <w:rFonts w:ascii="GHEA Grapalat" w:hAnsi="GHEA Grapalat" w:cs="Sylfaen"/>
                <w:b/>
                <w:i/>
                <w:sz w:val="20"/>
                <w:szCs w:val="20"/>
                <w:lang w:val="hy-AM"/>
              </w:rPr>
            </w:pPr>
            <w:r w:rsidRPr="0043324A">
              <w:rPr>
                <w:rFonts w:ascii="GHEA Grapalat" w:hAnsi="GHEA Grapalat" w:cs="Sylfaen"/>
                <w:b/>
                <w:i/>
                <w:sz w:val="20"/>
                <w:szCs w:val="20"/>
                <w:lang w:val="hy-AM"/>
              </w:rPr>
              <w:t xml:space="preserve">Ընդունվել է </w:t>
            </w:r>
            <w:r w:rsidR="00336DBA" w:rsidRPr="00336DBA">
              <w:rPr>
                <w:rFonts w:ascii="GHEA Grapalat" w:hAnsi="GHEA Grapalat" w:cs="Sylfaen"/>
                <w:b/>
                <w:i/>
                <w:sz w:val="20"/>
                <w:szCs w:val="20"/>
                <w:lang w:val="hy-AM"/>
              </w:rPr>
              <w:t>ի գիտություն</w:t>
            </w:r>
          </w:p>
          <w:p w:rsidR="00336DBA" w:rsidRPr="00336DBA" w:rsidRDefault="00336DBA" w:rsidP="0043324A">
            <w:pPr>
              <w:pStyle w:val="NoSpacing"/>
              <w:jc w:val="both"/>
              <w:rPr>
                <w:rFonts w:ascii="GHEA Grapalat" w:hAnsi="GHEA Grapalat" w:cs="Sylfaen"/>
                <w:sz w:val="20"/>
                <w:szCs w:val="20"/>
                <w:lang w:val="hy-AM"/>
              </w:rPr>
            </w:pPr>
            <w:r w:rsidRPr="00336DBA">
              <w:rPr>
                <w:rFonts w:ascii="GHEA Grapalat" w:hAnsi="GHEA Grapalat" w:cs="Sylfaen"/>
                <w:sz w:val="20"/>
                <w:szCs w:val="20"/>
                <w:lang w:val="hy-AM"/>
              </w:rPr>
              <w:t>Քննարկվել և համաձայնեցվել է ՀՀ քաղաքաշինության կոմիտեի հետ:</w:t>
            </w:r>
          </w:p>
          <w:p w:rsidR="00680DE6" w:rsidRPr="00C36763" w:rsidRDefault="00342D8E" w:rsidP="00342D8E">
            <w:pPr>
              <w:pStyle w:val="NoSpacing"/>
              <w:numPr>
                <w:ilvl w:val="0"/>
                <w:numId w:val="4"/>
              </w:numPr>
              <w:ind w:left="0"/>
              <w:jc w:val="both"/>
              <w:rPr>
                <w:rFonts w:ascii="GHEA Grapalat" w:hAnsi="GHEA Grapalat" w:cs="Sylfaen"/>
                <w:sz w:val="20"/>
                <w:szCs w:val="20"/>
                <w:lang w:val="hy-AM"/>
              </w:rPr>
            </w:pPr>
            <w:r w:rsidRPr="00342D8E">
              <w:rPr>
                <w:rFonts w:ascii="GHEA Grapalat" w:hAnsi="GHEA Grapalat" w:cs="Sylfaen"/>
                <w:sz w:val="20"/>
                <w:szCs w:val="20"/>
                <w:lang w:val="hy-AM"/>
              </w:rPr>
              <w:t>ՀՀ քաղաքաշինության կոմիտեն իր 2020 թվականի հունիսի 17-ի N 01/16/4232-2020 գրությամբ աշխատանքներն առանց պետական համալիր փորձաքննության կատարելու վերաբերյալ դիտողություն/առարկություն չի ներկայացրել</w:t>
            </w:r>
            <w:r>
              <w:rPr>
                <w:rFonts w:ascii="GHEA Grapalat" w:hAnsi="GHEA Grapalat" w:cs="Sylfaen"/>
                <w:sz w:val="20"/>
                <w:szCs w:val="20"/>
              </w:rPr>
              <w:t>:</w:t>
            </w:r>
          </w:p>
        </w:tc>
      </w:tr>
      <w:tr w:rsidR="00680DE6" w:rsidRPr="00342D8E" w:rsidTr="00F925CF">
        <w:trPr>
          <w:trHeight w:val="481"/>
        </w:trPr>
        <w:tc>
          <w:tcPr>
            <w:tcW w:w="2370" w:type="dxa"/>
            <w:vMerge/>
            <w:tcBorders>
              <w:left w:val="single" w:sz="4" w:space="0" w:color="000000"/>
              <w:right w:val="single" w:sz="4" w:space="0" w:color="000000"/>
            </w:tcBorders>
          </w:tcPr>
          <w:p w:rsidR="00680DE6" w:rsidRPr="00C36763" w:rsidRDefault="00680DE6" w:rsidP="00AC3E2A">
            <w:pPr>
              <w:tabs>
                <w:tab w:val="left" w:pos="900"/>
              </w:tabs>
              <w:jc w:val="center"/>
              <w:rPr>
                <w:rFonts w:ascii="GHEA Grapalat" w:hAnsi="GHEA Grapalat"/>
                <w:lang w:val="af-ZA"/>
              </w:rPr>
            </w:pPr>
          </w:p>
        </w:tc>
        <w:tc>
          <w:tcPr>
            <w:tcW w:w="4664" w:type="dxa"/>
            <w:tcBorders>
              <w:top w:val="single" w:sz="4" w:space="0" w:color="000000"/>
              <w:left w:val="single" w:sz="4" w:space="0" w:color="000000"/>
              <w:bottom w:val="single" w:sz="4" w:space="0" w:color="000000"/>
              <w:right w:val="single" w:sz="4" w:space="0" w:color="000000"/>
            </w:tcBorders>
          </w:tcPr>
          <w:p w:rsidR="00336DBA" w:rsidRPr="00336DBA" w:rsidRDefault="00680DE6" w:rsidP="00336DBA">
            <w:pPr>
              <w:tabs>
                <w:tab w:val="left" w:pos="-2694"/>
                <w:tab w:val="left" w:pos="900"/>
              </w:tabs>
              <w:contextualSpacing/>
              <w:jc w:val="both"/>
              <w:rPr>
                <w:rFonts w:ascii="GHEA Grapalat" w:hAnsi="GHEA Grapalat" w:cs="Sylfaen"/>
                <w:lang w:val="hy-AM" w:eastAsia="en-US" w:bidi="en-US"/>
              </w:rPr>
            </w:pPr>
            <w:r w:rsidRPr="00336DBA">
              <w:rPr>
                <w:rFonts w:ascii="GHEA Grapalat" w:hAnsi="GHEA Grapalat" w:cs="Sylfaen"/>
                <w:lang w:val="hy-AM" w:eastAsia="en-US" w:bidi="en-US"/>
              </w:rPr>
              <w:t>2</w:t>
            </w:r>
            <w:r w:rsidR="00336DBA" w:rsidRPr="00336DBA">
              <w:rPr>
                <w:rFonts w:ascii="GHEA Grapalat" w:hAnsi="GHEA Grapalat" w:cs="Sylfaen"/>
                <w:lang w:val="af-ZA" w:eastAsia="en-US" w:bidi="en-US"/>
              </w:rPr>
              <w:t>.</w:t>
            </w:r>
            <w:r w:rsidRPr="00336DBA">
              <w:rPr>
                <w:rFonts w:ascii="GHEA Grapalat" w:hAnsi="GHEA Grapalat" w:cs="Sylfaen"/>
                <w:lang w:val="hy-AM" w:eastAsia="en-US" w:bidi="en-US"/>
              </w:rPr>
              <w:t xml:space="preserve"> </w:t>
            </w:r>
            <w:r w:rsidR="00336DBA" w:rsidRPr="00336DBA">
              <w:rPr>
                <w:rFonts w:ascii="GHEA Grapalat" w:hAnsi="GHEA Grapalat" w:cs="Sylfaen"/>
                <w:lang w:val="hy-AM" w:eastAsia="en-US" w:bidi="en-US"/>
              </w:rPr>
              <w:t>Նախագծում առկա խմբագրական բնույթի թերությունների կապակցությամբ առաջարկում ենք Նախագծի՝</w:t>
            </w:r>
          </w:p>
          <w:p w:rsidR="00336DBA" w:rsidRPr="003108AC" w:rsidRDefault="00336DBA" w:rsidP="00336DBA">
            <w:pPr>
              <w:pStyle w:val="ListParagraph"/>
              <w:tabs>
                <w:tab w:val="left" w:pos="90"/>
                <w:tab w:val="left" w:pos="9923"/>
              </w:tabs>
              <w:ind w:left="0"/>
              <w:jc w:val="both"/>
              <w:rPr>
                <w:rFonts w:ascii="GHEA Grapalat" w:hAnsi="GHEA Grapalat" w:cs="Sylfaen"/>
                <w:sz w:val="20"/>
                <w:szCs w:val="20"/>
                <w:lang w:val="hy-AM" w:bidi="en-US"/>
              </w:rPr>
            </w:pPr>
            <w:r w:rsidRPr="00336DBA">
              <w:rPr>
                <w:rFonts w:ascii="GHEA Grapalat" w:hAnsi="GHEA Grapalat" w:cs="Sylfaen"/>
                <w:sz w:val="20"/>
                <w:szCs w:val="20"/>
                <w:lang w:val="hy-AM" w:bidi="en-US"/>
              </w:rPr>
              <w:t xml:space="preserve">ա) Վերնագրում «տարածքային կառավարման և ենթակառուցվածքների նախարարությանը և </w:t>
            </w:r>
            <w:r w:rsidRPr="00336DBA">
              <w:rPr>
                <w:rFonts w:ascii="GHEA Grapalat" w:hAnsi="GHEA Grapalat" w:cs="Sylfaen"/>
                <w:sz w:val="20"/>
                <w:szCs w:val="20"/>
                <w:lang w:val="hy-AM" w:bidi="en-US"/>
              </w:rPr>
              <w:lastRenderedPageBreak/>
              <w:t>Հայաստանի Հանրապետության քաղաքաշինության կոմիտեին» բառերը փոխարինել «կրթության, գիտության, մշակույթի և սպորտի նախարարությանը» բառերով և հանել 2-րդ կետը՝ նկատի ունենալով, որ Նախագծի հավելվածները պարունակում են գումարների հատկացման հասցեատիրոջ վերաբերյալ անհրաժեշտ տեղեկատվություն:</w:t>
            </w:r>
          </w:p>
          <w:p w:rsidR="00B230F4" w:rsidRPr="003108AC" w:rsidRDefault="00B230F4" w:rsidP="00336DBA">
            <w:pPr>
              <w:pStyle w:val="ListParagraph"/>
              <w:tabs>
                <w:tab w:val="left" w:pos="90"/>
                <w:tab w:val="left" w:pos="9923"/>
              </w:tabs>
              <w:ind w:left="0"/>
              <w:jc w:val="both"/>
              <w:rPr>
                <w:rFonts w:ascii="GHEA Grapalat" w:hAnsi="GHEA Grapalat" w:cs="Sylfaen"/>
                <w:sz w:val="20"/>
                <w:szCs w:val="20"/>
                <w:lang w:val="hy-AM" w:bidi="en-US"/>
              </w:rPr>
            </w:pPr>
          </w:p>
          <w:p w:rsidR="00B230F4" w:rsidRPr="003108AC" w:rsidRDefault="00B230F4" w:rsidP="00336DBA">
            <w:pPr>
              <w:pStyle w:val="ListParagraph"/>
              <w:tabs>
                <w:tab w:val="left" w:pos="90"/>
                <w:tab w:val="left" w:pos="9923"/>
              </w:tabs>
              <w:ind w:left="0"/>
              <w:jc w:val="both"/>
              <w:rPr>
                <w:rFonts w:ascii="GHEA Grapalat" w:hAnsi="GHEA Grapalat" w:cs="Sylfaen"/>
                <w:sz w:val="20"/>
                <w:szCs w:val="20"/>
                <w:lang w:val="hy-AM" w:bidi="en-US"/>
              </w:rPr>
            </w:pPr>
          </w:p>
          <w:p w:rsidR="00336DBA" w:rsidRPr="003108AC" w:rsidRDefault="00336DBA" w:rsidP="00336DBA">
            <w:pPr>
              <w:pStyle w:val="ListParagraph"/>
              <w:tabs>
                <w:tab w:val="left" w:pos="-4395"/>
                <w:tab w:val="left" w:pos="-2694"/>
              </w:tabs>
              <w:ind w:left="0"/>
              <w:jc w:val="both"/>
              <w:rPr>
                <w:rFonts w:ascii="GHEA Grapalat" w:hAnsi="GHEA Grapalat" w:cs="Sylfaen"/>
                <w:sz w:val="20"/>
                <w:szCs w:val="20"/>
                <w:lang w:val="hy-AM" w:bidi="en-US"/>
              </w:rPr>
            </w:pPr>
            <w:r w:rsidRPr="00336DBA">
              <w:rPr>
                <w:rFonts w:ascii="GHEA Grapalat" w:hAnsi="GHEA Grapalat" w:cs="Sylfaen"/>
                <w:sz w:val="20"/>
                <w:szCs w:val="20"/>
                <w:lang w:val="hy-AM" w:bidi="en-US"/>
              </w:rPr>
              <w:t>բ) Բոլոր հավելվածներում նշված «1148» ծրագրի «32001» միջոցառման դասիչը փոխարինել «32003» դասիչով:</w:t>
            </w:r>
          </w:p>
          <w:p w:rsidR="00B230F4" w:rsidRPr="003108AC" w:rsidRDefault="00B230F4" w:rsidP="00336DBA">
            <w:pPr>
              <w:pStyle w:val="ListParagraph"/>
              <w:tabs>
                <w:tab w:val="left" w:pos="-4395"/>
                <w:tab w:val="left" w:pos="-2694"/>
              </w:tabs>
              <w:ind w:left="0"/>
              <w:jc w:val="both"/>
              <w:rPr>
                <w:rFonts w:ascii="GHEA Grapalat" w:hAnsi="GHEA Grapalat" w:cs="Sylfaen"/>
                <w:sz w:val="20"/>
                <w:szCs w:val="20"/>
                <w:lang w:val="hy-AM" w:bidi="en-US"/>
              </w:rPr>
            </w:pPr>
          </w:p>
          <w:p w:rsidR="00B230F4" w:rsidRPr="003108AC" w:rsidRDefault="00336DBA" w:rsidP="00336DBA">
            <w:pPr>
              <w:jc w:val="both"/>
              <w:rPr>
                <w:rFonts w:ascii="GHEA Grapalat" w:hAnsi="GHEA Grapalat" w:cs="Sylfaen"/>
                <w:lang w:val="hy-AM" w:eastAsia="en-US" w:bidi="en-US"/>
              </w:rPr>
            </w:pPr>
            <w:r w:rsidRPr="00336DBA">
              <w:rPr>
                <w:rFonts w:ascii="GHEA Grapalat" w:hAnsi="GHEA Grapalat" w:cs="Sylfaen"/>
                <w:lang w:val="hy-AM" w:eastAsia="en-US" w:bidi="en-US"/>
              </w:rPr>
              <w:t>գ) «1148» ծրագրի «11004», «11007» միջոցառումների և «1192» ծրագրի «11010» միջոցառման գծով վերանայել ինն ամսվա և տարեկան նվազեցվող գումարների չափերը:</w:t>
            </w: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B230F4" w:rsidRPr="003108AC" w:rsidRDefault="00B230F4" w:rsidP="00336DBA">
            <w:pPr>
              <w:jc w:val="both"/>
              <w:rPr>
                <w:rFonts w:ascii="GHEA Grapalat" w:hAnsi="GHEA Grapalat" w:cs="Sylfaen"/>
                <w:lang w:val="hy-AM" w:eastAsia="en-US" w:bidi="en-US"/>
              </w:rPr>
            </w:pPr>
          </w:p>
          <w:p w:rsidR="00336DBA" w:rsidRPr="00336DBA" w:rsidRDefault="00336DBA" w:rsidP="00336DBA">
            <w:pPr>
              <w:jc w:val="both"/>
              <w:rPr>
                <w:rFonts w:ascii="GHEA Grapalat" w:hAnsi="GHEA Grapalat" w:cs="Sylfaen"/>
                <w:lang w:val="hy-AM" w:eastAsia="en-US" w:bidi="en-US"/>
              </w:rPr>
            </w:pPr>
            <w:r w:rsidRPr="00336DBA">
              <w:rPr>
                <w:rFonts w:ascii="GHEA Grapalat" w:hAnsi="GHEA Grapalat" w:cs="Sylfaen"/>
                <w:lang w:val="hy-AM" w:eastAsia="en-US" w:bidi="en-US"/>
              </w:rPr>
              <w:t xml:space="preserve"> </w:t>
            </w:r>
          </w:p>
          <w:p w:rsidR="00336DBA" w:rsidRPr="00336DBA" w:rsidRDefault="00336DBA" w:rsidP="00336DBA">
            <w:pPr>
              <w:tabs>
                <w:tab w:val="left" w:pos="0"/>
                <w:tab w:val="left" w:pos="426"/>
              </w:tabs>
              <w:jc w:val="both"/>
              <w:rPr>
                <w:rFonts w:ascii="GHEA Grapalat" w:hAnsi="GHEA Grapalat" w:cs="Sylfaen"/>
                <w:lang w:val="hy-AM" w:eastAsia="en-US" w:bidi="en-US"/>
              </w:rPr>
            </w:pPr>
            <w:r w:rsidRPr="00336DBA">
              <w:rPr>
                <w:rFonts w:ascii="GHEA Grapalat" w:hAnsi="GHEA Grapalat" w:cs="Sylfaen"/>
                <w:lang w:val="hy-AM" w:eastAsia="en-US" w:bidi="en-US"/>
              </w:rPr>
              <w:t>դ) NN 8 և 9 հավելվածներից հանել «1146 Հանրակրթության ծրագիր» ծրագրի «11017 Կրթական հաստատություններին ուսումնամեթոդական նյութերով ապահովում» միջոցառման գծով «Ինն ամիս» սյունակում նշված «Արդյունքի չափորոշիչներ» տողերի ոչ ֆինանսական ցուցանիշները, իսկ «1148 Արտադպրոցական դաստիարակության ծրագիր» ծրագրի «11004 Դպրոցականների հանրապետական սպարտակիադայի անցկացում» միջոցառման «Ինն ամիս» սյունակում նշված «(10)» թիվը փոխարինել «(9)»-ով:</w:t>
            </w:r>
          </w:p>
          <w:p w:rsidR="00336DBA" w:rsidRPr="00336DBA" w:rsidRDefault="00336DBA" w:rsidP="00336DBA">
            <w:pPr>
              <w:jc w:val="both"/>
              <w:rPr>
                <w:rFonts w:ascii="GHEA Grapalat" w:hAnsi="GHEA Grapalat" w:cs="Sylfaen"/>
                <w:lang w:val="hy-AM" w:eastAsia="en-US" w:bidi="en-US"/>
              </w:rPr>
            </w:pPr>
            <w:r w:rsidRPr="00336DBA">
              <w:rPr>
                <w:rFonts w:ascii="GHEA Grapalat" w:hAnsi="GHEA Grapalat" w:cs="Sylfaen"/>
                <w:lang w:val="hy-AM" w:eastAsia="en-US" w:bidi="en-US"/>
              </w:rPr>
              <w:t xml:space="preserve">ե) N 10 հավելվածով ներկայացված գնումների պլանում ներառված 44481300 ԳՄԱ կոդով գնման առարկայի անվանումը նշել հակահրդեհային համակարգ: </w:t>
            </w:r>
          </w:p>
          <w:p w:rsidR="00680DE6" w:rsidRPr="00336DBA" w:rsidRDefault="00336DBA" w:rsidP="00336DBA">
            <w:pPr>
              <w:tabs>
                <w:tab w:val="left" w:pos="709"/>
                <w:tab w:val="left" w:pos="9923"/>
              </w:tabs>
              <w:jc w:val="both"/>
              <w:rPr>
                <w:rFonts w:ascii="GHEA Grapalat" w:hAnsi="GHEA Grapalat" w:cs="Sylfaen"/>
                <w:lang w:val="hy-AM" w:eastAsia="en-US" w:bidi="en-US"/>
              </w:rPr>
            </w:pPr>
            <w:r w:rsidRPr="00336DBA">
              <w:rPr>
                <w:rFonts w:ascii="GHEA Grapalat" w:hAnsi="GHEA Grapalat" w:cs="Sylfaen"/>
                <w:lang w:val="hy-AM" w:eastAsia="en-US" w:bidi="en-US"/>
              </w:rPr>
              <w:t xml:space="preserve">զ) Նախագծին կից ներկայացված փաստաթղթերի համաձայն` մշակութային օբյեկտների տեխնիկական վերազինման </w:t>
            </w:r>
            <w:r w:rsidRPr="00336DBA">
              <w:rPr>
                <w:rFonts w:ascii="GHEA Grapalat" w:hAnsi="GHEA Grapalat" w:cs="Sylfaen"/>
                <w:lang w:val="hy-AM" w:eastAsia="en-US" w:bidi="en-US"/>
              </w:rPr>
              <w:lastRenderedPageBreak/>
              <w:t>ծառայություններ գնման առարկայի շրջանակում նախատեսվում է ձեռք բերել թատերական լուսավորման ծառայության համար անհրաժեշտ լամպեր և պահեստամասեր, ուստի առաջարկում ենք հիշյալ ձեռքբերումները ներառել գնումների պլանում՝ որպես առանձին գնման առարկաներ:</w:t>
            </w:r>
          </w:p>
        </w:tc>
        <w:tc>
          <w:tcPr>
            <w:tcW w:w="4410" w:type="dxa"/>
            <w:tcBorders>
              <w:top w:val="single" w:sz="4" w:space="0" w:color="000000"/>
              <w:left w:val="single" w:sz="4" w:space="0" w:color="000000"/>
              <w:bottom w:val="single" w:sz="4" w:space="0" w:color="000000"/>
              <w:right w:val="single" w:sz="4" w:space="0" w:color="000000"/>
            </w:tcBorders>
          </w:tcPr>
          <w:p w:rsidR="00336DBA" w:rsidRPr="003108AC" w:rsidRDefault="00336DBA" w:rsidP="0043324A">
            <w:pPr>
              <w:pStyle w:val="NoSpacing"/>
              <w:jc w:val="both"/>
              <w:rPr>
                <w:rFonts w:ascii="GHEA Grapalat" w:hAnsi="GHEA Grapalat" w:cs="Sylfaen"/>
                <w:b/>
                <w:i/>
                <w:sz w:val="20"/>
                <w:szCs w:val="20"/>
                <w:lang w:val="hy-AM"/>
              </w:rPr>
            </w:pPr>
          </w:p>
          <w:p w:rsidR="00336DBA" w:rsidRPr="003108AC" w:rsidRDefault="00336DBA" w:rsidP="0043324A">
            <w:pPr>
              <w:pStyle w:val="NoSpacing"/>
              <w:jc w:val="both"/>
              <w:rPr>
                <w:rFonts w:ascii="GHEA Grapalat" w:hAnsi="GHEA Grapalat" w:cs="Sylfaen"/>
                <w:b/>
                <w:i/>
                <w:sz w:val="20"/>
                <w:szCs w:val="20"/>
                <w:lang w:val="hy-AM"/>
              </w:rPr>
            </w:pPr>
          </w:p>
          <w:p w:rsidR="00336DBA" w:rsidRPr="003108AC" w:rsidRDefault="00336DBA" w:rsidP="0043324A">
            <w:pPr>
              <w:pStyle w:val="NoSpacing"/>
              <w:jc w:val="both"/>
              <w:rPr>
                <w:rFonts w:ascii="GHEA Grapalat" w:hAnsi="GHEA Grapalat" w:cs="Sylfaen"/>
                <w:b/>
                <w:i/>
                <w:sz w:val="20"/>
                <w:szCs w:val="20"/>
                <w:lang w:val="hy-AM"/>
              </w:rPr>
            </w:pPr>
          </w:p>
          <w:p w:rsidR="0043324A" w:rsidRPr="003108AC" w:rsidRDefault="00336DBA" w:rsidP="0043324A">
            <w:pPr>
              <w:pStyle w:val="NoSpacing"/>
              <w:jc w:val="both"/>
              <w:rPr>
                <w:rFonts w:ascii="GHEA Grapalat" w:hAnsi="GHEA Grapalat" w:cs="Sylfaen"/>
                <w:b/>
                <w:i/>
                <w:sz w:val="20"/>
                <w:szCs w:val="20"/>
                <w:lang w:val="hy-AM"/>
              </w:rPr>
            </w:pPr>
            <w:r w:rsidRPr="003108AC">
              <w:rPr>
                <w:rFonts w:ascii="GHEA Grapalat" w:hAnsi="GHEA Grapalat" w:cs="Sylfaen"/>
                <w:b/>
                <w:i/>
                <w:sz w:val="20"/>
                <w:szCs w:val="20"/>
                <w:lang w:val="hy-AM"/>
              </w:rPr>
              <w:t>Չի ընդունվել</w:t>
            </w:r>
          </w:p>
          <w:p w:rsidR="00680DE6" w:rsidRPr="003108AC" w:rsidRDefault="00336DBA" w:rsidP="00B230F4">
            <w:pPr>
              <w:pStyle w:val="NoSpacing"/>
              <w:jc w:val="both"/>
              <w:rPr>
                <w:rFonts w:ascii="GHEA Grapalat" w:hAnsi="GHEA Grapalat" w:cs="Sylfaen"/>
                <w:sz w:val="20"/>
                <w:szCs w:val="20"/>
                <w:lang w:val="hy-AM"/>
              </w:rPr>
            </w:pPr>
            <w:r w:rsidRPr="003108AC">
              <w:rPr>
                <w:rFonts w:ascii="GHEA Grapalat" w:hAnsi="GHEA Grapalat" w:cs="Sylfaen"/>
                <w:sz w:val="20"/>
                <w:szCs w:val="20"/>
                <w:lang w:val="hy-AM"/>
              </w:rPr>
              <w:t xml:space="preserve">ՀՀ կրթության, գիտության, մշակույթի և </w:t>
            </w:r>
            <w:r w:rsidRPr="003108AC">
              <w:rPr>
                <w:rFonts w:ascii="GHEA Grapalat" w:hAnsi="GHEA Grapalat" w:cs="Sylfaen"/>
                <w:sz w:val="20"/>
                <w:szCs w:val="20"/>
                <w:lang w:val="hy-AM"/>
              </w:rPr>
              <w:lastRenderedPageBreak/>
              <w:t xml:space="preserve">սպորտի նախարարույանը ՀՀ կառավարության պահուստային ֆոնդից գումար չի հատկացվում: Ինչ վերաբերում է </w:t>
            </w:r>
            <w:r w:rsidR="00B230F4" w:rsidRPr="003108AC">
              <w:rPr>
                <w:rFonts w:ascii="GHEA Grapalat" w:hAnsi="GHEA Grapalat" w:cs="Sylfaen"/>
                <w:sz w:val="20"/>
                <w:szCs w:val="20"/>
                <w:lang w:val="hy-AM"/>
              </w:rPr>
              <w:t>2-րդ կետը հանելուն, ապա եթե «ՀՀ 2020 թվականի պետական բյուջեով նախատեսված՝ ՀՀ կառավարության պահուստային ֆոնդից հատկացումներ կատարելու վերաբերյալ» հավելվածի լրացումը համարվում է պարտադիր, ապա հղումը հավելվածին նույնպես պարտադիր է:</w:t>
            </w:r>
          </w:p>
          <w:p w:rsidR="00B230F4" w:rsidRPr="003108AC" w:rsidRDefault="00B230F4" w:rsidP="00B230F4">
            <w:pPr>
              <w:pStyle w:val="NoSpacing"/>
              <w:jc w:val="both"/>
              <w:rPr>
                <w:rFonts w:ascii="GHEA Grapalat" w:hAnsi="GHEA Grapalat" w:cs="Sylfaen"/>
                <w:sz w:val="20"/>
                <w:szCs w:val="20"/>
                <w:lang w:val="hy-AM"/>
              </w:rPr>
            </w:pPr>
          </w:p>
          <w:p w:rsidR="00B230F4" w:rsidRPr="003108AC" w:rsidRDefault="00B230F4" w:rsidP="00B230F4">
            <w:pPr>
              <w:pStyle w:val="NoSpacing"/>
              <w:jc w:val="both"/>
              <w:rPr>
                <w:rFonts w:ascii="GHEA Grapalat" w:hAnsi="GHEA Grapalat" w:cs="Sylfaen"/>
                <w:b/>
                <w:i/>
                <w:sz w:val="20"/>
                <w:szCs w:val="20"/>
                <w:lang w:val="hy-AM"/>
              </w:rPr>
            </w:pPr>
            <w:r w:rsidRPr="003108AC">
              <w:rPr>
                <w:rFonts w:ascii="GHEA Grapalat" w:hAnsi="GHEA Grapalat" w:cs="Sylfaen"/>
                <w:b/>
                <w:i/>
                <w:sz w:val="20"/>
                <w:szCs w:val="20"/>
                <w:lang w:val="hy-AM"/>
              </w:rPr>
              <w:t>Ընդունվել է</w:t>
            </w:r>
          </w:p>
          <w:p w:rsidR="00B230F4" w:rsidRPr="003108AC" w:rsidRDefault="00B230F4" w:rsidP="00B230F4">
            <w:pPr>
              <w:pStyle w:val="NoSpacing"/>
              <w:jc w:val="both"/>
              <w:rPr>
                <w:rFonts w:ascii="GHEA Grapalat" w:hAnsi="GHEA Grapalat" w:cs="Sylfaen"/>
                <w:sz w:val="20"/>
                <w:szCs w:val="20"/>
                <w:lang w:val="hy-AM"/>
              </w:rPr>
            </w:pPr>
            <w:r w:rsidRPr="003108AC">
              <w:rPr>
                <w:rFonts w:ascii="GHEA Grapalat" w:hAnsi="GHEA Grapalat" w:cs="Sylfaen"/>
                <w:sz w:val="20"/>
                <w:szCs w:val="20"/>
                <w:lang w:val="hy-AM"/>
              </w:rPr>
              <w:t>Կատարվել է համապատասխան փոփոխություն</w:t>
            </w:r>
          </w:p>
          <w:p w:rsidR="00B230F4" w:rsidRPr="003108AC" w:rsidRDefault="00B230F4" w:rsidP="00B230F4">
            <w:pPr>
              <w:pStyle w:val="NoSpacing"/>
              <w:jc w:val="both"/>
              <w:rPr>
                <w:rFonts w:ascii="GHEA Grapalat" w:hAnsi="GHEA Grapalat" w:cs="Sylfaen"/>
                <w:sz w:val="20"/>
                <w:szCs w:val="20"/>
                <w:lang w:val="hy-AM"/>
              </w:rPr>
            </w:pPr>
          </w:p>
          <w:p w:rsidR="00B230F4" w:rsidRPr="003108AC" w:rsidRDefault="00B230F4" w:rsidP="00B230F4">
            <w:pPr>
              <w:pStyle w:val="NoSpacing"/>
              <w:jc w:val="both"/>
              <w:rPr>
                <w:rFonts w:ascii="GHEA Grapalat" w:hAnsi="GHEA Grapalat" w:cs="Sylfaen"/>
                <w:b/>
                <w:i/>
                <w:sz w:val="20"/>
                <w:szCs w:val="20"/>
                <w:lang w:val="hy-AM"/>
              </w:rPr>
            </w:pPr>
            <w:r w:rsidRPr="003108AC">
              <w:rPr>
                <w:rFonts w:ascii="GHEA Grapalat" w:hAnsi="GHEA Grapalat" w:cs="Sylfaen"/>
                <w:b/>
                <w:i/>
                <w:sz w:val="20"/>
                <w:szCs w:val="20"/>
                <w:lang w:val="hy-AM"/>
              </w:rPr>
              <w:t>Չի ընդունվել</w:t>
            </w:r>
          </w:p>
          <w:p w:rsidR="00B230F4" w:rsidRPr="003108AC" w:rsidRDefault="00B230F4" w:rsidP="00B230F4">
            <w:pPr>
              <w:pStyle w:val="NoSpacing"/>
              <w:jc w:val="both"/>
              <w:rPr>
                <w:rFonts w:ascii="GHEA Grapalat" w:hAnsi="GHEA Grapalat" w:cs="Sylfaen"/>
                <w:lang w:val="hy-AM"/>
              </w:rPr>
            </w:pPr>
            <w:r w:rsidRPr="00336DBA">
              <w:rPr>
                <w:rFonts w:ascii="GHEA Grapalat" w:hAnsi="GHEA Grapalat" w:cs="Sylfaen"/>
                <w:lang w:val="hy-AM"/>
              </w:rPr>
              <w:t>«1148» ծրագրի «11004», «11007» միջոցառումներ</w:t>
            </w:r>
            <w:r w:rsidRPr="003108AC">
              <w:rPr>
                <w:rFonts w:ascii="GHEA Grapalat" w:hAnsi="GHEA Grapalat" w:cs="Sylfaen"/>
                <w:lang w:val="hy-AM"/>
              </w:rPr>
              <w:t>ը չեղարկվում են, պայմանագրերի լուծման վերաբերյալ համաձայնագրերը կնք</w:t>
            </w:r>
            <w:r w:rsidR="003108AC" w:rsidRPr="003108AC">
              <w:rPr>
                <w:rFonts w:ascii="GHEA Grapalat" w:hAnsi="GHEA Grapalat" w:cs="Sylfaen"/>
                <w:lang w:val="hy-AM"/>
              </w:rPr>
              <w:t>ման փուլում են</w:t>
            </w:r>
            <w:r w:rsidRPr="003108AC">
              <w:rPr>
                <w:rFonts w:ascii="GHEA Grapalat" w:hAnsi="GHEA Grapalat" w:cs="Sylfaen"/>
                <w:lang w:val="hy-AM"/>
              </w:rPr>
              <w:t>, վճարված գումարները վերադարձվելու են:</w:t>
            </w:r>
          </w:p>
          <w:p w:rsidR="00B230F4" w:rsidRPr="00342D8E" w:rsidRDefault="00B230F4" w:rsidP="00B230F4">
            <w:pPr>
              <w:pStyle w:val="NoSpacing"/>
              <w:jc w:val="both"/>
              <w:rPr>
                <w:rFonts w:ascii="GHEA Grapalat" w:hAnsi="GHEA Grapalat" w:cs="Sylfaen"/>
                <w:sz w:val="20"/>
                <w:szCs w:val="20"/>
                <w:lang w:val="hy-AM"/>
              </w:rPr>
            </w:pPr>
            <w:r w:rsidRPr="00342D8E">
              <w:rPr>
                <w:rFonts w:ascii="GHEA Grapalat" w:hAnsi="GHEA Grapalat" w:cs="Sylfaen"/>
                <w:lang w:val="hy-AM"/>
              </w:rPr>
              <w:t xml:space="preserve">Ինչ վերաբերում է </w:t>
            </w:r>
            <w:r w:rsidRPr="00336DBA">
              <w:rPr>
                <w:rFonts w:ascii="GHEA Grapalat" w:hAnsi="GHEA Grapalat" w:cs="Sylfaen"/>
                <w:lang w:val="hy-AM"/>
              </w:rPr>
              <w:t>«1192» ծրագրի «11010» միջոցառման</w:t>
            </w:r>
            <w:r w:rsidRPr="00342D8E">
              <w:rPr>
                <w:rFonts w:ascii="GHEA Grapalat" w:hAnsi="GHEA Grapalat" w:cs="Sylfaen"/>
                <w:lang w:val="hy-AM"/>
              </w:rPr>
              <w:t>ը, ապա միջոցառման տարեկան գումարը արդեն իսկ կատարված վերաբաշխումներից հետո (ՀՀ կառավարության 2020 թվականի ապրիլի 2-ի N 481-Ն որոշում և ՀՀ կառավարության 2020 թվականի մայիսի 7-ի N 709-Ն որոշում) մնացել է անփոփոխ: Նշված որոշումներով 4-րդ եռամսյակի գումարը և աճողականով տարեկան գումարը նվազեցվել է «1163» ծրագրի «12001» միջոցառման գումարից:</w:t>
            </w: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b/>
                <w:i/>
                <w:sz w:val="20"/>
                <w:szCs w:val="20"/>
                <w:lang w:val="hy-AM"/>
              </w:rPr>
            </w:pPr>
            <w:r w:rsidRPr="00342D8E">
              <w:rPr>
                <w:rFonts w:ascii="GHEA Grapalat" w:hAnsi="GHEA Grapalat" w:cs="Sylfaen"/>
                <w:b/>
                <w:i/>
                <w:sz w:val="20"/>
                <w:szCs w:val="20"/>
                <w:lang w:val="hy-AM"/>
              </w:rPr>
              <w:t>Ընդունվել է</w:t>
            </w:r>
          </w:p>
          <w:p w:rsidR="00B230F4" w:rsidRPr="00342D8E" w:rsidRDefault="00B230F4" w:rsidP="00B230F4">
            <w:pPr>
              <w:pStyle w:val="NoSpacing"/>
              <w:jc w:val="both"/>
              <w:rPr>
                <w:rFonts w:ascii="GHEA Grapalat" w:hAnsi="GHEA Grapalat" w:cs="Sylfaen"/>
                <w:sz w:val="20"/>
                <w:szCs w:val="20"/>
                <w:lang w:val="hy-AM"/>
              </w:rPr>
            </w:pPr>
            <w:r w:rsidRPr="00342D8E">
              <w:rPr>
                <w:rFonts w:ascii="GHEA Grapalat" w:hAnsi="GHEA Grapalat" w:cs="Sylfaen"/>
                <w:sz w:val="20"/>
                <w:szCs w:val="20"/>
                <w:lang w:val="hy-AM"/>
              </w:rPr>
              <w:t>Կատարվել է համապատասխան փոփոխություն</w:t>
            </w: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sz w:val="20"/>
                <w:szCs w:val="20"/>
                <w:lang w:val="hy-AM"/>
              </w:rPr>
            </w:pPr>
          </w:p>
          <w:p w:rsidR="00B230F4" w:rsidRPr="00342D8E" w:rsidRDefault="00B230F4" w:rsidP="00B230F4">
            <w:pPr>
              <w:pStyle w:val="NoSpacing"/>
              <w:jc w:val="both"/>
              <w:rPr>
                <w:rFonts w:ascii="GHEA Grapalat" w:hAnsi="GHEA Grapalat" w:cs="Sylfaen"/>
                <w:b/>
                <w:i/>
                <w:sz w:val="20"/>
                <w:szCs w:val="20"/>
                <w:lang w:val="hy-AM"/>
              </w:rPr>
            </w:pPr>
            <w:r w:rsidRPr="00342D8E">
              <w:rPr>
                <w:rFonts w:ascii="GHEA Grapalat" w:hAnsi="GHEA Grapalat" w:cs="Sylfaen"/>
                <w:b/>
                <w:i/>
                <w:sz w:val="20"/>
                <w:szCs w:val="20"/>
                <w:lang w:val="hy-AM"/>
              </w:rPr>
              <w:t>Ընդունվել է</w:t>
            </w:r>
          </w:p>
          <w:p w:rsidR="00B230F4" w:rsidRPr="00342D8E" w:rsidRDefault="00B230F4" w:rsidP="00B230F4">
            <w:pPr>
              <w:pStyle w:val="NoSpacing"/>
              <w:jc w:val="both"/>
              <w:rPr>
                <w:rFonts w:ascii="GHEA Grapalat" w:hAnsi="GHEA Grapalat" w:cs="Sylfaen"/>
                <w:sz w:val="20"/>
                <w:szCs w:val="20"/>
                <w:lang w:val="hy-AM"/>
              </w:rPr>
            </w:pPr>
            <w:r w:rsidRPr="00342D8E">
              <w:rPr>
                <w:rFonts w:ascii="GHEA Grapalat" w:hAnsi="GHEA Grapalat" w:cs="Sylfaen"/>
                <w:sz w:val="20"/>
                <w:szCs w:val="20"/>
                <w:lang w:val="hy-AM"/>
              </w:rPr>
              <w:t>Կատարվել է համապատասխան փոփոխություն</w:t>
            </w:r>
          </w:p>
          <w:p w:rsidR="00B230F4" w:rsidRPr="00342D8E" w:rsidRDefault="00B230F4" w:rsidP="00B230F4">
            <w:pPr>
              <w:pStyle w:val="NoSpacing"/>
              <w:jc w:val="both"/>
              <w:rPr>
                <w:rFonts w:ascii="GHEA Grapalat" w:hAnsi="GHEA Grapalat" w:cs="Sylfaen"/>
                <w:b/>
                <w:i/>
                <w:sz w:val="20"/>
                <w:szCs w:val="20"/>
                <w:lang w:val="hy-AM"/>
              </w:rPr>
            </w:pPr>
          </w:p>
          <w:p w:rsidR="00B230F4" w:rsidRPr="00342D8E" w:rsidRDefault="00B230F4" w:rsidP="00B230F4">
            <w:pPr>
              <w:pStyle w:val="NoSpacing"/>
              <w:jc w:val="both"/>
              <w:rPr>
                <w:rFonts w:ascii="GHEA Grapalat" w:hAnsi="GHEA Grapalat" w:cs="Sylfaen"/>
                <w:b/>
                <w:i/>
                <w:sz w:val="20"/>
                <w:szCs w:val="20"/>
                <w:lang w:val="hy-AM"/>
              </w:rPr>
            </w:pPr>
            <w:r w:rsidRPr="00342D8E">
              <w:rPr>
                <w:rFonts w:ascii="GHEA Grapalat" w:hAnsi="GHEA Grapalat" w:cs="Sylfaen"/>
                <w:b/>
                <w:i/>
                <w:sz w:val="20"/>
                <w:szCs w:val="20"/>
                <w:lang w:val="hy-AM"/>
              </w:rPr>
              <w:t>Չի ընդունվել</w:t>
            </w:r>
          </w:p>
          <w:p w:rsidR="00B230F4" w:rsidRPr="00342D8E" w:rsidRDefault="00B230F4" w:rsidP="003108AC">
            <w:pPr>
              <w:pStyle w:val="NoSpacing"/>
              <w:jc w:val="both"/>
              <w:rPr>
                <w:rFonts w:ascii="GHEA Grapalat" w:hAnsi="GHEA Grapalat" w:cs="Sylfaen"/>
                <w:lang w:val="hy-AM"/>
              </w:rPr>
            </w:pPr>
            <w:r w:rsidRPr="00336DBA">
              <w:rPr>
                <w:rFonts w:ascii="GHEA Grapalat" w:hAnsi="GHEA Grapalat" w:cs="Sylfaen"/>
                <w:lang w:val="hy-AM"/>
              </w:rPr>
              <w:t xml:space="preserve">թատերական լուսավորման ծառայության համար անհրաժեշտ լամպեր և </w:t>
            </w:r>
            <w:r w:rsidRPr="00336DBA">
              <w:rPr>
                <w:rFonts w:ascii="GHEA Grapalat" w:hAnsi="GHEA Grapalat" w:cs="Sylfaen"/>
                <w:lang w:val="hy-AM"/>
              </w:rPr>
              <w:lastRenderedPageBreak/>
              <w:t>պահեստամասեր</w:t>
            </w:r>
            <w:r w:rsidRPr="00342D8E">
              <w:rPr>
                <w:rFonts w:ascii="GHEA Grapalat" w:hAnsi="GHEA Grapalat" w:cs="Sylfaen"/>
                <w:lang w:val="hy-AM"/>
              </w:rPr>
              <w:t xml:space="preserve">ը պետք է ձեռք բերվեն բեմի վերազինման համար անհրաժեշտ բոլոր մյուս սարքավորումների </w:t>
            </w:r>
            <w:r w:rsidR="003108AC" w:rsidRPr="00342D8E">
              <w:rPr>
                <w:rFonts w:ascii="GHEA Grapalat" w:hAnsi="GHEA Grapalat" w:cs="Sylfaen"/>
                <w:lang w:val="hy-AM"/>
              </w:rPr>
              <w:t xml:space="preserve">և ծառայությունների </w:t>
            </w:r>
            <w:r w:rsidRPr="00342D8E">
              <w:rPr>
                <w:rFonts w:ascii="GHEA Grapalat" w:hAnsi="GHEA Grapalat" w:cs="Sylfaen"/>
                <w:lang w:val="hy-AM"/>
              </w:rPr>
              <w:t>հետ միասին և նույն մատակարարից</w:t>
            </w:r>
            <w:r w:rsidR="003108AC" w:rsidRPr="00342D8E">
              <w:rPr>
                <w:rFonts w:ascii="GHEA Grapalat" w:hAnsi="GHEA Grapalat" w:cs="Sylfaen"/>
                <w:lang w:val="hy-AM"/>
              </w:rPr>
              <w:t>, և դրա համար բացվել է նոր ընդհանուր ԳՄԱ կոդ «մշակութային օբյեկտների տեխնիկական վերազինման ծառայություններ» անվանումով:</w:t>
            </w:r>
          </w:p>
          <w:p w:rsidR="003108AC" w:rsidRPr="00342D8E" w:rsidRDefault="003108AC" w:rsidP="003108AC">
            <w:pPr>
              <w:pStyle w:val="NoSpacing"/>
              <w:jc w:val="both"/>
              <w:rPr>
                <w:rFonts w:ascii="GHEA Grapalat" w:hAnsi="GHEA Grapalat" w:cs="Sylfaen"/>
                <w:b/>
                <w:i/>
                <w:sz w:val="20"/>
                <w:szCs w:val="20"/>
                <w:lang w:val="hy-AM"/>
              </w:rPr>
            </w:pPr>
            <w:r w:rsidRPr="00342D8E">
              <w:rPr>
                <w:rFonts w:ascii="GHEA Grapalat" w:hAnsi="GHEA Grapalat" w:cs="Sylfaen"/>
                <w:lang w:val="hy-AM"/>
              </w:rPr>
              <w:t xml:space="preserve">Եթե այդ տրամաբանությամբ առաջնորդվենք, ուրեմն պետք է շինարարական աշխատանքների համար անհրաժեշտ նյութերը, դետալները գնվեն առանձին տողերով` որպես ապրանքներ: </w:t>
            </w:r>
          </w:p>
        </w:tc>
      </w:tr>
    </w:tbl>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C36763" w:rsidRDefault="00513168" w:rsidP="00AC3E2A">
      <w:pPr>
        <w:tabs>
          <w:tab w:val="center" w:pos="-6480"/>
          <w:tab w:val="left" w:pos="6915"/>
        </w:tabs>
        <w:spacing w:before="240"/>
        <w:ind w:firstLine="540"/>
        <w:jc w:val="both"/>
        <w:rPr>
          <w:rFonts w:ascii="GHEA Grapalat" w:hAnsi="GHEA Grapalat"/>
          <w:lang w:val="hy-AM"/>
        </w:rPr>
      </w:pPr>
    </w:p>
    <w:p w:rsidR="00513168" w:rsidRPr="00D153F0" w:rsidRDefault="00513168" w:rsidP="00AC3E2A">
      <w:pPr>
        <w:tabs>
          <w:tab w:val="center" w:pos="-6480"/>
          <w:tab w:val="left" w:pos="6915"/>
        </w:tabs>
        <w:spacing w:before="240"/>
        <w:ind w:firstLine="540"/>
        <w:jc w:val="both"/>
        <w:rPr>
          <w:rFonts w:ascii="GHEA Grapalat" w:hAnsi="GHEA Grapalat"/>
          <w:lang w:val="hy-AM"/>
        </w:rPr>
      </w:pPr>
    </w:p>
    <w:p w:rsidR="00F925CF" w:rsidRPr="00D153F0" w:rsidRDefault="00F925CF" w:rsidP="00AC3E2A">
      <w:pPr>
        <w:tabs>
          <w:tab w:val="center" w:pos="-6480"/>
          <w:tab w:val="left" w:pos="6915"/>
        </w:tabs>
        <w:spacing w:before="240"/>
        <w:ind w:firstLine="540"/>
        <w:jc w:val="both"/>
        <w:rPr>
          <w:rFonts w:ascii="GHEA Grapalat" w:hAnsi="GHEA Grapalat"/>
          <w:lang w:val="hy-AM"/>
        </w:rPr>
      </w:pPr>
    </w:p>
    <w:p w:rsidR="00AC3E2A" w:rsidRPr="00C36763" w:rsidRDefault="00AC3E2A" w:rsidP="00AC3E2A">
      <w:pPr>
        <w:tabs>
          <w:tab w:val="center" w:pos="-6480"/>
          <w:tab w:val="left" w:pos="6915"/>
        </w:tabs>
        <w:spacing w:before="240"/>
        <w:ind w:firstLine="540"/>
        <w:jc w:val="both"/>
        <w:rPr>
          <w:rFonts w:ascii="GHEA Grapalat" w:hAnsi="GHEA Grapalat"/>
          <w:lang w:val="af-ZA"/>
        </w:rPr>
      </w:pPr>
      <w:r w:rsidRPr="00C36763">
        <w:rPr>
          <w:rFonts w:ascii="GHEA Grapalat" w:hAnsi="GHEA Grapalat"/>
          <w:lang w:val="af-ZA"/>
        </w:rPr>
        <w:tab/>
      </w:r>
    </w:p>
    <w:p w:rsidR="00AC3E2A" w:rsidRPr="00C36763" w:rsidRDefault="00AC3E2A" w:rsidP="00AC3E2A">
      <w:pPr>
        <w:jc w:val="center"/>
        <w:rPr>
          <w:lang w:val="af-ZA"/>
        </w:rPr>
      </w:pPr>
      <w:r w:rsidRPr="00C36763">
        <w:rPr>
          <w:rFonts w:ascii="GHEA Grapalat" w:hAnsi="GHEA Grapalat" w:cs="Sylfaen"/>
          <w:b/>
          <w:sz w:val="24"/>
          <w:szCs w:val="24"/>
          <w:lang w:val="hy-AM"/>
        </w:rPr>
        <w:t>ՆԱԽԱՐԱՐ</w:t>
      </w:r>
      <w:r w:rsidRPr="00C36763">
        <w:rPr>
          <w:rFonts w:ascii="GHEA Grapalat" w:hAnsi="GHEA Grapalat"/>
          <w:b/>
          <w:sz w:val="24"/>
          <w:szCs w:val="24"/>
          <w:lang w:val="af-ZA"/>
        </w:rPr>
        <w:t xml:space="preserve">` </w:t>
      </w:r>
      <w:r w:rsidR="00513168" w:rsidRPr="00C36763">
        <w:rPr>
          <w:rFonts w:ascii="GHEA Grapalat" w:hAnsi="GHEA Grapalat"/>
          <w:b/>
          <w:sz w:val="24"/>
          <w:szCs w:val="24"/>
          <w:lang w:val="hy-AM"/>
        </w:rPr>
        <w:t xml:space="preserve">            </w:t>
      </w:r>
      <w:r w:rsidRPr="00C36763">
        <w:rPr>
          <w:rFonts w:ascii="GHEA Grapalat" w:hAnsi="GHEA Grapalat"/>
          <w:b/>
          <w:sz w:val="24"/>
          <w:szCs w:val="24"/>
          <w:lang w:val="af-ZA"/>
        </w:rPr>
        <w:t xml:space="preserve">   Ա</w:t>
      </w:r>
      <w:r w:rsidRPr="00C36763">
        <w:rPr>
          <w:rFonts w:ascii="GHEA Grapalat" w:hAnsi="GHEA Grapalat"/>
          <w:b/>
          <w:sz w:val="24"/>
          <w:szCs w:val="24"/>
          <w:lang w:val="hy-AM"/>
        </w:rPr>
        <w:t>ՐԱՅԻԿ</w:t>
      </w:r>
      <w:r w:rsidR="003A4651" w:rsidRPr="00C36763">
        <w:rPr>
          <w:rFonts w:ascii="GHEA Grapalat" w:hAnsi="GHEA Grapalat"/>
          <w:b/>
          <w:sz w:val="24"/>
          <w:szCs w:val="24"/>
          <w:lang w:val="hy-AM"/>
        </w:rPr>
        <w:t xml:space="preserve">  </w:t>
      </w:r>
      <w:r w:rsidRPr="00C36763">
        <w:rPr>
          <w:rFonts w:ascii="GHEA Grapalat" w:hAnsi="GHEA Grapalat"/>
          <w:b/>
          <w:sz w:val="24"/>
          <w:szCs w:val="24"/>
          <w:lang w:val="hy-AM"/>
        </w:rPr>
        <w:t>ՀԱՐՈՒԹՅՈՒՆՅԱՆ</w:t>
      </w:r>
    </w:p>
    <w:p w:rsidR="00AC3E2A" w:rsidRPr="00C36763" w:rsidRDefault="00AC3E2A" w:rsidP="00AC3E2A">
      <w:pPr>
        <w:tabs>
          <w:tab w:val="left" w:pos="4080"/>
        </w:tabs>
        <w:spacing w:line="360" w:lineRule="auto"/>
        <w:jc w:val="both"/>
        <w:rPr>
          <w:rFonts w:ascii="GHEA Grapalat" w:hAnsi="GHEA Grapalat"/>
          <w:sz w:val="24"/>
          <w:szCs w:val="24"/>
          <w:lang w:val="hy-AM"/>
        </w:rPr>
      </w:pPr>
    </w:p>
    <w:p w:rsidR="00AC3E2A" w:rsidRPr="00C36763" w:rsidRDefault="00AC3E2A" w:rsidP="00AC3E2A">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p w:rsidR="003A1E69" w:rsidRPr="00C36763" w:rsidRDefault="003A1E69" w:rsidP="003A1E69">
      <w:pPr>
        <w:tabs>
          <w:tab w:val="left" w:pos="4080"/>
        </w:tabs>
        <w:spacing w:line="360" w:lineRule="auto"/>
        <w:jc w:val="both"/>
        <w:rPr>
          <w:rFonts w:ascii="GHEA Grapalat" w:hAnsi="GHEA Grapalat"/>
          <w:sz w:val="24"/>
          <w:szCs w:val="24"/>
          <w:lang w:val="hy-AM"/>
        </w:rPr>
      </w:pPr>
    </w:p>
    <w:sectPr w:rsidR="003A1E69" w:rsidRPr="00C36763" w:rsidSect="00A95FFC">
      <w:headerReference w:type="even" r:id="rId7"/>
      <w:footerReference w:type="default" r:id="rId8"/>
      <w:pgSz w:w="11907" w:h="16840" w:code="9"/>
      <w:pgMar w:top="540" w:right="1107" w:bottom="540"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649" w:rsidRDefault="009C1649" w:rsidP="009D58F6">
      <w:r>
        <w:separator/>
      </w:r>
    </w:p>
  </w:endnote>
  <w:endnote w:type="continuationSeparator" w:id="0">
    <w:p w:rsidR="009C1649" w:rsidRDefault="009C1649" w:rsidP="009D58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1F159D" w:rsidRDefault="001F159D" w:rsidP="00D157BC">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649" w:rsidRDefault="009C1649" w:rsidP="009D58F6">
      <w:r>
        <w:separator/>
      </w:r>
    </w:p>
  </w:footnote>
  <w:footnote w:type="continuationSeparator" w:id="0">
    <w:p w:rsidR="009C1649" w:rsidRDefault="009C1649" w:rsidP="009D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59D" w:rsidRDefault="001F159D">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3621770"/>
    <w:multiLevelType w:val="hybridMultilevel"/>
    <w:tmpl w:val="BCB4C1B6"/>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445" w:hanging="360"/>
      </w:pPr>
      <w:rPr>
        <w:rFonts w:ascii="Courier New" w:hAnsi="Courier New" w:cs="Courier New" w:hint="default"/>
      </w:rPr>
    </w:lvl>
    <w:lvl w:ilvl="2" w:tplc="04090005" w:tentative="1">
      <w:start w:val="1"/>
      <w:numFmt w:val="bullet"/>
      <w:lvlText w:val=""/>
      <w:lvlJc w:val="left"/>
      <w:pPr>
        <w:ind w:left="3165" w:hanging="360"/>
      </w:pPr>
      <w:rPr>
        <w:rFonts w:ascii="Wingdings" w:hAnsi="Wingdings" w:hint="default"/>
      </w:rPr>
    </w:lvl>
    <w:lvl w:ilvl="3" w:tplc="04090001" w:tentative="1">
      <w:start w:val="1"/>
      <w:numFmt w:val="bullet"/>
      <w:lvlText w:val=""/>
      <w:lvlJc w:val="left"/>
      <w:pPr>
        <w:ind w:left="3885" w:hanging="360"/>
      </w:pPr>
      <w:rPr>
        <w:rFonts w:ascii="Symbol" w:hAnsi="Symbol" w:hint="default"/>
      </w:rPr>
    </w:lvl>
    <w:lvl w:ilvl="4" w:tplc="04090003" w:tentative="1">
      <w:start w:val="1"/>
      <w:numFmt w:val="bullet"/>
      <w:lvlText w:val="o"/>
      <w:lvlJc w:val="left"/>
      <w:pPr>
        <w:ind w:left="4605" w:hanging="360"/>
      </w:pPr>
      <w:rPr>
        <w:rFonts w:ascii="Courier New" w:hAnsi="Courier New" w:cs="Courier New" w:hint="default"/>
      </w:rPr>
    </w:lvl>
    <w:lvl w:ilvl="5" w:tplc="04090005" w:tentative="1">
      <w:start w:val="1"/>
      <w:numFmt w:val="bullet"/>
      <w:lvlText w:val=""/>
      <w:lvlJc w:val="left"/>
      <w:pPr>
        <w:ind w:left="5325" w:hanging="360"/>
      </w:pPr>
      <w:rPr>
        <w:rFonts w:ascii="Wingdings" w:hAnsi="Wingdings" w:hint="default"/>
      </w:rPr>
    </w:lvl>
    <w:lvl w:ilvl="6" w:tplc="04090001" w:tentative="1">
      <w:start w:val="1"/>
      <w:numFmt w:val="bullet"/>
      <w:lvlText w:val=""/>
      <w:lvlJc w:val="left"/>
      <w:pPr>
        <w:ind w:left="6045" w:hanging="360"/>
      </w:pPr>
      <w:rPr>
        <w:rFonts w:ascii="Symbol" w:hAnsi="Symbol" w:hint="default"/>
      </w:rPr>
    </w:lvl>
    <w:lvl w:ilvl="7" w:tplc="04090003" w:tentative="1">
      <w:start w:val="1"/>
      <w:numFmt w:val="bullet"/>
      <w:lvlText w:val="o"/>
      <w:lvlJc w:val="left"/>
      <w:pPr>
        <w:ind w:left="6765" w:hanging="360"/>
      </w:pPr>
      <w:rPr>
        <w:rFonts w:ascii="Courier New" w:hAnsi="Courier New" w:cs="Courier New" w:hint="default"/>
      </w:rPr>
    </w:lvl>
    <w:lvl w:ilvl="8" w:tplc="04090005" w:tentative="1">
      <w:start w:val="1"/>
      <w:numFmt w:val="bullet"/>
      <w:lvlText w:val=""/>
      <w:lvlJc w:val="left"/>
      <w:pPr>
        <w:ind w:left="7485" w:hanging="360"/>
      </w:pPr>
      <w:rPr>
        <w:rFonts w:ascii="Wingdings" w:hAnsi="Wingdings" w:hint="default"/>
      </w:rPr>
    </w:lvl>
  </w:abstractNum>
  <w:abstractNum w:abstractNumId="2">
    <w:nsid w:val="28201694"/>
    <w:multiLevelType w:val="hybridMultilevel"/>
    <w:tmpl w:val="77543862"/>
    <w:lvl w:ilvl="0" w:tplc="1E0E3F66">
      <w:start w:val="1"/>
      <w:numFmt w:val="decimal"/>
      <w:lvlText w:val="%1."/>
      <w:lvlJc w:val="left"/>
      <w:pPr>
        <w:ind w:left="1800" w:hanging="360"/>
      </w:pPr>
      <w:rPr>
        <w:rFonts w:eastAsia="SimSun"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5952AC2"/>
    <w:multiLevelType w:val="hybridMultilevel"/>
    <w:tmpl w:val="0F32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5">
    <w:nsid w:val="67254F27"/>
    <w:multiLevelType w:val="hybridMultilevel"/>
    <w:tmpl w:val="85A8EC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7253228C"/>
    <w:multiLevelType w:val="hybridMultilevel"/>
    <w:tmpl w:val="0CEAC008"/>
    <w:lvl w:ilvl="0" w:tplc="8830043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3"/>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C631A7"/>
    <w:rsid w:val="00043CCA"/>
    <w:rsid w:val="00051185"/>
    <w:rsid w:val="000571B3"/>
    <w:rsid w:val="00060998"/>
    <w:rsid w:val="00096089"/>
    <w:rsid w:val="000B684A"/>
    <w:rsid w:val="000D5A79"/>
    <w:rsid w:val="000F479C"/>
    <w:rsid w:val="000F7934"/>
    <w:rsid w:val="00105DF5"/>
    <w:rsid w:val="001063AE"/>
    <w:rsid w:val="0015420F"/>
    <w:rsid w:val="00160D07"/>
    <w:rsid w:val="001635A8"/>
    <w:rsid w:val="001664E1"/>
    <w:rsid w:val="0017635A"/>
    <w:rsid w:val="00192A37"/>
    <w:rsid w:val="001C4AB0"/>
    <w:rsid w:val="001D2C1E"/>
    <w:rsid w:val="001E1A95"/>
    <w:rsid w:val="001F159D"/>
    <w:rsid w:val="001F1854"/>
    <w:rsid w:val="00201F92"/>
    <w:rsid w:val="00230F66"/>
    <w:rsid w:val="002410A1"/>
    <w:rsid w:val="0028146E"/>
    <w:rsid w:val="00294B15"/>
    <w:rsid w:val="002A5A4E"/>
    <w:rsid w:val="002C6519"/>
    <w:rsid w:val="002C780C"/>
    <w:rsid w:val="002D07E5"/>
    <w:rsid w:val="002D272D"/>
    <w:rsid w:val="002D417A"/>
    <w:rsid w:val="002F34FE"/>
    <w:rsid w:val="002F3AF2"/>
    <w:rsid w:val="00310528"/>
    <w:rsid w:val="0031070A"/>
    <w:rsid w:val="003108AC"/>
    <w:rsid w:val="0032499E"/>
    <w:rsid w:val="00326183"/>
    <w:rsid w:val="003343AB"/>
    <w:rsid w:val="00335E99"/>
    <w:rsid w:val="00336DBA"/>
    <w:rsid w:val="00342D8E"/>
    <w:rsid w:val="003610F1"/>
    <w:rsid w:val="003A1E69"/>
    <w:rsid w:val="003A4651"/>
    <w:rsid w:val="003C055A"/>
    <w:rsid w:val="003C0DF9"/>
    <w:rsid w:val="003C3AC5"/>
    <w:rsid w:val="003F4726"/>
    <w:rsid w:val="00431D1C"/>
    <w:rsid w:val="0043324A"/>
    <w:rsid w:val="00443606"/>
    <w:rsid w:val="004509B0"/>
    <w:rsid w:val="00456173"/>
    <w:rsid w:val="00456811"/>
    <w:rsid w:val="00484988"/>
    <w:rsid w:val="00493A1D"/>
    <w:rsid w:val="004A12F5"/>
    <w:rsid w:val="004C387A"/>
    <w:rsid w:val="004F6582"/>
    <w:rsid w:val="00512B25"/>
    <w:rsid w:val="00513168"/>
    <w:rsid w:val="00524532"/>
    <w:rsid w:val="00535181"/>
    <w:rsid w:val="0054650D"/>
    <w:rsid w:val="005744A3"/>
    <w:rsid w:val="00574F99"/>
    <w:rsid w:val="00580D0D"/>
    <w:rsid w:val="005A0CE5"/>
    <w:rsid w:val="005D09FF"/>
    <w:rsid w:val="005E17E2"/>
    <w:rsid w:val="005E3DEE"/>
    <w:rsid w:val="005E710F"/>
    <w:rsid w:val="00675716"/>
    <w:rsid w:val="006761CF"/>
    <w:rsid w:val="00680DE6"/>
    <w:rsid w:val="00681BEE"/>
    <w:rsid w:val="006A40AB"/>
    <w:rsid w:val="006B0A03"/>
    <w:rsid w:val="006B67BC"/>
    <w:rsid w:val="006B78BD"/>
    <w:rsid w:val="006C05A0"/>
    <w:rsid w:val="006C493C"/>
    <w:rsid w:val="006E1062"/>
    <w:rsid w:val="006F489A"/>
    <w:rsid w:val="0073093C"/>
    <w:rsid w:val="0073198D"/>
    <w:rsid w:val="00736683"/>
    <w:rsid w:val="007B305D"/>
    <w:rsid w:val="007B790E"/>
    <w:rsid w:val="007E4CF7"/>
    <w:rsid w:val="007F355B"/>
    <w:rsid w:val="008050FC"/>
    <w:rsid w:val="00805E07"/>
    <w:rsid w:val="00810654"/>
    <w:rsid w:val="00821F5A"/>
    <w:rsid w:val="00827448"/>
    <w:rsid w:val="00833404"/>
    <w:rsid w:val="00836F07"/>
    <w:rsid w:val="00840CFF"/>
    <w:rsid w:val="0085315B"/>
    <w:rsid w:val="00871237"/>
    <w:rsid w:val="008937E7"/>
    <w:rsid w:val="00896F28"/>
    <w:rsid w:val="008A39C3"/>
    <w:rsid w:val="008B061C"/>
    <w:rsid w:val="008B22C5"/>
    <w:rsid w:val="008C369C"/>
    <w:rsid w:val="008C5D2A"/>
    <w:rsid w:val="008D2839"/>
    <w:rsid w:val="008E6AD1"/>
    <w:rsid w:val="008F2795"/>
    <w:rsid w:val="009353FE"/>
    <w:rsid w:val="009637A6"/>
    <w:rsid w:val="009B4498"/>
    <w:rsid w:val="009C1649"/>
    <w:rsid w:val="009C5A86"/>
    <w:rsid w:val="009D2317"/>
    <w:rsid w:val="009D3897"/>
    <w:rsid w:val="009D58F6"/>
    <w:rsid w:val="009F408D"/>
    <w:rsid w:val="00A07164"/>
    <w:rsid w:val="00A10185"/>
    <w:rsid w:val="00A10B0C"/>
    <w:rsid w:val="00A10E2B"/>
    <w:rsid w:val="00A12E95"/>
    <w:rsid w:val="00A20370"/>
    <w:rsid w:val="00A22210"/>
    <w:rsid w:val="00A4017B"/>
    <w:rsid w:val="00A47FBF"/>
    <w:rsid w:val="00A94785"/>
    <w:rsid w:val="00A95FFC"/>
    <w:rsid w:val="00AC3E2A"/>
    <w:rsid w:val="00AC51EB"/>
    <w:rsid w:val="00B230F4"/>
    <w:rsid w:val="00B40A39"/>
    <w:rsid w:val="00B46076"/>
    <w:rsid w:val="00B529E5"/>
    <w:rsid w:val="00B713F6"/>
    <w:rsid w:val="00B71CEA"/>
    <w:rsid w:val="00B813E9"/>
    <w:rsid w:val="00B921AB"/>
    <w:rsid w:val="00B96CCC"/>
    <w:rsid w:val="00B96EE6"/>
    <w:rsid w:val="00BC4AD9"/>
    <w:rsid w:val="00C075F7"/>
    <w:rsid w:val="00C076F2"/>
    <w:rsid w:val="00C07F2D"/>
    <w:rsid w:val="00C175D0"/>
    <w:rsid w:val="00C36763"/>
    <w:rsid w:val="00C55466"/>
    <w:rsid w:val="00C631A7"/>
    <w:rsid w:val="00C81A9F"/>
    <w:rsid w:val="00C90622"/>
    <w:rsid w:val="00C92246"/>
    <w:rsid w:val="00C93868"/>
    <w:rsid w:val="00C97BE3"/>
    <w:rsid w:val="00CD7E7F"/>
    <w:rsid w:val="00D153F0"/>
    <w:rsid w:val="00D157BC"/>
    <w:rsid w:val="00D23FF3"/>
    <w:rsid w:val="00D30E38"/>
    <w:rsid w:val="00D3460B"/>
    <w:rsid w:val="00D67C91"/>
    <w:rsid w:val="00D93AAA"/>
    <w:rsid w:val="00D93CA8"/>
    <w:rsid w:val="00DA2F9C"/>
    <w:rsid w:val="00DB2AE9"/>
    <w:rsid w:val="00DC0839"/>
    <w:rsid w:val="00DD19F9"/>
    <w:rsid w:val="00DD6BA8"/>
    <w:rsid w:val="00DF4288"/>
    <w:rsid w:val="00E07BFC"/>
    <w:rsid w:val="00E43D95"/>
    <w:rsid w:val="00E72AD5"/>
    <w:rsid w:val="00E85BA3"/>
    <w:rsid w:val="00E87D3A"/>
    <w:rsid w:val="00E90409"/>
    <w:rsid w:val="00EA12AB"/>
    <w:rsid w:val="00EA1E9F"/>
    <w:rsid w:val="00EA6129"/>
    <w:rsid w:val="00EC3D9D"/>
    <w:rsid w:val="00EF5A57"/>
    <w:rsid w:val="00F237E6"/>
    <w:rsid w:val="00F32C74"/>
    <w:rsid w:val="00F451FD"/>
    <w:rsid w:val="00F566B7"/>
    <w:rsid w:val="00F6154D"/>
    <w:rsid w:val="00F8350D"/>
    <w:rsid w:val="00F842B6"/>
    <w:rsid w:val="00F925CF"/>
    <w:rsid w:val="00F96310"/>
    <w:rsid w:val="00FA3F1E"/>
    <w:rsid w:val="00FA4A5E"/>
    <w:rsid w:val="00FB3014"/>
    <w:rsid w:val="00FC429D"/>
    <w:rsid w:val="00FE7497"/>
    <w:rsid w:val="00FE78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606"/>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C3E2A"/>
    <w:rPr>
      <w:rFonts w:ascii="Times New Roman" w:eastAsia="Times New Roman" w:hAnsi="Times New Roman" w:cs="Times New Roman"/>
      <w:sz w:val="24"/>
      <w:szCs w:val="24"/>
    </w:rPr>
  </w:style>
  <w:style w:type="paragraph" w:customStyle="1" w:styleId="mechtex">
    <w:name w:val="mechtex"/>
    <w:basedOn w:val="Normal"/>
    <w:link w:val="mechtexChar"/>
    <w:rsid w:val="00DF4288"/>
    <w:pPr>
      <w:jc w:val="center"/>
    </w:pPr>
    <w:rPr>
      <w:rFonts w:ascii="Arial Armenian" w:hAnsi="Arial Armenian"/>
      <w:sz w:val="22"/>
      <w:szCs w:val="22"/>
      <w:lang w:val="en-US"/>
    </w:rPr>
  </w:style>
  <w:style w:type="character" w:customStyle="1" w:styleId="mechtexChar">
    <w:name w:val="mechtex Char"/>
    <w:link w:val="mechtex"/>
    <w:locked/>
    <w:rsid w:val="00DF4288"/>
    <w:rPr>
      <w:rFonts w:ascii="Arial Armenian" w:eastAsia="Times New Roman" w:hAnsi="Arial Armeni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510873930">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782</Words>
  <Characters>4461</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https:/mul-edu.gov.am/tasks/docs/attachment.php?id=344802&amp;fn=ampopatert.docx&amp;out=1&amp;token=</cp:keywords>
  <cp:lastModifiedBy>User</cp:lastModifiedBy>
  <cp:revision>10</cp:revision>
  <cp:lastPrinted>2020-06-24T12:31:00Z</cp:lastPrinted>
  <dcterms:created xsi:type="dcterms:W3CDTF">2020-06-24T12:24:00Z</dcterms:created>
  <dcterms:modified xsi:type="dcterms:W3CDTF">2020-07-01T11:05:00Z</dcterms:modified>
</cp:coreProperties>
</file>