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B33" w:rsidRDefault="00AD4B33" w:rsidP="005F6255">
      <w:pPr>
        <w:tabs>
          <w:tab w:val="left" w:pos="8085"/>
          <w:tab w:val="right" w:pos="10775"/>
        </w:tabs>
        <w:rPr>
          <w:rFonts w:ascii="GHEA Grapalat" w:hAnsi="GHEA Grapalat" w:cs="Times Armenian"/>
          <w:b/>
          <w:noProof/>
          <w:sz w:val="24"/>
          <w:szCs w:val="24"/>
          <w:lang w:val="hy-AM"/>
        </w:rPr>
      </w:pPr>
    </w:p>
    <w:p w:rsidR="00AD4B33" w:rsidRDefault="00AD4B33" w:rsidP="005F6255">
      <w:pPr>
        <w:tabs>
          <w:tab w:val="left" w:pos="8085"/>
          <w:tab w:val="right" w:pos="10775"/>
        </w:tabs>
        <w:rPr>
          <w:rFonts w:ascii="GHEA Grapalat" w:hAnsi="GHEA Grapalat" w:cs="Times Armenian"/>
          <w:b/>
          <w:noProof/>
          <w:sz w:val="24"/>
          <w:szCs w:val="24"/>
          <w:lang w:val="hy-AM"/>
        </w:rPr>
      </w:pPr>
    </w:p>
    <w:p w:rsidR="006669E9" w:rsidRDefault="006669E9" w:rsidP="006669E9">
      <w:pPr>
        <w:pStyle w:val="NormalWeb"/>
        <w:shd w:val="clear" w:color="auto" w:fill="FFFFFF"/>
        <w:spacing w:after="0" w:line="276" w:lineRule="auto"/>
        <w:jc w:val="right"/>
        <w:rPr>
          <w:rStyle w:val="Strong"/>
          <w:rFonts w:ascii="GHEA Grapalat" w:hAnsi="GHEA Grapalat"/>
          <w:color w:val="000000"/>
          <w:sz w:val="22"/>
          <w:szCs w:val="22"/>
          <w:lang w:val="hy-AM"/>
        </w:rPr>
      </w:pPr>
      <w:r>
        <w:rPr>
          <w:rStyle w:val="Strong"/>
          <w:rFonts w:ascii="GHEA Grapalat" w:hAnsi="GHEA Grapalat"/>
          <w:color w:val="000000"/>
          <w:sz w:val="22"/>
          <w:szCs w:val="22"/>
          <w:lang w:val="hy-AM"/>
        </w:rPr>
        <w:t>Նախագիծ</w:t>
      </w:r>
    </w:p>
    <w:p w:rsidR="006669E9" w:rsidRDefault="006669E9" w:rsidP="006669E9">
      <w:pPr>
        <w:pStyle w:val="NormalWeb"/>
        <w:shd w:val="clear" w:color="auto" w:fill="FFFFFF"/>
        <w:spacing w:after="0" w:line="276" w:lineRule="auto"/>
        <w:jc w:val="right"/>
        <w:rPr>
          <w:rStyle w:val="Strong"/>
          <w:rFonts w:ascii="GHEA Grapalat" w:hAnsi="GHEA Grapalat"/>
          <w:color w:val="000000"/>
          <w:sz w:val="22"/>
          <w:szCs w:val="22"/>
          <w:lang w:val="hy-AM"/>
        </w:rPr>
      </w:pPr>
    </w:p>
    <w:p w:rsidR="006669E9" w:rsidRPr="0091439D" w:rsidRDefault="006669E9" w:rsidP="0091439D">
      <w:pPr>
        <w:pStyle w:val="NormalWeb"/>
        <w:shd w:val="clear" w:color="auto" w:fill="FFFFFF"/>
        <w:spacing w:after="0" w:line="276" w:lineRule="auto"/>
        <w:jc w:val="center"/>
        <w:rPr>
          <w:lang w:val="hy-AM"/>
        </w:rPr>
      </w:pPr>
      <w:r>
        <w:rPr>
          <w:rStyle w:val="Strong"/>
          <w:rFonts w:ascii="GHEA Grapalat" w:hAnsi="GHEA Grapalat"/>
          <w:color w:val="000000"/>
          <w:sz w:val="22"/>
          <w:szCs w:val="22"/>
          <w:lang w:val="hy-AM"/>
        </w:rPr>
        <w:t>ՀԱՅԱՍՏԱՆԻ ՀԱՆՐԱՊԵՏՈՒԹՅԱՆ ԿԱՌԱՎԱՐՈՒԹՅՈՒՆ</w:t>
      </w:r>
      <w:r>
        <w:rPr>
          <w:rFonts w:ascii="Calibri" w:hAnsi="Calibri" w:cs="Calibri"/>
          <w:color w:val="000000"/>
          <w:sz w:val="22"/>
          <w:szCs w:val="22"/>
          <w:lang w:val="hy-AM"/>
        </w:rPr>
        <w:t> </w:t>
      </w:r>
    </w:p>
    <w:p w:rsidR="006669E9" w:rsidRDefault="006669E9" w:rsidP="0091439D">
      <w:pPr>
        <w:pStyle w:val="NormalWeb"/>
        <w:shd w:val="clear" w:color="auto" w:fill="FFFFFF"/>
        <w:spacing w:after="0" w:line="276" w:lineRule="auto"/>
        <w:jc w:val="center"/>
        <w:rPr>
          <w:rFonts w:ascii="GHEA Grapalat" w:hAnsi="GHEA Grapalat"/>
          <w:color w:val="000000"/>
          <w:sz w:val="22"/>
          <w:szCs w:val="22"/>
          <w:lang w:val="hy-AM"/>
        </w:rPr>
      </w:pPr>
      <w:r>
        <w:rPr>
          <w:rStyle w:val="Strong"/>
          <w:rFonts w:ascii="GHEA Grapalat" w:hAnsi="GHEA Grapalat"/>
          <w:color w:val="000000"/>
          <w:sz w:val="22"/>
          <w:szCs w:val="22"/>
          <w:lang w:val="hy-AM"/>
        </w:rPr>
        <w:t>Ո Ր Ո Շ ՈՒ Մ</w:t>
      </w:r>
      <w:r>
        <w:rPr>
          <w:rFonts w:ascii="Calibri" w:hAnsi="Calibri" w:cs="Calibri"/>
          <w:color w:val="000000"/>
          <w:sz w:val="22"/>
          <w:szCs w:val="22"/>
          <w:lang w:val="hy-AM"/>
        </w:rPr>
        <w:t> </w:t>
      </w:r>
    </w:p>
    <w:p w:rsidR="006669E9" w:rsidRDefault="006669E9" w:rsidP="006669E9">
      <w:pPr>
        <w:pStyle w:val="NormalWeb"/>
        <w:shd w:val="clear" w:color="auto" w:fill="FFFFFF"/>
        <w:spacing w:after="0" w:line="276" w:lineRule="auto"/>
        <w:jc w:val="center"/>
        <w:rPr>
          <w:rFonts w:ascii="GHEA Grapalat" w:hAnsi="GHEA Grapalat"/>
          <w:color w:val="000000"/>
          <w:sz w:val="22"/>
          <w:szCs w:val="22"/>
          <w:lang w:val="hy-AM"/>
        </w:rPr>
      </w:pPr>
      <w:r>
        <w:rPr>
          <w:rFonts w:ascii="GHEA Grapalat" w:hAnsi="GHEA Grapalat"/>
          <w:color w:val="000000"/>
          <w:sz w:val="22"/>
          <w:szCs w:val="22"/>
          <w:lang w:val="hy-AM"/>
        </w:rPr>
        <w:t xml:space="preserve"> 2020 թվականի N -Ն</w:t>
      </w:r>
    </w:p>
    <w:p w:rsidR="006669E9" w:rsidRDefault="006669E9" w:rsidP="006669E9">
      <w:pPr>
        <w:pStyle w:val="NormalWeb"/>
        <w:shd w:val="clear" w:color="auto" w:fill="FFFFFF"/>
        <w:spacing w:after="0" w:line="276" w:lineRule="auto"/>
        <w:ind w:firstLine="375"/>
        <w:rPr>
          <w:rFonts w:ascii="GHEA Grapalat" w:hAnsi="GHEA Grapalat"/>
          <w:color w:val="000000"/>
          <w:sz w:val="22"/>
          <w:szCs w:val="22"/>
          <w:lang w:val="hy-AM"/>
        </w:rPr>
      </w:pPr>
      <w:r>
        <w:rPr>
          <w:rFonts w:ascii="Calibri" w:hAnsi="Calibri" w:cs="Calibri"/>
          <w:color w:val="000000"/>
          <w:sz w:val="22"/>
          <w:szCs w:val="22"/>
          <w:lang w:val="hy-AM"/>
        </w:rPr>
        <w:t> </w:t>
      </w:r>
    </w:p>
    <w:p w:rsidR="006669E9" w:rsidRDefault="006669E9" w:rsidP="006669E9">
      <w:pPr>
        <w:pStyle w:val="NormalWeb"/>
        <w:shd w:val="clear" w:color="auto" w:fill="FFFFFF"/>
        <w:spacing w:after="0" w:line="276" w:lineRule="auto"/>
        <w:jc w:val="center"/>
        <w:rPr>
          <w:rFonts w:ascii="GHEA Grapalat" w:hAnsi="GHEA Grapalat"/>
          <w:color w:val="000000"/>
          <w:sz w:val="22"/>
          <w:szCs w:val="22"/>
          <w:lang w:val="hy-AM"/>
        </w:rPr>
      </w:pPr>
      <w:r>
        <w:rPr>
          <w:rStyle w:val="Strong"/>
          <w:rFonts w:ascii="GHEA Grapalat" w:hAnsi="GHEA Grapalat"/>
          <w:color w:val="000000"/>
          <w:sz w:val="22"/>
          <w:szCs w:val="22"/>
          <w:lang w:val="hy-AM"/>
        </w:rPr>
        <w:t>ՀԱՅԱՍՏԱՆԻ ՀԱՆՐԱՊԵՏՈՒԹՅԱՆ ԿԱՌԱՎԱՐՈՒԹՅԱՆ 2013 ԹՎԱԿԱՆԻ ՄԱՐՏԻ 14-Ի N 270-Ն ՈՐՈՇՄԱՆ ՄԵՋ</w:t>
      </w:r>
      <w:r w:rsidR="008E116D">
        <w:rPr>
          <w:rStyle w:val="Strong"/>
          <w:rFonts w:ascii="GHEA Grapalat" w:hAnsi="GHEA Grapalat"/>
          <w:color w:val="000000"/>
          <w:sz w:val="22"/>
          <w:szCs w:val="22"/>
          <w:lang w:val="hy-AM"/>
        </w:rPr>
        <w:t xml:space="preserve"> ՓՈՓՈԽՈՒԹՅՈՒՆՆԵՐ ԵՎ</w:t>
      </w:r>
      <w:r>
        <w:rPr>
          <w:rStyle w:val="Strong"/>
          <w:rFonts w:ascii="GHEA Grapalat" w:hAnsi="GHEA Grapalat"/>
          <w:color w:val="000000"/>
          <w:sz w:val="22"/>
          <w:szCs w:val="22"/>
          <w:lang w:val="hy-AM"/>
        </w:rPr>
        <w:t xml:space="preserve"> </w:t>
      </w:r>
      <w:r w:rsidR="008E116D" w:rsidRPr="008E116D">
        <w:rPr>
          <w:rStyle w:val="Strong"/>
          <w:rFonts w:ascii="GHEA Grapalat" w:hAnsi="GHEA Grapalat"/>
          <w:color w:val="000000"/>
          <w:sz w:val="22"/>
          <w:szCs w:val="22"/>
          <w:lang w:val="hy-AM"/>
        </w:rPr>
        <w:t>ԼՐԱՑՈՒՄ</w:t>
      </w:r>
      <w:r w:rsidRPr="008E116D">
        <w:rPr>
          <w:rStyle w:val="Strong"/>
          <w:rFonts w:ascii="GHEA Grapalat" w:hAnsi="GHEA Grapalat"/>
          <w:color w:val="000000"/>
          <w:sz w:val="22"/>
          <w:szCs w:val="22"/>
          <w:lang w:val="hy-AM"/>
        </w:rPr>
        <w:t xml:space="preserve"> Կ</w:t>
      </w:r>
      <w:r>
        <w:rPr>
          <w:rStyle w:val="Strong"/>
          <w:rFonts w:ascii="GHEA Grapalat" w:hAnsi="GHEA Grapalat"/>
          <w:color w:val="000000"/>
          <w:sz w:val="22"/>
          <w:szCs w:val="22"/>
          <w:lang w:val="hy-AM"/>
        </w:rPr>
        <w:t>ԱՏԱՐԵԼՈՒ ՄԱՍԻՆ</w:t>
      </w:r>
    </w:p>
    <w:p w:rsidR="006669E9" w:rsidRDefault="006669E9" w:rsidP="006669E9">
      <w:pPr>
        <w:pStyle w:val="NormalWeb"/>
        <w:shd w:val="clear" w:color="auto" w:fill="FFFFFF"/>
        <w:spacing w:after="0" w:line="276" w:lineRule="auto"/>
        <w:ind w:firstLine="375"/>
        <w:rPr>
          <w:rFonts w:ascii="GHEA Grapalat" w:hAnsi="GHEA Grapalat"/>
          <w:color w:val="000000"/>
          <w:sz w:val="22"/>
          <w:szCs w:val="22"/>
          <w:lang w:val="hy-AM"/>
        </w:rPr>
      </w:pPr>
      <w:r>
        <w:rPr>
          <w:rFonts w:ascii="Calibri" w:hAnsi="Calibri" w:cs="Calibri"/>
          <w:color w:val="000000"/>
          <w:sz w:val="22"/>
          <w:szCs w:val="22"/>
          <w:lang w:val="hy-AM"/>
        </w:rPr>
        <w:t> </w:t>
      </w:r>
    </w:p>
    <w:p w:rsidR="006669E9" w:rsidRDefault="006669E9" w:rsidP="006669E9">
      <w:pPr>
        <w:pStyle w:val="NormalWeb"/>
        <w:shd w:val="clear" w:color="auto" w:fill="FFFFFF"/>
        <w:spacing w:after="0" w:line="276" w:lineRule="auto"/>
        <w:ind w:firstLine="375"/>
        <w:jc w:val="both"/>
        <w:rPr>
          <w:rFonts w:ascii="GHEA Grapalat" w:hAnsi="GHEA Grapalat"/>
          <w:color w:val="000000"/>
          <w:lang w:val="hy-AM"/>
        </w:rPr>
      </w:pPr>
      <w:r>
        <w:rPr>
          <w:rFonts w:ascii="GHEA Grapalat" w:hAnsi="GHEA Grapalat"/>
          <w:color w:val="000000"/>
          <w:lang w:val="hy-AM"/>
        </w:rPr>
        <w:t>Հիմք ընդունելով «Նորմատիվ իրավական ակտերի մասին» Հայաստանի Հանրապետության օրենքի 34-րդ հոդվածը` Հայաստանի Հանրապետության կառավարությունը</w:t>
      </w:r>
      <w:r>
        <w:rPr>
          <w:rFonts w:ascii="Calibri" w:hAnsi="Calibri" w:cs="Calibri"/>
          <w:color w:val="000000"/>
          <w:lang w:val="hy-AM"/>
        </w:rPr>
        <w:t> </w:t>
      </w:r>
      <w:r>
        <w:rPr>
          <w:rStyle w:val="Emphasis"/>
          <w:rFonts w:ascii="GHEA Grapalat" w:hAnsi="GHEA Grapalat"/>
          <w:b/>
          <w:bCs/>
          <w:color w:val="000000"/>
          <w:lang w:val="hy-AM"/>
        </w:rPr>
        <w:t>որոշում է.</w:t>
      </w:r>
    </w:p>
    <w:p w:rsidR="00A90503" w:rsidRDefault="006669E9" w:rsidP="0091439D">
      <w:pPr>
        <w:pStyle w:val="NormalWeb"/>
        <w:numPr>
          <w:ilvl w:val="1"/>
          <w:numId w:val="11"/>
        </w:numPr>
        <w:shd w:val="clear" w:color="auto" w:fill="FFFFFF"/>
        <w:tabs>
          <w:tab w:val="clear" w:pos="1440"/>
          <w:tab w:val="left" w:pos="360"/>
          <w:tab w:val="left" w:pos="450"/>
        </w:tabs>
        <w:spacing w:before="0" w:beforeAutospacing="0" w:after="0" w:afterAutospacing="0" w:line="276" w:lineRule="auto"/>
        <w:ind w:left="27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2013 թվականի մարտի 14-ի «Կրթության զարգացման 2011-2015 թվականների պետական ծրագրով նախատեսված ենթածրագրերին հավանություն տալու և Հայաստանի Հանրապետության ֆինանսների նախարարությանը գումար հատկացնելու մասին» N 270-Ն որոշման</w:t>
      </w:r>
      <w:r w:rsidR="00084485">
        <w:rPr>
          <w:rFonts w:ascii="GHEA Grapalat" w:hAnsi="GHEA Grapalat"/>
          <w:color w:val="000000"/>
          <w:lang w:val="hy-AM"/>
        </w:rPr>
        <w:t>`</w:t>
      </w:r>
    </w:p>
    <w:p w:rsidR="00084485" w:rsidRPr="00BA5EDC" w:rsidRDefault="00832DA7" w:rsidP="00084485">
      <w:pPr>
        <w:pStyle w:val="NormalWeb"/>
        <w:shd w:val="clear" w:color="auto" w:fill="FFFFFF"/>
        <w:tabs>
          <w:tab w:val="left" w:pos="360"/>
          <w:tab w:val="left" w:pos="450"/>
        </w:tabs>
        <w:spacing w:before="0" w:beforeAutospacing="0" w:after="0" w:afterAutospacing="0" w:line="276" w:lineRule="auto"/>
        <w:ind w:left="270"/>
        <w:jc w:val="both"/>
        <w:rPr>
          <w:rFonts w:ascii="GHEA Grapalat" w:hAnsi="GHEA Grapalat"/>
          <w:color w:val="000000" w:themeColor="text1"/>
          <w:lang w:val="hy-AM"/>
        </w:rPr>
      </w:pPr>
      <w:r>
        <w:rPr>
          <w:rFonts w:ascii="GHEA Grapalat" w:hAnsi="GHEA Grapalat"/>
          <w:color w:val="000000"/>
          <w:lang w:val="en-US"/>
        </w:rPr>
        <w:tab/>
      </w:r>
      <w:r>
        <w:rPr>
          <w:rFonts w:ascii="GHEA Grapalat" w:hAnsi="GHEA Grapalat"/>
          <w:color w:val="000000"/>
          <w:lang w:val="en-US"/>
        </w:rPr>
        <w:tab/>
      </w:r>
      <w:r>
        <w:rPr>
          <w:rFonts w:ascii="GHEA Grapalat" w:hAnsi="GHEA Grapalat"/>
          <w:color w:val="000000"/>
          <w:lang w:val="en-US"/>
        </w:rPr>
        <w:tab/>
      </w:r>
      <w:r w:rsidR="00084485">
        <w:rPr>
          <w:rFonts w:ascii="GHEA Grapalat" w:hAnsi="GHEA Grapalat"/>
          <w:color w:val="000000"/>
          <w:lang w:val="hy-AM"/>
        </w:rPr>
        <w:t>1</w:t>
      </w:r>
      <w:r w:rsidR="00084485" w:rsidRPr="00084485">
        <w:rPr>
          <w:rFonts w:ascii="GHEA Grapalat" w:hAnsi="GHEA Grapalat"/>
          <w:color w:val="000000"/>
          <w:lang w:val="hy-AM"/>
        </w:rPr>
        <w:t>)</w:t>
      </w:r>
      <w:r w:rsidR="00084485" w:rsidRPr="00084485">
        <w:rPr>
          <w:rFonts w:ascii="GHEA Grapalat" w:hAnsi="GHEA Grapalat"/>
          <w:color w:val="000000" w:themeColor="text1"/>
          <w:shd w:val="clear" w:color="auto" w:fill="FFFFFF"/>
          <w:lang w:val="hy-AM"/>
        </w:rPr>
        <w:t xml:space="preserve"> </w:t>
      </w:r>
      <w:r w:rsidR="00084485" w:rsidRPr="00BA5EDC">
        <w:rPr>
          <w:rFonts w:ascii="GHEA Grapalat" w:hAnsi="GHEA Grapalat"/>
          <w:color w:val="000000" w:themeColor="text1"/>
          <w:shd w:val="clear" w:color="auto" w:fill="FFFFFF"/>
          <w:lang w:val="hy-AM"/>
        </w:rPr>
        <w:t>3-</w:t>
      </w:r>
      <w:r w:rsidR="00084485" w:rsidRPr="00BA5EDC">
        <w:rPr>
          <w:rFonts w:ascii="GHEA Grapalat" w:hAnsi="GHEA Grapalat" w:cs="Sylfaen"/>
          <w:color w:val="000000" w:themeColor="text1"/>
          <w:shd w:val="clear" w:color="auto" w:fill="FFFFFF"/>
          <w:lang w:val="hy-AM"/>
        </w:rPr>
        <w:t>րդ</w:t>
      </w:r>
      <w:r w:rsidR="00084485" w:rsidRPr="00BA5EDC">
        <w:rPr>
          <w:rFonts w:ascii="GHEA Grapalat" w:hAnsi="GHEA Grapalat"/>
          <w:color w:val="000000" w:themeColor="text1"/>
          <w:shd w:val="clear" w:color="auto" w:fill="FFFFFF"/>
          <w:lang w:val="hy-AM"/>
        </w:rPr>
        <w:t xml:space="preserve"> </w:t>
      </w:r>
      <w:r w:rsidR="00084485" w:rsidRPr="00BA5EDC">
        <w:rPr>
          <w:rFonts w:ascii="GHEA Grapalat" w:hAnsi="GHEA Grapalat" w:cs="Sylfaen"/>
          <w:color w:val="000000" w:themeColor="text1"/>
          <w:shd w:val="clear" w:color="auto" w:fill="FFFFFF"/>
          <w:lang w:val="hy-AM"/>
        </w:rPr>
        <w:t>կետ</w:t>
      </w:r>
      <w:r w:rsidR="00084485">
        <w:rPr>
          <w:rFonts w:ascii="GHEA Grapalat" w:hAnsi="GHEA Grapalat" w:cs="Sylfaen"/>
          <w:color w:val="000000" w:themeColor="text1"/>
          <w:shd w:val="clear" w:color="auto" w:fill="FFFFFF"/>
          <w:lang w:val="hy-AM"/>
        </w:rPr>
        <w:t xml:space="preserve">ը շարադրել </w:t>
      </w:r>
      <w:r w:rsidR="00084485" w:rsidRPr="00BD73E9">
        <w:rPr>
          <w:rFonts w:ascii="GHEA Grapalat" w:hAnsi="GHEA Grapalat" w:cs="Sylfaen"/>
          <w:color w:val="000000" w:themeColor="text1"/>
          <w:shd w:val="clear" w:color="auto" w:fill="FFFFFF"/>
          <w:lang w:val="hy-AM"/>
        </w:rPr>
        <w:t>հետևյալ</w:t>
      </w:r>
      <w:r w:rsidR="00084485">
        <w:rPr>
          <w:rFonts w:ascii="GHEA Grapalat" w:hAnsi="GHEA Grapalat" w:cs="Sylfaen"/>
          <w:color w:val="000000" w:themeColor="text1"/>
          <w:shd w:val="clear" w:color="auto" w:fill="FFFFFF"/>
          <w:lang w:val="hy-AM"/>
        </w:rPr>
        <w:t xml:space="preserve"> խմբագրությամբ՝</w:t>
      </w:r>
    </w:p>
    <w:p w:rsidR="00084485" w:rsidRPr="00BD73E9" w:rsidRDefault="00084485" w:rsidP="00084485">
      <w:pPr>
        <w:pStyle w:val="NormalWeb"/>
        <w:shd w:val="clear" w:color="auto" w:fill="FFFFFF"/>
        <w:tabs>
          <w:tab w:val="left" w:pos="360"/>
          <w:tab w:val="left" w:pos="450"/>
        </w:tabs>
        <w:spacing w:before="0" w:beforeAutospacing="0" w:after="0" w:afterAutospacing="0" w:line="276" w:lineRule="auto"/>
        <w:ind w:left="270"/>
        <w:jc w:val="both"/>
        <w:rPr>
          <w:rFonts w:ascii="GHEA Grapalat" w:hAnsi="GHEA Grapalat"/>
          <w:color w:val="000000" w:themeColor="text1"/>
          <w:lang w:val="hy-AM"/>
        </w:rPr>
      </w:pPr>
      <w:r w:rsidRPr="00C41F10">
        <w:rPr>
          <w:rFonts w:ascii="GHEA Grapalat" w:hAnsi="GHEA Grapalat"/>
          <w:color w:val="000000"/>
          <w:shd w:val="clear" w:color="auto" w:fill="FFFFFF"/>
          <w:lang w:val="hy-AM"/>
        </w:rPr>
        <w:t>«</w:t>
      </w:r>
      <w:r w:rsidRPr="003833BB">
        <w:rPr>
          <w:rFonts w:ascii="GHEA Grapalat" w:hAnsi="GHEA Grapalat" w:cs="Sylfaen"/>
          <w:color w:val="000000" w:themeColor="text1"/>
          <w:shd w:val="clear" w:color="auto" w:fill="FFFFFF"/>
          <w:lang w:val="hy-AM"/>
        </w:rPr>
        <w:t>3</w:t>
      </w:r>
      <w:r w:rsidRPr="00BA5EDC">
        <w:rPr>
          <w:rFonts w:ascii="Cambria Math" w:hAnsi="Cambria Math" w:cs="Cambria Math"/>
          <w:color w:val="000000" w:themeColor="text1"/>
          <w:shd w:val="clear" w:color="auto" w:fill="FFFFFF"/>
          <w:lang w:val="hy-AM"/>
        </w:rPr>
        <w:t>․</w:t>
      </w:r>
      <w:r w:rsidRPr="003833BB">
        <w:rPr>
          <w:rFonts w:ascii="GHEA Grapalat" w:hAnsi="GHEA Grapalat" w:cs="Sylfaen"/>
          <w:color w:val="000000" w:themeColor="text1"/>
          <w:shd w:val="clear" w:color="auto" w:fill="FFFFFF"/>
          <w:lang w:val="hy-AM"/>
        </w:rPr>
        <w:t xml:space="preserve"> </w:t>
      </w:r>
      <w:r w:rsidRPr="003833BB">
        <w:rPr>
          <w:rFonts w:ascii="GHEA Grapalat" w:hAnsi="GHEA Grapalat" w:cs="GHEA Grapalat"/>
          <w:color w:val="000000" w:themeColor="text1"/>
          <w:shd w:val="clear" w:color="auto" w:fill="FFFFFF"/>
          <w:lang w:val="hy-AM"/>
        </w:rPr>
        <w:t>Հայաստանի</w:t>
      </w:r>
      <w:r w:rsidRPr="003833BB">
        <w:rPr>
          <w:rFonts w:ascii="GHEA Grapalat" w:hAnsi="GHEA Grapalat" w:cs="Sylfaen"/>
          <w:color w:val="000000" w:themeColor="text1"/>
          <w:shd w:val="clear" w:color="auto" w:fill="FFFFFF"/>
          <w:lang w:val="hy-AM"/>
        </w:rPr>
        <w:t xml:space="preserve"> </w:t>
      </w:r>
      <w:r w:rsidRPr="00432206">
        <w:rPr>
          <w:rFonts w:ascii="GHEA Grapalat" w:hAnsi="GHEA Grapalat" w:cs="GHEA Grapalat"/>
          <w:color w:val="000000" w:themeColor="text1"/>
          <w:shd w:val="clear" w:color="auto" w:fill="FFFFFF"/>
          <w:lang w:val="hy-AM"/>
        </w:rPr>
        <w:t>Հանրապետության</w:t>
      </w:r>
      <w:r w:rsidRPr="003833BB">
        <w:rPr>
          <w:rFonts w:ascii="GHEA Grapalat" w:hAnsi="GHEA Grapalat" w:cs="Sylfaen"/>
          <w:color w:val="000000" w:themeColor="text1"/>
          <w:shd w:val="clear" w:color="auto" w:fill="FFFFFF"/>
          <w:lang w:val="hy-AM"/>
        </w:rPr>
        <w:t xml:space="preserve"> </w:t>
      </w:r>
      <w:r w:rsidRPr="00BA5EDC">
        <w:rPr>
          <w:rFonts w:ascii="GHEA Grapalat" w:hAnsi="GHEA Grapalat" w:cs="Sylfaen"/>
          <w:color w:val="000000" w:themeColor="text1"/>
          <w:shd w:val="clear" w:color="auto" w:fill="FFFFFF"/>
          <w:lang w:val="hy-AM"/>
        </w:rPr>
        <w:t>կրթության</w:t>
      </w:r>
      <w:r w:rsidRPr="00BA5EDC">
        <w:rPr>
          <w:rFonts w:ascii="GHEA Grapalat" w:hAnsi="GHEA Grapalat"/>
          <w:color w:val="000000" w:themeColor="text1"/>
          <w:shd w:val="clear" w:color="auto" w:fill="FFFFFF"/>
          <w:lang w:val="hy-AM"/>
        </w:rPr>
        <w:t xml:space="preserve">, </w:t>
      </w:r>
      <w:r w:rsidRPr="00BA5EDC">
        <w:rPr>
          <w:rFonts w:ascii="GHEA Grapalat" w:hAnsi="GHEA Grapalat" w:cs="Sylfaen"/>
          <w:color w:val="000000" w:themeColor="text1"/>
          <w:shd w:val="clear" w:color="auto" w:fill="FFFFFF"/>
          <w:lang w:val="hy-AM"/>
        </w:rPr>
        <w:t>գիտության</w:t>
      </w:r>
      <w:r w:rsidRPr="00BA5EDC">
        <w:rPr>
          <w:rFonts w:ascii="GHEA Grapalat" w:hAnsi="GHEA Grapalat"/>
          <w:color w:val="000000" w:themeColor="text1"/>
          <w:shd w:val="clear" w:color="auto" w:fill="FFFFFF"/>
          <w:lang w:val="hy-AM"/>
        </w:rPr>
        <w:t xml:space="preserve">, </w:t>
      </w:r>
      <w:r w:rsidRPr="00BA5EDC">
        <w:rPr>
          <w:rFonts w:ascii="GHEA Grapalat" w:hAnsi="GHEA Grapalat" w:cs="Sylfaen"/>
          <w:color w:val="000000" w:themeColor="text1"/>
          <w:shd w:val="clear" w:color="auto" w:fill="FFFFFF"/>
          <w:lang w:val="hy-AM"/>
        </w:rPr>
        <w:t>մշակույթի</w:t>
      </w:r>
      <w:r w:rsidRPr="00BA5EDC">
        <w:rPr>
          <w:rFonts w:ascii="GHEA Grapalat" w:hAnsi="GHEA Grapalat"/>
          <w:color w:val="000000" w:themeColor="text1"/>
          <w:shd w:val="clear" w:color="auto" w:fill="FFFFFF"/>
          <w:lang w:val="hy-AM"/>
        </w:rPr>
        <w:t xml:space="preserve"> </w:t>
      </w:r>
      <w:r w:rsidRPr="00BA5EDC">
        <w:rPr>
          <w:rFonts w:ascii="GHEA Grapalat" w:hAnsi="GHEA Grapalat" w:cs="Sylfaen"/>
          <w:color w:val="000000" w:themeColor="text1"/>
          <w:shd w:val="clear" w:color="auto" w:fill="FFFFFF"/>
          <w:lang w:val="hy-AM"/>
        </w:rPr>
        <w:t>և</w:t>
      </w:r>
      <w:r w:rsidRPr="00BA5EDC">
        <w:rPr>
          <w:rFonts w:ascii="GHEA Grapalat" w:hAnsi="GHEA Grapalat"/>
          <w:color w:val="000000" w:themeColor="text1"/>
          <w:shd w:val="clear" w:color="auto" w:fill="FFFFFF"/>
          <w:lang w:val="hy-AM"/>
        </w:rPr>
        <w:t xml:space="preserve"> </w:t>
      </w:r>
      <w:r w:rsidRPr="00BA5EDC">
        <w:rPr>
          <w:rFonts w:ascii="GHEA Grapalat" w:hAnsi="GHEA Grapalat" w:cs="Sylfaen"/>
          <w:color w:val="000000" w:themeColor="text1"/>
          <w:shd w:val="clear" w:color="auto" w:fill="FFFFFF"/>
          <w:lang w:val="hy-AM"/>
        </w:rPr>
        <w:t>սպորտի</w:t>
      </w:r>
      <w:r w:rsidRPr="003833BB">
        <w:rPr>
          <w:rFonts w:ascii="GHEA Grapalat" w:hAnsi="GHEA Grapalat" w:cs="Sylfaen"/>
          <w:color w:val="000000" w:themeColor="text1"/>
          <w:shd w:val="clear" w:color="auto" w:fill="FFFFFF"/>
          <w:lang w:val="hy-AM"/>
        </w:rPr>
        <w:t xml:space="preserve"> նախարարին</w:t>
      </w:r>
      <w:r>
        <w:rPr>
          <w:rFonts w:ascii="GHEA Grapalat" w:hAnsi="GHEA Grapalat" w:cs="Sylfaen"/>
          <w:color w:val="000000" w:themeColor="text1"/>
          <w:shd w:val="clear" w:color="auto" w:fill="FFFFFF"/>
          <w:lang w:val="hy-AM"/>
        </w:rPr>
        <w:t>՝</w:t>
      </w:r>
      <w:r w:rsidRPr="003833BB">
        <w:rPr>
          <w:rFonts w:ascii="GHEA Grapalat" w:hAnsi="GHEA Grapalat" w:cs="Sylfaen"/>
          <w:color w:val="000000" w:themeColor="text1"/>
          <w:shd w:val="clear" w:color="auto" w:fill="FFFFFF"/>
          <w:lang w:val="hy-AM"/>
        </w:rPr>
        <w:t xml:space="preserve"> </w:t>
      </w:r>
      <w:r w:rsidRPr="00BA5EDC">
        <w:rPr>
          <w:rFonts w:ascii="GHEA Grapalat" w:hAnsi="GHEA Grapalat"/>
          <w:color w:val="000000"/>
          <w:shd w:val="clear" w:color="auto" w:fill="FFFFFF"/>
          <w:lang w:val="hy-AM"/>
        </w:rPr>
        <w:t>«Բնակարան երիտասարդներին» վերաֆինանսավորում իրականացնող վարկային կազմակերպություն» փակ բաժնետիրական ընկերության հետ կնքել փոխըմբռնման հուշագիր</w:t>
      </w:r>
      <w:r w:rsidRPr="00A2721D" w:rsidDel="00A2721D">
        <w:rPr>
          <w:rFonts w:ascii="GHEA Grapalat" w:hAnsi="GHEA Grapalat"/>
          <w:color w:val="000000"/>
          <w:shd w:val="clear" w:color="auto" w:fill="FFFFFF"/>
          <w:lang w:val="hy-AM"/>
        </w:rPr>
        <w:t xml:space="preserve"> </w:t>
      </w:r>
      <w:r w:rsidRPr="00BD73E9">
        <w:rPr>
          <w:rFonts w:ascii="GHEA Grapalat" w:hAnsi="GHEA Grapalat"/>
          <w:color w:val="000000"/>
          <w:shd w:val="clear" w:color="auto" w:fill="FFFFFF"/>
          <w:lang w:val="hy-AM"/>
        </w:rPr>
        <w:t>:</w:t>
      </w:r>
      <w:r>
        <w:rPr>
          <w:rFonts w:ascii="GHEA Grapalat" w:hAnsi="GHEA Grapalat"/>
          <w:color w:val="000000"/>
          <w:shd w:val="clear" w:color="auto" w:fill="FFFFFF"/>
          <w:lang w:val="hy-AM"/>
        </w:rPr>
        <w:t>»</w:t>
      </w:r>
      <w:r w:rsidRPr="00BD73E9">
        <w:rPr>
          <w:rFonts w:ascii="GHEA Grapalat" w:hAnsi="GHEA Grapalat"/>
          <w:color w:val="000000"/>
          <w:shd w:val="clear" w:color="auto" w:fill="FFFFFF"/>
          <w:lang w:val="hy-AM"/>
        </w:rPr>
        <w:t>:</w:t>
      </w:r>
    </w:p>
    <w:p w:rsidR="006669E9" w:rsidRPr="00BD73E9" w:rsidRDefault="006669E9" w:rsidP="00BD73E9">
      <w:pPr>
        <w:pStyle w:val="NormalWeb"/>
        <w:numPr>
          <w:ilvl w:val="0"/>
          <w:numId w:val="11"/>
        </w:numPr>
        <w:shd w:val="clear" w:color="auto" w:fill="FFFFFF"/>
        <w:tabs>
          <w:tab w:val="left" w:pos="360"/>
          <w:tab w:val="left" w:pos="450"/>
        </w:tabs>
        <w:spacing w:before="0" w:beforeAutospacing="0" w:after="0" w:afterAutospacing="0" w:line="276" w:lineRule="auto"/>
        <w:jc w:val="both"/>
        <w:rPr>
          <w:rFonts w:ascii="GHEA Grapalat" w:hAnsi="GHEA Grapalat"/>
          <w:color w:val="000000"/>
          <w:lang w:val="en-US"/>
        </w:rPr>
      </w:pPr>
      <w:r w:rsidRPr="00BD73E9">
        <w:rPr>
          <w:rFonts w:ascii="GHEA Grapalat" w:hAnsi="GHEA Grapalat"/>
          <w:color w:val="000000"/>
          <w:lang w:val="hy-AM"/>
        </w:rPr>
        <w:t>հավելվածի 10-րդ կետի՝</w:t>
      </w:r>
    </w:p>
    <w:p w:rsidR="00C41F10" w:rsidRPr="00C41F10" w:rsidRDefault="00BD73E9" w:rsidP="00BD73E9">
      <w:pPr>
        <w:pStyle w:val="NormalWeb"/>
        <w:shd w:val="clear" w:color="auto" w:fill="FFFFFF"/>
        <w:tabs>
          <w:tab w:val="left" w:pos="360"/>
          <w:tab w:val="left" w:pos="450"/>
        </w:tabs>
        <w:spacing w:before="0" w:beforeAutospacing="0" w:after="0" w:afterAutospacing="0" w:line="276" w:lineRule="auto"/>
        <w:ind w:left="270"/>
        <w:jc w:val="both"/>
        <w:rPr>
          <w:rFonts w:ascii="GHEA Grapalat" w:hAnsi="GHEA Grapalat"/>
          <w:color w:val="000000"/>
          <w:shd w:val="clear" w:color="auto" w:fill="FFFFFF"/>
          <w:lang w:val="hy-AM"/>
        </w:rPr>
      </w:pPr>
      <w:r>
        <w:rPr>
          <w:rFonts w:ascii="GHEA Grapalat" w:hAnsi="GHEA Grapalat"/>
          <w:color w:val="000000"/>
          <w:lang w:val="en-US"/>
        </w:rPr>
        <w:t xml:space="preserve"> ա. </w:t>
      </w:r>
      <w:r w:rsidR="006669E9" w:rsidRPr="00C41F10">
        <w:rPr>
          <w:rFonts w:ascii="GHEA Grapalat" w:hAnsi="GHEA Grapalat"/>
          <w:color w:val="000000"/>
          <w:lang w:val="hy-AM"/>
        </w:rPr>
        <w:t xml:space="preserve">1-ին ենթակետը շարադրել </w:t>
      </w:r>
      <w:r>
        <w:rPr>
          <w:rFonts w:ascii="GHEA Grapalat" w:hAnsi="GHEA Grapalat"/>
          <w:color w:val="000000"/>
          <w:lang w:val="hy-AM"/>
        </w:rPr>
        <w:t>հետրյալ</w:t>
      </w:r>
      <w:r w:rsidR="006669E9" w:rsidRPr="00C41F10">
        <w:rPr>
          <w:rFonts w:ascii="GHEA Grapalat" w:hAnsi="GHEA Grapalat"/>
          <w:color w:val="000000"/>
          <w:lang w:val="hy-AM"/>
        </w:rPr>
        <w:t xml:space="preserve"> խմբագրությամբ՝</w:t>
      </w:r>
    </w:p>
    <w:p w:rsidR="006669E9" w:rsidRPr="00BC302D" w:rsidRDefault="006669E9" w:rsidP="00BC302D">
      <w:pPr>
        <w:pStyle w:val="NormalWeb"/>
        <w:shd w:val="clear" w:color="auto" w:fill="FFFFFF"/>
        <w:tabs>
          <w:tab w:val="left" w:pos="360"/>
          <w:tab w:val="left" w:pos="450"/>
        </w:tabs>
        <w:spacing w:before="0" w:beforeAutospacing="0" w:after="0" w:afterAutospacing="0" w:line="276" w:lineRule="auto"/>
        <w:ind w:left="270"/>
        <w:jc w:val="both"/>
        <w:rPr>
          <w:rFonts w:ascii="GHEA Grapalat" w:hAnsi="GHEA Grapalat"/>
          <w:color w:val="000000"/>
          <w:shd w:val="clear" w:color="auto" w:fill="FFFFFF"/>
          <w:lang w:val="hy-AM"/>
        </w:rPr>
      </w:pPr>
      <w:r w:rsidRPr="00C41F10">
        <w:rPr>
          <w:rFonts w:ascii="GHEA Grapalat" w:hAnsi="GHEA Grapalat"/>
          <w:color w:val="000000"/>
          <w:shd w:val="clear" w:color="auto" w:fill="FFFFFF"/>
          <w:lang w:val="hy-AM"/>
        </w:rPr>
        <w:t xml:space="preserve">«1) </w:t>
      </w:r>
      <w:r w:rsidRPr="00C41F10">
        <w:rPr>
          <w:rFonts w:ascii="GHEA Grapalat" w:hAnsi="GHEA Grapalat" w:cs="Sylfaen"/>
          <w:color w:val="000000"/>
          <w:shd w:val="clear" w:color="auto" w:fill="FFFFFF"/>
          <w:lang w:val="hy-AM"/>
        </w:rPr>
        <w:t>ենթածրագրի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իրականացման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ծավալը՝</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ենթածրագիրն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իրականացվելու</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է</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Հայաստանի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Հանրապետության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պետական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կամ</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ըստ</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մասնագիտությունների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հավատարմագրված</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կրթական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ծրագրեր</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ունեցող</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ոչ</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պետական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բարձրագույն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ուսումնական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հաստատությունների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վճարովի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համակարգի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բակալավրի</w:t>
      </w:r>
      <w:r w:rsidR="00DE3F3C" w:rsidRPr="00DE3F3C">
        <w:rPr>
          <w:rFonts w:ascii="GHEA Grapalat" w:hAnsi="GHEA Grapalat" w:cs="Sylfaen"/>
          <w:color w:val="000000"/>
          <w:shd w:val="clear" w:color="auto" w:fill="FFFFFF"/>
          <w:lang w:val="hy-AM"/>
        </w:rPr>
        <w:t xml:space="preserve"> </w:t>
      </w:r>
      <w:r w:rsidR="009D46C5" w:rsidRPr="009D46C5">
        <w:rPr>
          <w:rFonts w:ascii="GHEA Grapalat" w:hAnsi="GHEA Grapalat" w:cs="Sylfaen"/>
          <w:color w:val="000000"/>
          <w:shd w:val="clear" w:color="auto" w:fill="FFFFFF"/>
          <w:lang w:val="hy-AM"/>
        </w:rPr>
        <w:t>(անընդհատ</w:t>
      </w:r>
      <w:r w:rsidR="009D46C5" w:rsidRPr="009D46C5">
        <w:rPr>
          <w:rFonts w:ascii="GHEA Grapalat" w:hAnsi="GHEA Grapalat" w:cs="Arial"/>
          <w:color w:val="000000"/>
          <w:shd w:val="clear" w:color="auto" w:fill="FFFFFF"/>
          <w:lang w:val="hy-AM"/>
        </w:rPr>
        <w:t xml:space="preserve"> </w:t>
      </w:r>
      <w:r w:rsidR="009D46C5" w:rsidRPr="009D46C5">
        <w:rPr>
          <w:rFonts w:ascii="GHEA Grapalat" w:hAnsi="GHEA Grapalat" w:cs="Sylfaen"/>
          <w:color w:val="000000"/>
          <w:shd w:val="clear" w:color="auto" w:fill="FFFFFF"/>
          <w:lang w:val="hy-AM"/>
        </w:rPr>
        <w:t>և</w:t>
      </w:r>
      <w:r w:rsidR="009D46C5" w:rsidRPr="009D46C5">
        <w:rPr>
          <w:rFonts w:ascii="GHEA Grapalat" w:hAnsi="GHEA Grapalat" w:cs="Arial"/>
          <w:color w:val="000000"/>
          <w:shd w:val="clear" w:color="auto" w:fill="FFFFFF"/>
          <w:lang w:val="hy-AM"/>
        </w:rPr>
        <w:t xml:space="preserve"> </w:t>
      </w:r>
      <w:r w:rsidR="009D46C5" w:rsidRPr="009D46C5">
        <w:rPr>
          <w:rFonts w:ascii="GHEA Grapalat" w:hAnsi="GHEA Grapalat" w:cs="Sylfaen"/>
          <w:color w:val="000000"/>
          <w:shd w:val="clear" w:color="auto" w:fill="FFFFFF"/>
          <w:lang w:val="hy-AM"/>
        </w:rPr>
        <w:t>ինտեգրացված</w:t>
      </w:r>
      <w:r w:rsidR="009D46C5" w:rsidRPr="009D46C5">
        <w:rPr>
          <w:rFonts w:ascii="GHEA Grapalat" w:hAnsi="GHEA Grapalat" w:cs="Arial"/>
          <w:color w:val="000000"/>
          <w:shd w:val="clear" w:color="auto" w:fill="FFFFFF"/>
          <w:lang w:val="hy-AM"/>
        </w:rPr>
        <w:t xml:space="preserve"> </w:t>
      </w:r>
      <w:r w:rsidR="009D46C5" w:rsidRPr="009D46C5">
        <w:rPr>
          <w:rFonts w:ascii="GHEA Grapalat" w:hAnsi="GHEA Grapalat" w:cs="Sylfaen"/>
          <w:color w:val="000000"/>
          <w:shd w:val="clear" w:color="auto" w:fill="FFFFFF"/>
          <w:lang w:val="hy-AM"/>
        </w:rPr>
        <w:t>կրթական</w:t>
      </w:r>
      <w:r w:rsidR="009D46C5" w:rsidRPr="009D46C5">
        <w:rPr>
          <w:rFonts w:ascii="GHEA Grapalat" w:hAnsi="GHEA Grapalat" w:cs="Arial"/>
          <w:color w:val="000000"/>
          <w:shd w:val="clear" w:color="auto" w:fill="FFFFFF"/>
          <w:lang w:val="hy-AM"/>
        </w:rPr>
        <w:t xml:space="preserve"> </w:t>
      </w:r>
      <w:r w:rsidR="009D46C5" w:rsidRPr="009D46C5">
        <w:rPr>
          <w:rFonts w:ascii="GHEA Grapalat" w:hAnsi="GHEA Grapalat" w:cs="Sylfaen"/>
          <w:color w:val="000000"/>
          <w:shd w:val="clear" w:color="auto" w:fill="FFFFFF"/>
          <w:lang w:val="hy-AM"/>
        </w:rPr>
        <w:t>ծրագրի</w:t>
      </w:r>
      <w:r w:rsidR="009D46C5" w:rsidRPr="009D46C5">
        <w:rPr>
          <w:rFonts w:ascii="Sylfaen" w:hAnsi="Sylfaen" w:cs="Sylfaen"/>
          <w:color w:val="000000"/>
          <w:sz w:val="21"/>
          <w:szCs w:val="21"/>
          <w:shd w:val="clear" w:color="auto" w:fill="FFFFFF"/>
          <w:lang w:val="hy-AM"/>
        </w:rPr>
        <w:t>)</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մագիստրոսի և կլինիկական օրդինատորի</w:t>
      </w:r>
      <w:r w:rsidRPr="00C41F10">
        <w:rPr>
          <w:rFonts w:ascii="GHEA Grapalat" w:hAnsi="GHEA Grapalat"/>
          <w:color w:val="000000"/>
          <w:shd w:val="clear" w:color="auto" w:fill="FFFFFF"/>
          <w:lang w:val="hy-AM"/>
        </w:rPr>
        <w:t xml:space="preserve"> </w:t>
      </w:r>
      <w:r w:rsidRPr="00C41F10">
        <w:rPr>
          <w:rFonts w:ascii="GHEA Grapalat" w:hAnsi="GHEA Grapalat" w:cs="Sylfaen"/>
          <w:color w:val="000000"/>
          <w:shd w:val="clear" w:color="auto" w:fill="FFFFFF"/>
          <w:lang w:val="hy-AM"/>
        </w:rPr>
        <w:t>կրթական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ծրագրով</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ուսումնառող</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ուսանողների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համար</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յուրաքանչյուր</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ուսանողի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հաշվով</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առավելագույնը</w:t>
      </w:r>
      <w:r w:rsidR="008533F7">
        <w:rPr>
          <w:rFonts w:ascii="GHEA Grapalat" w:hAnsi="GHEA Grapalat" w:cs="Arial"/>
          <w:color w:val="000000"/>
          <w:shd w:val="clear" w:color="auto" w:fill="FFFFFF"/>
          <w:lang w:val="hy-AM"/>
        </w:rPr>
        <w:t xml:space="preserve"> 4.</w:t>
      </w:r>
      <w:r w:rsidR="008533F7" w:rsidRPr="008533F7">
        <w:rPr>
          <w:rFonts w:ascii="GHEA Grapalat" w:hAnsi="GHEA Grapalat" w:cs="Arial"/>
          <w:color w:val="000000"/>
          <w:shd w:val="clear" w:color="auto" w:fill="FFFFFF"/>
          <w:lang w:val="hy-AM"/>
        </w:rPr>
        <w:t>0</w:t>
      </w:r>
      <w:r w:rsidRPr="00C41F10">
        <w:rPr>
          <w:rFonts w:ascii="GHEA Grapalat" w:hAnsi="GHEA Grapalat" w:cs="Arial"/>
          <w:color w:val="000000"/>
          <w:shd w:val="clear" w:color="auto" w:fill="FFFFFF"/>
          <w:lang w:val="hy-AM"/>
        </w:rPr>
        <w:t xml:space="preserve">00.000 </w:t>
      </w:r>
      <w:r w:rsidRPr="00C41F10">
        <w:rPr>
          <w:rFonts w:ascii="GHEA Grapalat" w:hAnsi="GHEA Grapalat" w:cs="Sylfaen"/>
          <w:color w:val="000000"/>
          <w:shd w:val="clear" w:color="auto" w:fill="FFFFFF"/>
          <w:lang w:val="hy-AM"/>
        </w:rPr>
        <w:t>դրամ</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ուսումնառության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ամբողջ</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ընթացքում</w:t>
      </w:r>
      <w:r w:rsidRPr="00C41F10">
        <w:rPr>
          <w:rFonts w:ascii="GHEA Grapalat" w:hAnsi="GHEA Grapalat" w:cs="Arial"/>
          <w:color w:val="000000"/>
          <w:shd w:val="clear" w:color="auto" w:fill="FFFFFF"/>
          <w:lang w:val="hy-AM"/>
        </w:rPr>
        <w:t xml:space="preserve">, </w:t>
      </w:r>
      <w:r w:rsidR="003E18F6" w:rsidRPr="001656B2">
        <w:rPr>
          <w:rFonts w:ascii="GHEA Grapalat" w:hAnsi="GHEA Grapalat" w:cs="Sylfaen"/>
          <w:b/>
          <w:color w:val="000000"/>
          <w:shd w:val="clear" w:color="auto" w:fill="FFFFFF"/>
          <w:lang w:val="hy-AM"/>
        </w:rPr>
        <w:t>առավելագույնը</w:t>
      </w:r>
      <w:r w:rsidR="003E18F6" w:rsidRPr="001656B2">
        <w:rPr>
          <w:rFonts w:ascii="GHEA Grapalat" w:hAnsi="GHEA Grapalat" w:cs="Arial"/>
          <w:b/>
          <w:color w:val="000000"/>
          <w:shd w:val="clear" w:color="auto" w:fill="FFFFFF"/>
          <w:lang w:val="hy-AM"/>
        </w:rPr>
        <w:t xml:space="preserve"> </w:t>
      </w:r>
      <w:r w:rsidR="00BC302D" w:rsidRPr="001656B2">
        <w:rPr>
          <w:rFonts w:ascii="GHEA Grapalat" w:hAnsi="GHEA Grapalat"/>
          <w:b/>
          <w:color w:val="000000"/>
          <w:shd w:val="clear" w:color="auto" w:fill="FFFFFF"/>
          <w:lang w:val="hy-AM"/>
        </w:rPr>
        <w:t>5 մասնաբաժնով</w:t>
      </w:r>
      <w:r w:rsidR="00DE3F3C" w:rsidRPr="003B12A9">
        <w:rPr>
          <w:rFonts w:ascii="GHEA Grapalat" w:hAnsi="GHEA Grapalat"/>
          <w:color w:val="000000"/>
          <w:shd w:val="clear" w:color="auto" w:fill="FFFFFF"/>
          <w:lang w:val="hy-AM"/>
        </w:rPr>
        <w:t>,</w:t>
      </w:r>
      <w:r w:rsidR="00BC302D" w:rsidRPr="00C41F10">
        <w:rPr>
          <w:rFonts w:ascii="GHEA Grapalat" w:hAnsi="GHEA Grapalat" w:cs="Sylfaen"/>
          <w:color w:val="000000"/>
          <w:shd w:val="clear" w:color="auto" w:fill="FFFFFF"/>
          <w:lang w:val="hy-AM"/>
        </w:rPr>
        <w:t xml:space="preserve"> </w:t>
      </w:r>
      <w:r w:rsidRPr="00C41F10">
        <w:rPr>
          <w:rFonts w:ascii="GHEA Grapalat" w:hAnsi="GHEA Grapalat" w:cs="Sylfaen"/>
          <w:color w:val="000000"/>
          <w:shd w:val="clear" w:color="auto" w:fill="FFFFFF"/>
          <w:lang w:val="hy-AM"/>
        </w:rPr>
        <w:t>ընդ</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որում</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յուրաքանչյուր</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մասնաբաժնի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գումարը</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ոչ</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ավելի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քան</w:t>
      </w:r>
      <w:r w:rsidR="008533F7">
        <w:rPr>
          <w:rFonts w:ascii="GHEA Grapalat" w:hAnsi="GHEA Grapalat" w:cs="Arial"/>
          <w:color w:val="000000"/>
          <w:shd w:val="clear" w:color="auto" w:fill="FFFFFF"/>
          <w:lang w:val="hy-AM"/>
        </w:rPr>
        <w:t xml:space="preserve"> </w:t>
      </w:r>
      <w:r w:rsidR="008533F7" w:rsidRPr="008533F7">
        <w:rPr>
          <w:rFonts w:ascii="GHEA Grapalat" w:hAnsi="GHEA Grapalat" w:cs="Arial"/>
          <w:color w:val="000000"/>
          <w:shd w:val="clear" w:color="auto" w:fill="FFFFFF"/>
          <w:lang w:val="hy-AM"/>
        </w:rPr>
        <w:t>8</w:t>
      </w:r>
      <w:r w:rsidRPr="00C41F10">
        <w:rPr>
          <w:rFonts w:ascii="GHEA Grapalat" w:hAnsi="GHEA Grapalat" w:cs="Arial"/>
          <w:color w:val="000000"/>
          <w:shd w:val="clear" w:color="auto" w:fill="FFFFFF"/>
          <w:lang w:val="hy-AM"/>
        </w:rPr>
        <w:t xml:space="preserve">00 </w:t>
      </w:r>
      <w:r w:rsidRPr="00C41F10">
        <w:rPr>
          <w:rFonts w:ascii="GHEA Grapalat" w:hAnsi="GHEA Grapalat" w:cs="Sylfaen"/>
          <w:color w:val="000000"/>
          <w:shd w:val="clear" w:color="auto" w:fill="FFFFFF"/>
          <w:lang w:val="hy-AM"/>
        </w:rPr>
        <w:t>հազ</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դրամ</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կախված</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յուրաքանչյուր</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մասնագիտության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համար</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սահմանված</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ուսման</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վարձավճարի</w:t>
      </w:r>
      <w:r w:rsidRPr="00C41F10">
        <w:rPr>
          <w:rFonts w:ascii="GHEA Grapalat" w:hAnsi="GHEA Grapalat" w:cs="Arial"/>
          <w:color w:val="000000"/>
          <w:shd w:val="clear" w:color="auto" w:fill="FFFFFF"/>
          <w:lang w:val="hy-AM"/>
        </w:rPr>
        <w:t xml:space="preserve"> </w:t>
      </w:r>
      <w:r w:rsidRPr="00C41F10">
        <w:rPr>
          <w:rFonts w:ascii="GHEA Grapalat" w:hAnsi="GHEA Grapalat" w:cs="Sylfaen"/>
          <w:color w:val="000000"/>
          <w:shd w:val="clear" w:color="auto" w:fill="FFFFFF"/>
          <w:lang w:val="hy-AM"/>
        </w:rPr>
        <w:t>չափից</w:t>
      </w:r>
      <w:r w:rsidRPr="00C41F10">
        <w:rPr>
          <w:rFonts w:ascii="GHEA Grapalat" w:hAnsi="GHEA Grapalat"/>
          <w:color w:val="000000"/>
          <w:shd w:val="clear" w:color="auto" w:fill="FFFFFF"/>
          <w:lang w:val="hy-AM"/>
        </w:rPr>
        <w:t>.</w:t>
      </w:r>
      <w:r w:rsidR="00CC0D15">
        <w:rPr>
          <w:rFonts w:ascii="GHEA Grapalat" w:hAnsi="GHEA Grapalat"/>
          <w:color w:val="000000"/>
          <w:shd w:val="clear" w:color="auto" w:fill="FFFFFF"/>
          <w:lang w:val="hy-AM"/>
        </w:rPr>
        <w:t>»,</w:t>
      </w:r>
    </w:p>
    <w:p w:rsidR="006669E9" w:rsidRPr="008E116D" w:rsidRDefault="00BD73E9" w:rsidP="00BD73E9">
      <w:pPr>
        <w:pStyle w:val="NormalWeb"/>
        <w:tabs>
          <w:tab w:val="left" w:pos="360"/>
          <w:tab w:val="left" w:pos="450"/>
        </w:tabs>
        <w:spacing w:before="0" w:beforeAutospacing="0" w:after="0" w:afterAutospacing="0"/>
        <w:ind w:left="27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բ. </w:t>
      </w:r>
      <w:r w:rsidR="006669E9" w:rsidRPr="006669E9">
        <w:rPr>
          <w:rFonts w:ascii="GHEA Grapalat" w:hAnsi="GHEA Grapalat"/>
          <w:color w:val="000000"/>
          <w:shd w:val="clear" w:color="auto" w:fill="FFFFFF"/>
          <w:lang w:val="hy-AM"/>
        </w:rPr>
        <w:t>2-</w:t>
      </w:r>
      <w:r w:rsidR="006669E9" w:rsidRPr="002F0272">
        <w:rPr>
          <w:rFonts w:ascii="GHEA Grapalat" w:hAnsi="GHEA Grapalat"/>
          <w:color w:val="000000"/>
          <w:shd w:val="clear" w:color="auto" w:fill="FFFFFF"/>
          <w:lang w:val="hy-AM"/>
        </w:rPr>
        <w:t>րդ ենթակետի «բ» պարբերության մեջ «</w:t>
      </w:r>
      <w:r w:rsidR="006669E9" w:rsidRPr="006669E9">
        <w:rPr>
          <w:rFonts w:ascii="Arial Unicode" w:hAnsi="Arial Unicode"/>
          <w:color w:val="000000"/>
          <w:shd w:val="clear" w:color="auto" w:fill="FFFFFF"/>
          <w:lang w:val="hy-AM"/>
        </w:rPr>
        <w:t> </w:t>
      </w:r>
      <w:r w:rsidR="006669E9" w:rsidRPr="006669E9">
        <w:rPr>
          <w:rFonts w:ascii="GHEA Grapalat" w:hAnsi="GHEA Grapalat" w:cs="Sylfaen"/>
          <w:color w:val="000000"/>
          <w:shd w:val="clear" w:color="auto" w:fill="FFFFFF"/>
          <w:lang w:val="hy-AM"/>
        </w:rPr>
        <w:t>առավելագույնը</w:t>
      </w:r>
      <w:r w:rsidR="006669E9" w:rsidRPr="006669E9">
        <w:rPr>
          <w:rFonts w:ascii="GHEA Grapalat" w:hAnsi="GHEA Grapalat" w:cs="Arial"/>
          <w:color w:val="000000"/>
          <w:shd w:val="clear" w:color="auto" w:fill="FFFFFF"/>
          <w:lang w:val="hy-AM"/>
        </w:rPr>
        <w:t xml:space="preserve"> 4 </w:t>
      </w:r>
      <w:r w:rsidR="006669E9" w:rsidRPr="006669E9">
        <w:rPr>
          <w:rFonts w:ascii="GHEA Grapalat" w:hAnsi="GHEA Grapalat" w:cs="Sylfaen"/>
          <w:color w:val="000000"/>
          <w:shd w:val="clear" w:color="auto" w:fill="FFFFFF"/>
          <w:lang w:val="hy-AM"/>
        </w:rPr>
        <w:t>տարվա</w:t>
      </w:r>
      <w:r w:rsidR="006669E9" w:rsidRPr="006669E9">
        <w:rPr>
          <w:rFonts w:ascii="GHEA Grapalat" w:hAnsi="GHEA Grapalat" w:cs="Arial"/>
          <w:color w:val="000000"/>
          <w:shd w:val="clear" w:color="auto" w:fill="FFFFFF"/>
          <w:lang w:val="hy-AM"/>
        </w:rPr>
        <w:t xml:space="preserve"> </w:t>
      </w:r>
      <w:r w:rsidR="006669E9" w:rsidRPr="006669E9">
        <w:rPr>
          <w:rFonts w:ascii="GHEA Grapalat" w:hAnsi="GHEA Grapalat" w:cs="Sylfaen"/>
          <w:color w:val="000000"/>
          <w:shd w:val="clear" w:color="auto" w:fill="FFFFFF"/>
          <w:lang w:val="hy-AM"/>
        </w:rPr>
        <w:t>համար</w:t>
      </w:r>
      <w:r w:rsidR="006669E9" w:rsidRPr="002F0272">
        <w:rPr>
          <w:rFonts w:ascii="GHEA Grapalat" w:hAnsi="GHEA Grapalat"/>
          <w:color w:val="000000"/>
          <w:shd w:val="clear" w:color="auto" w:fill="FFFFFF"/>
          <w:lang w:val="hy-AM"/>
        </w:rPr>
        <w:t xml:space="preserve">» բառերը փոխարինել </w:t>
      </w:r>
      <w:r w:rsidR="006669E9" w:rsidRPr="00A81F2A">
        <w:rPr>
          <w:rFonts w:ascii="GHEA Grapalat" w:hAnsi="GHEA Grapalat"/>
          <w:color w:val="000000"/>
          <w:shd w:val="clear" w:color="auto" w:fill="FFFFFF"/>
          <w:lang w:val="hy-AM"/>
        </w:rPr>
        <w:t>«</w:t>
      </w:r>
      <w:r w:rsidR="00A81F2A" w:rsidRPr="006669E9">
        <w:rPr>
          <w:rFonts w:ascii="GHEA Grapalat" w:hAnsi="GHEA Grapalat" w:cs="Sylfaen"/>
          <w:color w:val="000000"/>
          <w:shd w:val="clear" w:color="auto" w:fill="FFFFFF"/>
          <w:lang w:val="hy-AM"/>
        </w:rPr>
        <w:t>առավելագույնը</w:t>
      </w:r>
      <w:r w:rsidR="008E116D">
        <w:rPr>
          <w:rFonts w:ascii="GHEA Grapalat" w:hAnsi="GHEA Grapalat" w:cs="Arial"/>
          <w:color w:val="000000"/>
          <w:shd w:val="clear" w:color="auto" w:fill="FFFFFF"/>
          <w:lang w:val="hy-AM"/>
        </w:rPr>
        <w:t xml:space="preserve"> 5</w:t>
      </w:r>
      <w:r w:rsidR="00A81F2A" w:rsidRPr="006669E9">
        <w:rPr>
          <w:rFonts w:ascii="GHEA Grapalat" w:hAnsi="GHEA Grapalat" w:cs="Arial"/>
          <w:color w:val="000000"/>
          <w:shd w:val="clear" w:color="auto" w:fill="FFFFFF"/>
          <w:lang w:val="hy-AM"/>
        </w:rPr>
        <w:t xml:space="preserve"> </w:t>
      </w:r>
      <w:r w:rsidR="00A81F2A" w:rsidRPr="006669E9">
        <w:rPr>
          <w:rFonts w:ascii="GHEA Grapalat" w:hAnsi="GHEA Grapalat" w:cs="Sylfaen"/>
          <w:color w:val="000000"/>
          <w:shd w:val="clear" w:color="auto" w:fill="FFFFFF"/>
          <w:lang w:val="hy-AM"/>
        </w:rPr>
        <w:t>տարվա</w:t>
      </w:r>
      <w:r w:rsidR="00A81F2A" w:rsidRPr="006669E9">
        <w:rPr>
          <w:rFonts w:ascii="GHEA Grapalat" w:hAnsi="GHEA Grapalat" w:cs="Arial"/>
          <w:color w:val="000000"/>
          <w:shd w:val="clear" w:color="auto" w:fill="FFFFFF"/>
          <w:lang w:val="hy-AM"/>
        </w:rPr>
        <w:t xml:space="preserve"> </w:t>
      </w:r>
      <w:r w:rsidR="00A81F2A" w:rsidRPr="006669E9">
        <w:rPr>
          <w:rFonts w:ascii="GHEA Grapalat" w:hAnsi="GHEA Grapalat" w:cs="Sylfaen"/>
          <w:color w:val="000000"/>
          <w:shd w:val="clear" w:color="auto" w:fill="FFFFFF"/>
          <w:lang w:val="hy-AM"/>
        </w:rPr>
        <w:t>համար</w:t>
      </w:r>
      <w:r w:rsidR="006669E9" w:rsidRPr="00A81F2A">
        <w:rPr>
          <w:rFonts w:ascii="GHEA Grapalat" w:hAnsi="GHEA Grapalat"/>
          <w:color w:val="000000"/>
          <w:shd w:val="clear" w:color="auto" w:fill="FFFFFF"/>
          <w:lang w:val="hy-AM"/>
        </w:rPr>
        <w:t>»</w:t>
      </w:r>
      <w:r w:rsidR="00CC0D15">
        <w:rPr>
          <w:rFonts w:ascii="GHEA Grapalat" w:hAnsi="GHEA Grapalat"/>
          <w:color w:val="000000"/>
          <w:shd w:val="clear" w:color="auto" w:fill="FFFFFF"/>
          <w:lang w:val="hy-AM"/>
        </w:rPr>
        <w:t xml:space="preserve"> բառերով,</w:t>
      </w:r>
    </w:p>
    <w:p w:rsidR="006669E9" w:rsidRDefault="00BD73E9" w:rsidP="00BD73E9">
      <w:pPr>
        <w:pStyle w:val="NormalWeb"/>
        <w:shd w:val="clear" w:color="auto" w:fill="FFFFFF"/>
        <w:tabs>
          <w:tab w:val="left" w:pos="360"/>
          <w:tab w:val="left" w:pos="450"/>
        </w:tabs>
        <w:spacing w:before="0" w:beforeAutospacing="0" w:after="0" w:afterAutospacing="0" w:line="276" w:lineRule="auto"/>
        <w:ind w:left="270"/>
        <w:jc w:val="both"/>
        <w:rPr>
          <w:rFonts w:ascii="Sylfaen" w:hAnsi="Sylfaen"/>
          <w:color w:val="000000"/>
          <w:lang w:val="hy-AM"/>
        </w:rPr>
      </w:pPr>
      <w:r>
        <w:rPr>
          <w:rFonts w:ascii="GHEA Grapalat" w:hAnsi="GHEA Grapalat"/>
          <w:color w:val="000000"/>
          <w:lang w:val="hy-AM"/>
        </w:rPr>
        <w:lastRenderedPageBreak/>
        <w:t xml:space="preserve">գ. </w:t>
      </w:r>
      <w:r w:rsidR="006669E9">
        <w:rPr>
          <w:rFonts w:ascii="GHEA Grapalat" w:hAnsi="GHEA Grapalat"/>
          <w:color w:val="000000"/>
          <w:lang w:val="hy-AM"/>
        </w:rPr>
        <w:t>4-րդ ենթակետի «զ» պարբերությունը «խնամակալների» բառից հետո լրացնել «կամ այլ անձանց» բառերով։</w:t>
      </w:r>
    </w:p>
    <w:p w:rsidR="00BC31E4" w:rsidRPr="00BC31E4" w:rsidRDefault="00BC31E4" w:rsidP="00BC31E4">
      <w:pPr>
        <w:pStyle w:val="ListParagraph"/>
        <w:numPr>
          <w:ilvl w:val="0"/>
          <w:numId w:val="15"/>
        </w:numPr>
        <w:rPr>
          <w:rFonts w:ascii="GHEA Grapalat" w:hAnsi="GHEA Grapalat"/>
          <w:sz w:val="24"/>
          <w:szCs w:val="24"/>
          <w:lang w:val="hy-AM"/>
        </w:rPr>
      </w:pPr>
      <w:r w:rsidRPr="00BC31E4">
        <w:rPr>
          <w:rFonts w:ascii="GHEA Grapalat" w:hAnsi="GHEA Grapalat" w:cs="Sylfaen"/>
          <w:color w:val="000000"/>
          <w:sz w:val="24"/>
          <w:szCs w:val="24"/>
          <w:shd w:val="clear" w:color="auto" w:fill="FFFFFF"/>
          <w:lang w:val="hy-AM"/>
        </w:rPr>
        <w:t>Սույն</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որոշումն</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ուժի</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մեջ</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է</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մտնում</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պաշտոնական</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հրապարակմանը</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հաջորդող</w:t>
      </w:r>
      <w:r w:rsidRPr="00BC31E4">
        <w:rPr>
          <w:rFonts w:ascii="GHEA Grapalat" w:hAnsi="GHEA Grapalat"/>
          <w:color w:val="000000"/>
          <w:sz w:val="24"/>
          <w:szCs w:val="24"/>
          <w:shd w:val="clear" w:color="auto" w:fill="FFFFFF"/>
          <w:lang w:val="hy-AM"/>
        </w:rPr>
        <w:t xml:space="preserve"> </w:t>
      </w:r>
      <w:r w:rsidRPr="00BC31E4">
        <w:rPr>
          <w:rFonts w:ascii="GHEA Grapalat" w:hAnsi="GHEA Grapalat" w:cs="Sylfaen"/>
          <w:color w:val="000000"/>
          <w:sz w:val="24"/>
          <w:szCs w:val="24"/>
          <w:shd w:val="clear" w:color="auto" w:fill="FFFFFF"/>
          <w:lang w:val="hy-AM"/>
        </w:rPr>
        <w:t>օրվանից</w:t>
      </w:r>
      <w:r w:rsidRPr="007F1D7B">
        <w:rPr>
          <w:rFonts w:ascii="GHEA Grapalat" w:hAnsi="GHEA Grapalat" w:cs="Sylfaen"/>
          <w:color w:val="000000"/>
          <w:sz w:val="24"/>
          <w:szCs w:val="24"/>
          <w:shd w:val="clear" w:color="auto" w:fill="FFFFFF"/>
          <w:lang w:val="hy-AM"/>
        </w:rPr>
        <w:t>:</w:t>
      </w:r>
      <w:bookmarkStart w:id="0" w:name="_GoBack"/>
      <w:bookmarkEnd w:id="0"/>
    </w:p>
    <w:p w:rsidR="006669E9" w:rsidRPr="00117E4C" w:rsidRDefault="006669E9" w:rsidP="00BC31E4">
      <w:pPr>
        <w:pStyle w:val="NormalWeb"/>
        <w:shd w:val="clear" w:color="auto" w:fill="FFFFFF"/>
        <w:tabs>
          <w:tab w:val="left" w:pos="360"/>
          <w:tab w:val="left" w:pos="450"/>
        </w:tabs>
        <w:spacing w:before="0" w:beforeAutospacing="0" w:after="0" w:afterAutospacing="0" w:line="276" w:lineRule="auto"/>
        <w:ind w:left="720"/>
        <w:jc w:val="both"/>
        <w:rPr>
          <w:rFonts w:ascii="GHEA Grapalat" w:hAnsi="GHEA Grapalat"/>
          <w:color w:val="000000"/>
          <w:shd w:val="clear" w:color="auto" w:fill="FFFFFF"/>
          <w:lang w:val="hy-AM"/>
        </w:rPr>
      </w:pPr>
    </w:p>
    <w:p w:rsidR="0091439D" w:rsidRDefault="0091439D" w:rsidP="0091439D">
      <w:pPr>
        <w:rPr>
          <w:rFonts w:ascii="GHEA Grapalat" w:eastAsia="Calibri" w:hAnsi="GHEA Grapalat" w:cs="Calibri"/>
          <w:b/>
          <w:sz w:val="24"/>
          <w:szCs w:val="24"/>
          <w:lang w:val="hy-AM"/>
        </w:rPr>
      </w:pPr>
    </w:p>
    <w:p w:rsidR="008E116D" w:rsidRDefault="008E116D" w:rsidP="0091439D">
      <w:pPr>
        <w:jc w:val="center"/>
        <w:rPr>
          <w:rFonts w:ascii="GHEA Grapalat" w:eastAsia="Calibri" w:hAnsi="GHEA Grapalat" w:cs="Calibri"/>
          <w:b/>
          <w:sz w:val="24"/>
          <w:szCs w:val="24"/>
          <w:lang w:val="hy-AM"/>
        </w:rPr>
      </w:pPr>
    </w:p>
    <w:p w:rsidR="008E116D" w:rsidRDefault="008E116D" w:rsidP="0091439D">
      <w:pPr>
        <w:jc w:val="center"/>
        <w:rPr>
          <w:rFonts w:ascii="GHEA Grapalat" w:eastAsia="Calibri" w:hAnsi="GHEA Grapalat" w:cs="Calibri"/>
          <w:b/>
          <w:sz w:val="24"/>
          <w:szCs w:val="24"/>
          <w:lang w:val="hy-AM"/>
        </w:rPr>
      </w:pPr>
    </w:p>
    <w:p w:rsidR="008E116D" w:rsidRDefault="008E116D" w:rsidP="0091439D">
      <w:pPr>
        <w:jc w:val="center"/>
        <w:rPr>
          <w:rFonts w:ascii="GHEA Grapalat" w:eastAsia="Calibri" w:hAnsi="GHEA Grapalat" w:cs="Calibri"/>
          <w:b/>
          <w:sz w:val="24"/>
          <w:szCs w:val="24"/>
          <w:lang w:val="hy-AM"/>
        </w:rPr>
      </w:pPr>
    </w:p>
    <w:p w:rsidR="0091439D" w:rsidRDefault="0091439D" w:rsidP="0091439D">
      <w:pPr>
        <w:jc w:val="center"/>
        <w:rPr>
          <w:rFonts w:ascii="GHEA Grapalat" w:eastAsia="Calibri" w:hAnsi="GHEA Grapalat" w:cs="Calibri"/>
          <w:b/>
          <w:sz w:val="24"/>
          <w:szCs w:val="24"/>
          <w:lang w:val="hy-AM"/>
        </w:rPr>
      </w:pPr>
      <w:r>
        <w:rPr>
          <w:rFonts w:ascii="GHEA Grapalat" w:eastAsia="Calibri" w:hAnsi="GHEA Grapalat" w:cs="Calibri"/>
          <w:b/>
          <w:sz w:val="24"/>
          <w:szCs w:val="24"/>
          <w:lang w:val="hy-AM"/>
        </w:rPr>
        <w:t>ՏԵՂԵԿԱՆՔ - ՀԻՄՆԱՎՈՐՈՒՄ</w:t>
      </w:r>
    </w:p>
    <w:p w:rsidR="0091439D" w:rsidRDefault="0091439D" w:rsidP="0091439D">
      <w:pPr>
        <w:jc w:val="center"/>
        <w:rPr>
          <w:rFonts w:ascii="GHEA Grapalat" w:hAnsi="GHEA Grapalat"/>
          <w:b/>
          <w:sz w:val="24"/>
          <w:szCs w:val="24"/>
          <w:lang w:val="hy-AM"/>
        </w:rPr>
      </w:pPr>
      <w:r>
        <w:rPr>
          <w:rFonts w:ascii="GHEA Grapalat" w:eastAsia="Calibri" w:hAnsi="GHEA Grapalat" w:cs="Calibri"/>
          <w:b/>
          <w:sz w:val="24"/>
          <w:szCs w:val="24"/>
          <w:lang w:val="hy-AM"/>
        </w:rPr>
        <w:t xml:space="preserve">«Հայաստանի Հանրապետության կառավարության 2013 թվականի մարտի 14-ի </w:t>
      </w:r>
      <w:r>
        <w:rPr>
          <w:rFonts w:ascii="GHEA Grapalat" w:eastAsia="Tahoma" w:hAnsi="GHEA Grapalat" w:cs="Tahoma"/>
          <w:b/>
          <w:sz w:val="24"/>
          <w:szCs w:val="24"/>
          <w:lang w:val="hy-AM"/>
        </w:rPr>
        <w:t>N 270-Ն որոշման մեջ</w:t>
      </w:r>
      <w:r w:rsidR="008E116D">
        <w:rPr>
          <w:rFonts w:ascii="GHEA Grapalat" w:eastAsia="Tahoma" w:hAnsi="GHEA Grapalat" w:cs="Tahoma"/>
          <w:b/>
          <w:sz w:val="24"/>
          <w:szCs w:val="24"/>
          <w:lang w:val="hy-AM"/>
        </w:rPr>
        <w:t xml:space="preserve"> փոփոխություններ և </w:t>
      </w:r>
      <w:r>
        <w:rPr>
          <w:rFonts w:ascii="GHEA Grapalat" w:eastAsia="Tahoma" w:hAnsi="GHEA Grapalat" w:cs="Tahoma"/>
          <w:b/>
          <w:sz w:val="24"/>
          <w:szCs w:val="24"/>
          <w:lang w:val="hy-AM"/>
        </w:rPr>
        <w:t xml:space="preserve"> լրացում կատարելու մասին» ՀՀ կառավարության որոշման նախագծի ընդունման</w:t>
      </w:r>
    </w:p>
    <w:p w:rsidR="0091439D" w:rsidRDefault="0091439D" w:rsidP="0091439D">
      <w:pPr>
        <w:ind w:left="1440"/>
        <w:rPr>
          <w:rFonts w:ascii="GHEA Grapalat" w:hAnsi="GHEA Grapalat"/>
          <w:b/>
          <w:sz w:val="24"/>
          <w:szCs w:val="24"/>
          <w:lang w:val="hy-AM"/>
        </w:rPr>
      </w:pPr>
    </w:p>
    <w:p w:rsidR="0091439D" w:rsidRDefault="0091439D" w:rsidP="0091439D">
      <w:pPr>
        <w:numPr>
          <w:ilvl w:val="0"/>
          <w:numId w:val="13"/>
        </w:numPr>
        <w:spacing w:line="276" w:lineRule="auto"/>
        <w:ind w:left="900" w:hanging="270"/>
        <w:rPr>
          <w:rFonts w:ascii="GHEA Grapalat" w:hAnsi="GHEA Grapalat"/>
          <w:b/>
          <w:sz w:val="24"/>
          <w:szCs w:val="24"/>
        </w:rPr>
      </w:pPr>
      <w:proofErr w:type="spellStart"/>
      <w:r>
        <w:rPr>
          <w:rFonts w:ascii="GHEA Grapalat" w:eastAsia="Tahoma" w:hAnsi="GHEA Grapalat" w:cs="Tahoma"/>
          <w:b/>
          <w:sz w:val="24"/>
          <w:szCs w:val="24"/>
        </w:rPr>
        <w:t>Իրավական</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ակտի</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ընդունման</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անհրաժեշտությունը</w:t>
      </w:r>
      <w:proofErr w:type="spellEnd"/>
    </w:p>
    <w:p w:rsidR="0091439D" w:rsidRDefault="0091439D" w:rsidP="0091439D">
      <w:pPr>
        <w:jc w:val="both"/>
        <w:rPr>
          <w:rFonts w:ascii="GHEA Grapalat" w:eastAsia="Tahoma" w:hAnsi="GHEA Grapalat" w:cs="Tahoma"/>
          <w:sz w:val="24"/>
          <w:szCs w:val="24"/>
        </w:rPr>
      </w:pPr>
      <w:proofErr w:type="spellStart"/>
      <w:r>
        <w:rPr>
          <w:rFonts w:ascii="GHEA Grapalat" w:eastAsia="Tahoma" w:hAnsi="GHEA Grapalat" w:cs="Tahoma"/>
          <w:sz w:val="24"/>
          <w:szCs w:val="24"/>
        </w:rPr>
        <w:t>Որոշման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նախագծի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ընդունումը</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պայմանավորված</w:t>
      </w:r>
      <w:proofErr w:type="spellEnd"/>
      <w:r>
        <w:rPr>
          <w:rFonts w:ascii="GHEA Grapalat" w:eastAsia="Tahoma" w:hAnsi="GHEA Grapalat" w:cs="Tahoma"/>
          <w:sz w:val="24"/>
          <w:szCs w:val="24"/>
        </w:rPr>
        <w:t xml:space="preserve"> է </w:t>
      </w:r>
      <w:proofErr w:type="spellStart"/>
      <w:r>
        <w:rPr>
          <w:rFonts w:ascii="GHEA Grapalat" w:eastAsia="Tahoma" w:hAnsi="GHEA Grapalat" w:cs="Tahoma"/>
          <w:sz w:val="24"/>
          <w:szCs w:val="24"/>
        </w:rPr>
        <w:t>Կառավարության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կողմից</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սուբսիդավորվող</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ծրագրային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ուսանողական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վարկերի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հասանլիության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բարձրացման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անհրաժեշտությամբ</w:t>
      </w:r>
      <w:proofErr w:type="spellEnd"/>
      <w:r>
        <w:rPr>
          <w:rFonts w:ascii="GHEA Grapalat" w:eastAsia="Tahoma" w:hAnsi="GHEA Grapalat" w:cs="Tahoma"/>
          <w:sz w:val="24"/>
          <w:szCs w:val="24"/>
        </w:rPr>
        <w:t xml:space="preserve">։ </w:t>
      </w:r>
    </w:p>
    <w:p w:rsidR="0091439D" w:rsidRDefault="0091439D" w:rsidP="0091439D">
      <w:pPr>
        <w:rPr>
          <w:rFonts w:ascii="GHEA Grapalat" w:hAnsi="GHEA Grapalat"/>
          <w:sz w:val="24"/>
          <w:szCs w:val="24"/>
        </w:rPr>
      </w:pPr>
    </w:p>
    <w:p w:rsidR="0091439D" w:rsidRDefault="0091439D" w:rsidP="0091439D">
      <w:pPr>
        <w:numPr>
          <w:ilvl w:val="0"/>
          <w:numId w:val="13"/>
        </w:numPr>
        <w:spacing w:line="276" w:lineRule="auto"/>
        <w:ind w:left="900" w:hanging="270"/>
        <w:rPr>
          <w:rFonts w:ascii="GHEA Grapalat" w:hAnsi="GHEA Grapalat"/>
          <w:b/>
          <w:sz w:val="24"/>
          <w:szCs w:val="24"/>
        </w:rPr>
      </w:pPr>
      <w:proofErr w:type="spellStart"/>
      <w:r>
        <w:rPr>
          <w:rFonts w:ascii="GHEA Grapalat" w:eastAsia="Tahoma" w:hAnsi="GHEA Grapalat" w:cs="Tahoma"/>
          <w:b/>
          <w:sz w:val="24"/>
          <w:szCs w:val="24"/>
        </w:rPr>
        <w:t>Ընթացիկ</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իրավիճակը</w:t>
      </w:r>
      <w:proofErr w:type="spellEnd"/>
      <w:r>
        <w:rPr>
          <w:rFonts w:ascii="GHEA Grapalat" w:eastAsia="Tahoma" w:hAnsi="GHEA Grapalat" w:cs="Tahoma"/>
          <w:b/>
          <w:sz w:val="24"/>
          <w:szCs w:val="24"/>
        </w:rPr>
        <w:t xml:space="preserve"> </w:t>
      </w:r>
      <w:r>
        <w:rPr>
          <w:rFonts w:ascii="GHEA Grapalat" w:eastAsia="Tahoma" w:hAnsi="GHEA Grapalat" w:cs="Tahoma"/>
          <w:b/>
          <w:sz w:val="24"/>
          <w:szCs w:val="24"/>
          <w:highlight w:val="white"/>
        </w:rPr>
        <w:t>և</w:t>
      </w:r>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խնդիրները</w:t>
      </w:r>
      <w:proofErr w:type="spellEnd"/>
    </w:p>
    <w:p w:rsidR="0091439D" w:rsidRDefault="0091439D" w:rsidP="0091439D">
      <w:pPr>
        <w:jc w:val="both"/>
        <w:rPr>
          <w:rFonts w:ascii="GHEA Grapalat" w:eastAsia="Tahoma" w:hAnsi="GHEA Grapalat" w:cs="Tahoma"/>
          <w:sz w:val="24"/>
          <w:szCs w:val="24"/>
          <w:highlight w:val="white"/>
        </w:rPr>
      </w:pPr>
      <w:proofErr w:type="spellStart"/>
      <w:proofErr w:type="gramStart"/>
      <w:r>
        <w:rPr>
          <w:rFonts w:ascii="GHEA Grapalat" w:eastAsia="Tahoma" w:hAnsi="GHEA Grapalat" w:cs="Tahoma"/>
          <w:sz w:val="24"/>
          <w:szCs w:val="24"/>
          <w:highlight w:val="white"/>
        </w:rPr>
        <w:t>Ուսանողական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վարկերի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սուբսիդավորման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ծրագրի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գործարկումից</w:t>
      </w:r>
      <w:proofErr w:type="spellEnd"/>
      <w:r>
        <w:rPr>
          <w:rFonts w:ascii="GHEA Grapalat" w:eastAsia="Tahoma" w:hAnsi="GHEA Grapalat" w:cs="Tahoma"/>
          <w:sz w:val="24"/>
          <w:szCs w:val="24"/>
          <w:highlight w:val="white"/>
        </w:rPr>
        <w:t xml:space="preserve"> ի </w:t>
      </w:r>
      <w:proofErr w:type="spellStart"/>
      <w:r>
        <w:rPr>
          <w:rFonts w:ascii="GHEA Grapalat" w:eastAsia="Tahoma" w:hAnsi="GHEA Grapalat" w:cs="Tahoma"/>
          <w:sz w:val="24"/>
          <w:szCs w:val="24"/>
          <w:highlight w:val="white"/>
        </w:rPr>
        <w:t>վեր</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մինչ</w:t>
      </w:r>
      <w:proofErr w:type="spellEnd"/>
      <w:r>
        <w:rPr>
          <w:rFonts w:ascii="GHEA Grapalat" w:eastAsia="Tahoma" w:hAnsi="GHEA Grapalat" w:cs="Tahoma"/>
          <w:sz w:val="24"/>
          <w:szCs w:val="24"/>
          <w:highlight w:val="white"/>
        </w:rPr>
        <w:t xml:space="preserve"> 2020թ.</w:t>
      </w:r>
      <w:proofErr w:type="gramEnd"/>
      <w:r>
        <w:rPr>
          <w:rFonts w:ascii="GHEA Grapalat" w:eastAsia="Tahoma" w:hAnsi="GHEA Grapalat" w:cs="Tahoma"/>
          <w:sz w:val="24"/>
          <w:szCs w:val="24"/>
          <w:highlight w:val="white"/>
        </w:rPr>
        <w:t xml:space="preserve"> </w:t>
      </w:r>
      <w:proofErr w:type="spellStart"/>
      <w:proofErr w:type="gramStart"/>
      <w:r>
        <w:rPr>
          <w:rFonts w:ascii="GHEA Grapalat" w:eastAsia="Tahoma" w:hAnsi="GHEA Grapalat" w:cs="Tahoma"/>
          <w:sz w:val="24"/>
          <w:szCs w:val="24"/>
          <w:highlight w:val="white"/>
        </w:rPr>
        <w:t>մայիսի</w:t>
      </w:r>
      <w:proofErr w:type="spellEnd"/>
      <w:proofErr w:type="gramEnd"/>
      <w:r>
        <w:rPr>
          <w:rFonts w:ascii="GHEA Grapalat" w:eastAsia="Tahoma" w:hAnsi="GHEA Grapalat" w:cs="Tahoma"/>
          <w:sz w:val="24"/>
          <w:szCs w:val="24"/>
          <w:highlight w:val="white"/>
        </w:rPr>
        <w:t xml:space="preserve"> 18-ը </w:t>
      </w:r>
      <w:proofErr w:type="spellStart"/>
      <w:r>
        <w:rPr>
          <w:rFonts w:ascii="GHEA Grapalat" w:eastAsia="Tahoma" w:hAnsi="GHEA Grapalat" w:cs="Tahoma"/>
          <w:sz w:val="24"/>
          <w:szCs w:val="24"/>
          <w:highlight w:val="white"/>
        </w:rPr>
        <w:t>թվով</w:t>
      </w:r>
      <w:proofErr w:type="spellEnd"/>
      <w:r>
        <w:rPr>
          <w:rFonts w:ascii="GHEA Grapalat" w:eastAsia="Tahoma" w:hAnsi="GHEA Grapalat" w:cs="Tahoma"/>
          <w:sz w:val="24"/>
          <w:szCs w:val="24"/>
          <w:highlight w:val="white"/>
        </w:rPr>
        <w:t xml:space="preserve"> 11 </w:t>
      </w:r>
      <w:proofErr w:type="spellStart"/>
      <w:r>
        <w:rPr>
          <w:rFonts w:ascii="GHEA Grapalat" w:eastAsia="Tahoma" w:hAnsi="GHEA Grapalat" w:cs="Tahoma"/>
          <w:sz w:val="24"/>
          <w:szCs w:val="24"/>
          <w:highlight w:val="white"/>
        </w:rPr>
        <w:t>համագործակցող</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բանկերի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կողմից</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տրամադրվել</w:t>
      </w:r>
      <w:proofErr w:type="spellEnd"/>
      <w:r>
        <w:rPr>
          <w:rFonts w:ascii="GHEA Grapalat" w:eastAsia="Tahoma" w:hAnsi="GHEA Grapalat" w:cs="Tahoma"/>
          <w:sz w:val="24"/>
          <w:szCs w:val="24"/>
          <w:highlight w:val="white"/>
        </w:rPr>
        <w:t xml:space="preserve"> է 16</w:t>
      </w:r>
      <w:r>
        <w:rPr>
          <w:rFonts w:ascii="GHEA Grapalat" w:eastAsia="Tahoma" w:hAnsi="GHEA Grapalat" w:cs="Tahoma"/>
          <w:sz w:val="24"/>
          <w:szCs w:val="24"/>
          <w:highlight w:val="white"/>
          <w:lang w:val="hy-AM"/>
        </w:rPr>
        <w:t>,</w:t>
      </w:r>
      <w:r>
        <w:rPr>
          <w:rFonts w:ascii="GHEA Grapalat" w:eastAsia="Tahoma" w:hAnsi="GHEA Grapalat" w:cs="Tahoma"/>
          <w:sz w:val="24"/>
          <w:szCs w:val="24"/>
          <w:highlight w:val="white"/>
        </w:rPr>
        <w:t xml:space="preserve">610 </w:t>
      </w:r>
      <w:proofErr w:type="spellStart"/>
      <w:r>
        <w:rPr>
          <w:rFonts w:ascii="GHEA Grapalat" w:eastAsia="Tahoma" w:hAnsi="GHEA Grapalat" w:cs="Tahoma"/>
          <w:sz w:val="24"/>
          <w:szCs w:val="24"/>
          <w:highlight w:val="white"/>
        </w:rPr>
        <w:t>ուսանողական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վարկ</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ավելի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քան</w:t>
      </w:r>
      <w:proofErr w:type="spellEnd"/>
      <w:r>
        <w:rPr>
          <w:rFonts w:ascii="GHEA Grapalat" w:eastAsia="Tahoma" w:hAnsi="GHEA Grapalat" w:cs="Tahoma"/>
          <w:sz w:val="24"/>
          <w:szCs w:val="24"/>
          <w:highlight w:val="white"/>
        </w:rPr>
        <w:t xml:space="preserve"> 5 </w:t>
      </w:r>
      <w:proofErr w:type="spellStart"/>
      <w:r>
        <w:rPr>
          <w:rFonts w:ascii="GHEA Grapalat" w:eastAsia="Tahoma" w:hAnsi="GHEA Grapalat" w:cs="Tahoma"/>
          <w:sz w:val="24"/>
          <w:szCs w:val="24"/>
          <w:highlight w:val="white"/>
        </w:rPr>
        <w:t>մլրդ</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դրամ</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ծավալով</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Վերաֆինանսավորված</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վարկերի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փաստացի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մնացորդը</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կազմում</w:t>
      </w:r>
      <w:proofErr w:type="spellEnd"/>
      <w:r>
        <w:rPr>
          <w:rFonts w:ascii="GHEA Grapalat" w:eastAsia="Tahoma" w:hAnsi="GHEA Grapalat" w:cs="Tahoma"/>
          <w:sz w:val="24"/>
          <w:szCs w:val="24"/>
          <w:highlight w:val="white"/>
        </w:rPr>
        <w:t xml:space="preserve"> է 2.6 </w:t>
      </w:r>
      <w:proofErr w:type="spellStart"/>
      <w:r>
        <w:rPr>
          <w:rFonts w:ascii="GHEA Grapalat" w:eastAsia="Tahoma" w:hAnsi="GHEA Grapalat" w:cs="Tahoma"/>
          <w:sz w:val="24"/>
          <w:szCs w:val="24"/>
          <w:highlight w:val="white"/>
        </w:rPr>
        <w:t>մլրդ</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դրամ</w:t>
      </w:r>
      <w:proofErr w:type="spellEnd"/>
      <w:r>
        <w:rPr>
          <w:rFonts w:ascii="GHEA Grapalat" w:eastAsia="Tahoma" w:hAnsi="GHEA Grapalat" w:cs="Tahoma"/>
          <w:sz w:val="24"/>
          <w:szCs w:val="24"/>
          <w:highlight w:val="white"/>
        </w:rPr>
        <w:t>։</w:t>
      </w:r>
    </w:p>
    <w:p w:rsidR="0091439D" w:rsidRDefault="0091439D" w:rsidP="0091439D">
      <w:pPr>
        <w:jc w:val="both"/>
        <w:rPr>
          <w:rFonts w:ascii="GHEA Grapalat" w:hAnsi="GHEA Grapalat"/>
          <w:sz w:val="24"/>
          <w:szCs w:val="24"/>
          <w:highlight w:val="white"/>
        </w:rPr>
      </w:pPr>
      <w:proofErr w:type="gramStart"/>
      <w:r>
        <w:rPr>
          <w:rFonts w:ascii="GHEA Grapalat" w:eastAsia="Tahoma" w:hAnsi="GHEA Grapalat" w:cs="Tahoma"/>
          <w:sz w:val="24"/>
          <w:szCs w:val="24"/>
          <w:highlight w:val="white"/>
        </w:rPr>
        <w:t xml:space="preserve">ՀՀ </w:t>
      </w:r>
      <w:proofErr w:type="spellStart"/>
      <w:r>
        <w:rPr>
          <w:rFonts w:ascii="GHEA Grapalat" w:eastAsia="Tahoma" w:hAnsi="GHEA Grapalat" w:cs="Tahoma"/>
          <w:sz w:val="24"/>
          <w:szCs w:val="24"/>
          <w:highlight w:val="white"/>
        </w:rPr>
        <w:t>կառավարության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կողմից</w:t>
      </w:r>
      <w:proofErr w:type="spellEnd"/>
      <w:r>
        <w:rPr>
          <w:rFonts w:ascii="GHEA Grapalat" w:eastAsia="Tahoma" w:hAnsi="GHEA Grapalat" w:cs="Tahoma"/>
          <w:sz w:val="24"/>
          <w:szCs w:val="24"/>
          <w:highlight w:val="white"/>
        </w:rPr>
        <w:t xml:space="preserve"> 2020թ.</w:t>
      </w:r>
      <w:proofErr w:type="gram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ապրիլի</w:t>
      </w:r>
      <w:proofErr w:type="spellEnd"/>
      <w:r>
        <w:rPr>
          <w:rFonts w:ascii="GHEA Grapalat" w:eastAsia="Tahoma" w:hAnsi="GHEA Grapalat" w:cs="Tahoma"/>
          <w:sz w:val="24"/>
          <w:szCs w:val="24"/>
          <w:highlight w:val="white"/>
        </w:rPr>
        <w:t xml:space="preserve"> 23-ին </w:t>
      </w:r>
      <w:proofErr w:type="spellStart"/>
      <w:r>
        <w:rPr>
          <w:rFonts w:ascii="GHEA Grapalat" w:eastAsia="Tahoma" w:hAnsi="GHEA Grapalat" w:cs="Tahoma"/>
          <w:sz w:val="24"/>
          <w:szCs w:val="24"/>
          <w:highlight w:val="white"/>
        </w:rPr>
        <w:t>հաստատված</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Կորոնավիրուսի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տնտեսական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հետևանքների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չեզոքացման</w:t>
      </w:r>
      <w:proofErr w:type="spellEnd"/>
      <w:r>
        <w:rPr>
          <w:rFonts w:ascii="GHEA Grapalat" w:eastAsia="Tahoma" w:hAnsi="GHEA Grapalat" w:cs="Tahoma"/>
          <w:sz w:val="24"/>
          <w:szCs w:val="24"/>
          <w:highlight w:val="white"/>
        </w:rPr>
        <w:t xml:space="preserve"> 14-րդ </w:t>
      </w:r>
      <w:proofErr w:type="spellStart"/>
      <w:r>
        <w:rPr>
          <w:rFonts w:ascii="GHEA Grapalat" w:eastAsia="Tahoma" w:hAnsi="GHEA Grapalat" w:cs="Tahoma"/>
          <w:sz w:val="24"/>
          <w:szCs w:val="24"/>
          <w:highlight w:val="white"/>
        </w:rPr>
        <w:t>միջոցառման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շրջանակում</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մինչև</w:t>
      </w:r>
      <w:proofErr w:type="spellEnd"/>
      <w:r>
        <w:rPr>
          <w:rFonts w:ascii="GHEA Grapalat" w:eastAsia="Tahoma" w:hAnsi="GHEA Grapalat" w:cs="Tahoma"/>
          <w:sz w:val="24"/>
          <w:szCs w:val="24"/>
          <w:highlight w:val="white"/>
        </w:rPr>
        <w:t xml:space="preserve"> 2020 </w:t>
      </w:r>
      <w:proofErr w:type="spellStart"/>
      <w:r>
        <w:rPr>
          <w:rFonts w:ascii="GHEA Grapalat" w:eastAsia="Tahoma" w:hAnsi="GHEA Grapalat" w:cs="Tahoma"/>
          <w:sz w:val="24"/>
          <w:szCs w:val="24"/>
          <w:highlight w:val="white"/>
        </w:rPr>
        <w:t>թվականի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դեկտեմբերի</w:t>
      </w:r>
      <w:proofErr w:type="spellEnd"/>
      <w:r>
        <w:rPr>
          <w:rFonts w:ascii="GHEA Grapalat" w:eastAsia="Tahoma" w:hAnsi="GHEA Grapalat" w:cs="Tahoma"/>
          <w:sz w:val="24"/>
          <w:szCs w:val="24"/>
          <w:highlight w:val="white"/>
        </w:rPr>
        <w:t xml:space="preserve"> 31-ը </w:t>
      </w:r>
      <w:proofErr w:type="spellStart"/>
      <w:r>
        <w:rPr>
          <w:rFonts w:ascii="GHEA Grapalat" w:eastAsia="Tahoma" w:hAnsi="GHEA Grapalat" w:cs="Tahoma"/>
          <w:sz w:val="24"/>
          <w:szCs w:val="24"/>
          <w:highlight w:val="white"/>
        </w:rPr>
        <w:t>պետության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կողմից</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ուսանողական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վարկերի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տոկոսադրույքների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սուբսիդավորման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համար</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սահմանվել</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են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ավելի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բարենպաստ</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պայմաններ</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ինչի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արդյունքում</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ուսանողական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վարկերի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ծրագիրը</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բավական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ակտիվացել</w:t>
      </w:r>
      <w:proofErr w:type="spellEnd"/>
      <w:r>
        <w:rPr>
          <w:rFonts w:ascii="GHEA Grapalat" w:eastAsia="Tahoma" w:hAnsi="GHEA Grapalat" w:cs="Tahoma"/>
          <w:sz w:val="24"/>
          <w:szCs w:val="24"/>
          <w:highlight w:val="white"/>
        </w:rPr>
        <w:t xml:space="preserve"> է։ </w:t>
      </w:r>
      <w:proofErr w:type="spellStart"/>
      <w:r>
        <w:rPr>
          <w:rFonts w:ascii="GHEA Grapalat" w:eastAsia="Tahoma" w:hAnsi="GHEA Grapalat" w:cs="Tahoma"/>
          <w:sz w:val="24"/>
          <w:szCs w:val="24"/>
          <w:highlight w:val="white"/>
        </w:rPr>
        <w:t>Հաշվի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առնելով</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վարկերի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ստացման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պայմանների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վերաբերյալ</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վարկառուներց</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ստացվող</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արձագանքները</w:t>
      </w:r>
      <w:proofErr w:type="spellEnd"/>
      <w:r>
        <w:rPr>
          <w:rFonts w:ascii="GHEA Grapalat" w:eastAsia="Tahoma" w:hAnsi="GHEA Grapalat" w:cs="Tahoma"/>
          <w:sz w:val="24"/>
          <w:szCs w:val="24"/>
          <w:highlight w:val="white"/>
          <w:lang w:val="hy-AM"/>
        </w:rPr>
        <w:t>՝</w:t>
      </w:r>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անհրաժեշտություն</w:t>
      </w:r>
      <w:proofErr w:type="spellEnd"/>
      <w:r>
        <w:rPr>
          <w:rFonts w:ascii="GHEA Grapalat" w:eastAsia="Tahoma" w:hAnsi="GHEA Grapalat" w:cs="Tahoma"/>
          <w:sz w:val="24"/>
          <w:szCs w:val="24"/>
          <w:highlight w:val="white"/>
        </w:rPr>
        <w:t xml:space="preserve"> է </w:t>
      </w:r>
      <w:proofErr w:type="spellStart"/>
      <w:r>
        <w:rPr>
          <w:rFonts w:ascii="GHEA Grapalat" w:eastAsia="Tahoma" w:hAnsi="GHEA Grapalat" w:cs="Tahoma"/>
          <w:sz w:val="24"/>
          <w:szCs w:val="24"/>
          <w:highlight w:val="white"/>
        </w:rPr>
        <w:t>առաջացել</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ընդլայնել</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երաշխավորների</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շրջանակը</w:t>
      </w:r>
      <w:proofErr w:type="spellEnd"/>
      <w:r>
        <w:rPr>
          <w:rFonts w:ascii="GHEA Grapalat" w:eastAsia="Tahoma" w:hAnsi="GHEA Grapalat" w:cs="Tahoma"/>
          <w:sz w:val="24"/>
          <w:szCs w:val="24"/>
          <w:highlight w:val="white"/>
        </w:rPr>
        <w:t xml:space="preserve">։ </w:t>
      </w:r>
      <w:proofErr w:type="spellStart"/>
      <w:proofErr w:type="gramStart"/>
      <w:r>
        <w:rPr>
          <w:rFonts w:ascii="GHEA Grapalat" w:eastAsia="Tahoma" w:hAnsi="GHEA Grapalat" w:cs="Tahoma"/>
          <w:sz w:val="24"/>
          <w:szCs w:val="24"/>
          <w:highlight w:val="white"/>
        </w:rPr>
        <w:t>Ներկայումս</w:t>
      </w:r>
      <w:proofErr w:type="spellEnd"/>
      <w:r>
        <w:rPr>
          <w:rFonts w:ascii="GHEA Grapalat" w:eastAsia="Tahoma" w:hAnsi="GHEA Grapalat" w:cs="Tahoma"/>
          <w:sz w:val="24"/>
          <w:szCs w:val="24"/>
          <w:highlight w:val="white"/>
          <w:lang w:val="hy-AM"/>
        </w:rPr>
        <w:t xml:space="preserve"> </w:t>
      </w:r>
      <w:r>
        <w:rPr>
          <w:rFonts w:ascii="GHEA Grapalat" w:eastAsia="Tahoma" w:hAnsi="GHEA Grapalat" w:cs="Tahoma"/>
          <w:sz w:val="24"/>
          <w:szCs w:val="24"/>
        </w:rPr>
        <w:t>2013թ.</w:t>
      </w:r>
      <w:proofErr w:type="gramEnd"/>
      <w:r>
        <w:rPr>
          <w:rFonts w:ascii="GHEA Grapalat" w:eastAsia="Tahoma" w:hAnsi="GHEA Grapalat" w:cs="Tahoma"/>
          <w:sz w:val="24"/>
          <w:szCs w:val="24"/>
        </w:rPr>
        <w:t xml:space="preserve"> </w:t>
      </w:r>
      <w:proofErr w:type="spellStart"/>
      <w:proofErr w:type="gramStart"/>
      <w:r>
        <w:rPr>
          <w:rFonts w:ascii="GHEA Grapalat" w:eastAsia="Tahoma" w:hAnsi="GHEA Grapalat" w:cs="Tahoma"/>
          <w:sz w:val="24"/>
          <w:szCs w:val="24"/>
        </w:rPr>
        <w:t>մարտի</w:t>
      </w:r>
      <w:proofErr w:type="spellEnd"/>
      <w:proofErr w:type="gramEnd"/>
      <w:r>
        <w:rPr>
          <w:rFonts w:ascii="GHEA Grapalat" w:eastAsia="Tahoma" w:hAnsi="GHEA Grapalat" w:cs="Tahoma"/>
          <w:sz w:val="24"/>
          <w:szCs w:val="24"/>
        </w:rPr>
        <w:t xml:space="preserve"> 14-ի </w:t>
      </w:r>
      <w:proofErr w:type="spellStart"/>
      <w:r>
        <w:rPr>
          <w:rFonts w:ascii="GHEA Grapalat" w:eastAsia="Tahoma" w:hAnsi="GHEA Grapalat" w:cs="Tahoma"/>
          <w:sz w:val="24"/>
          <w:szCs w:val="24"/>
        </w:rPr>
        <w:t>Կառավարության</w:t>
      </w:r>
      <w:proofErr w:type="spellEnd"/>
      <w:r>
        <w:rPr>
          <w:rFonts w:ascii="GHEA Grapalat" w:eastAsia="Tahoma" w:hAnsi="GHEA Grapalat" w:cs="Tahoma"/>
          <w:sz w:val="24"/>
          <w:szCs w:val="24"/>
        </w:rPr>
        <w:t xml:space="preserve"> 270-Ն </w:t>
      </w:r>
      <w:proofErr w:type="spellStart"/>
      <w:r>
        <w:rPr>
          <w:rFonts w:ascii="GHEA Grapalat" w:eastAsia="Tahoma" w:hAnsi="GHEA Grapalat" w:cs="Tahoma"/>
          <w:sz w:val="24"/>
          <w:szCs w:val="24"/>
        </w:rPr>
        <w:t>որոշման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հավելվածի</w:t>
      </w:r>
      <w:proofErr w:type="spellEnd"/>
      <w:r>
        <w:rPr>
          <w:rFonts w:ascii="GHEA Grapalat" w:eastAsia="Tahoma" w:hAnsi="GHEA Grapalat" w:cs="Tahoma"/>
          <w:sz w:val="24"/>
          <w:szCs w:val="24"/>
        </w:rPr>
        <w:t xml:space="preserve"> 10-րդ </w:t>
      </w:r>
      <w:proofErr w:type="spellStart"/>
      <w:r>
        <w:rPr>
          <w:rFonts w:ascii="GHEA Grapalat" w:eastAsia="Tahoma" w:hAnsi="GHEA Grapalat" w:cs="Tahoma"/>
          <w:sz w:val="24"/>
          <w:szCs w:val="24"/>
        </w:rPr>
        <w:t>կետի</w:t>
      </w:r>
      <w:proofErr w:type="spellEnd"/>
      <w:r>
        <w:rPr>
          <w:rFonts w:ascii="GHEA Grapalat" w:eastAsia="Tahoma" w:hAnsi="GHEA Grapalat" w:cs="Tahoma"/>
          <w:sz w:val="24"/>
          <w:szCs w:val="24"/>
          <w:lang w:val="hy-AM"/>
        </w:rPr>
        <w:t xml:space="preserve"> 1-ին ենթակետով սահմանված է, որ </w:t>
      </w:r>
      <w:proofErr w:type="spellStart"/>
      <w:r>
        <w:rPr>
          <w:rFonts w:ascii="GHEA Grapalat" w:hAnsi="GHEA Grapalat" w:cs="Sylfaen"/>
          <w:color w:val="000000"/>
          <w:sz w:val="24"/>
          <w:szCs w:val="24"/>
          <w:shd w:val="clear" w:color="auto" w:fill="FFFFFF"/>
        </w:rPr>
        <w:t>ենթածրագիրն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իրականացվելու</w:t>
      </w:r>
      <w:proofErr w:type="spellEnd"/>
      <w:r>
        <w:rPr>
          <w:rFonts w:ascii="GHEA Grapalat" w:hAnsi="GHEA Grapalat"/>
          <w:color w:val="000000"/>
          <w:sz w:val="24"/>
          <w:szCs w:val="24"/>
          <w:shd w:val="clear" w:color="auto" w:fill="FFFFFF"/>
        </w:rPr>
        <w:t xml:space="preserve"> </w:t>
      </w:r>
      <w:r>
        <w:rPr>
          <w:rFonts w:ascii="GHEA Grapalat" w:hAnsi="GHEA Grapalat" w:cs="Sylfaen"/>
          <w:color w:val="000000"/>
          <w:sz w:val="24"/>
          <w:szCs w:val="24"/>
          <w:shd w:val="clear" w:color="auto" w:fill="FFFFFF"/>
        </w:rPr>
        <w:t>է</w:t>
      </w:r>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Հայաստանի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Հանրապետության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պետական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կամ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ըստ</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մասնագիտությունների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հավատարմագրված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կրթական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ծրագրեր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ունեցող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ոչ</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պետական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բարձրագույն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ուսումնական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հաստատությունների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վճարովի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համակարգի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բակալավրի</w:t>
      </w:r>
      <w:proofErr w:type="spellEnd"/>
      <w:r>
        <w:rPr>
          <w:rFonts w:ascii="GHEA Grapalat" w:hAnsi="GHEA Grapalat"/>
          <w:color w:val="000000"/>
          <w:sz w:val="24"/>
          <w:szCs w:val="24"/>
          <w:shd w:val="clear" w:color="auto" w:fill="FFFFFF"/>
        </w:rPr>
        <w:t xml:space="preserve"> </w:t>
      </w:r>
      <w:r>
        <w:rPr>
          <w:rFonts w:ascii="GHEA Grapalat" w:hAnsi="GHEA Grapalat" w:cs="Sylfaen"/>
          <w:color w:val="000000"/>
          <w:sz w:val="24"/>
          <w:szCs w:val="24"/>
          <w:shd w:val="clear" w:color="auto" w:fill="FFFFFF"/>
        </w:rPr>
        <w:t>և</w:t>
      </w:r>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մագիստրոսի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կրթական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ծրագրով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ուսումնառող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ուսանողների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համար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յուրաքանչյուր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ուսանողի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հաշվով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առավելագույնը</w:t>
      </w:r>
      <w:proofErr w:type="spellEnd"/>
      <w:r>
        <w:rPr>
          <w:rFonts w:ascii="GHEA Grapalat" w:hAnsi="GHEA Grapalat"/>
          <w:color w:val="000000"/>
          <w:sz w:val="24"/>
          <w:szCs w:val="24"/>
          <w:shd w:val="clear" w:color="auto" w:fill="FFFFFF"/>
        </w:rPr>
        <w:t xml:space="preserve"> 2.800.000 </w:t>
      </w:r>
      <w:proofErr w:type="spellStart"/>
      <w:r>
        <w:rPr>
          <w:rFonts w:ascii="GHEA Grapalat" w:hAnsi="GHEA Grapalat" w:cs="Sylfaen"/>
          <w:color w:val="000000"/>
          <w:sz w:val="24"/>
          <w:szCs w:val="24"/>
          <w:shd w:val="clear" w:color="auto" w:fill="FFFFFF"/>
        </w:rPr>
        <w:t>դրամ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ուսումնառության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ամբողջ</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ընթացքում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առավելագույնը</w:t>
      </w:r>
      <w:proofErr w:type="spellEnd"/>
      <w:r>
        <w:rPr>
          <w:rFonts w:ascii="GHEA Grapalat" w:hAnsi="GHEA Grapalat"/>
          <w:color w:val="000000"/>
          <w:sz w:val="24"/>
          <w:szCs w:val="24"/>
          <w:shd w:val="clear" w:color="auto" w:fill="FFFFFF"/>
        </w:rPr>
        <w:t xml:space="preserve"> </w:t>
      </w:r>
      <w:r w:rsidRPr="003B12A9">
        <w:rPr>
          <w:rFonts w:ascii="GHEA Grapalat" w:hAnsi="GHEA Grapalat"/>
          <w:color w:val="000000"/>
          <w:sz w:val="24"/>
          <w:szCs w:val="24"/>
          <w:shd w:val="clear" w:color="auto" w:fill="FFFFFF"/>
        </w:rPr>
        <w:t xml:space="preserve">4 </w:t>
      </w:r>
      <w:proofErr w:type="spellStart"/>
      <w:r w:rsidRPr="003B12A9">
        <w:rPr>
          <w:rFonts w:ascii="GHEA Grapalat" w:hAnsi="GHEA Grapalat" w:cs="Sylfaen"/>
          <w:color w:val="000000"/>
          <w:sz w:val="24"/>
          <w:szCs w:val="24"/>
          <w:shd w:val="clear" w:color="auto" w:fill="FFFFFF"/>
        </w:rPr>
        <w:t>մասնաբաժնով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ընդ</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որում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յուրաքանչյուր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մասնաբաժնի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գումարը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ոչ</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ավելի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քան</w:t>
      </w:r>
      <w:proofErr w:type="spellEnd"/>
      <w:r>
        <w:rPr>
          <w:rFonts w:ascii="GHEA Grapalat" w:hAnsi="GHEA Grapalat"/>
          <w:color w:val="000000"/>
          <w:sz w:val="24"/>
          <w:szCs w:val="24"/>
          <w:shd w:val="clear" w:color="auto" w:fill="FFFFFF"/>
        </w:rPr>
        <w:t xml:space="preserve"> 700 </w:t>
      </w:r>
      <w:proofErr w:type="spellStart"/>
      <w:r>
        <w:rPr>
          <w:rFonts w:ascii="GHEA Grapalat" w:hAnsi="GHEA Grapalat" w:cs="Sylfaen"/>
          <w:color w:val="000000"/>
          <w:sz w:val="24"/>
          <w:szCs w:val="24"/>
          <w:shd w:val="clear" w:color="auto" w:fill="FFFFFF"/>
        </w:rPr>
        <w:t>հազ</w:t>
      </w:r>
      <w:proofErr w:type="spellEnd"/>
      <w:r>
        <w:rPr>
          <w:rFonts w:ascii="GHEA Grapalat" w:hAnsi="GHEA Grapalat"/>
          <w:color w:val="000000"/>
          <w:sz w:val="24"/>
          <w:szCs w:val="24"/>
          <w:shd w:val="clear" w:color="auto" w:fill="FFFFFF"/>
        </w:rPr>
        <w:t xml:space="preserve">. </w:t>
      </w:r>
      <w:proofErr w:type="spellStart"/>
      <w:proofErr w:type="gramStart"/>
      <w:r>
        <w:rPr>
          <w:rFonts w:ascii="GHEA Grapalat" w:hAnsi="GHEA Grapalat" w:cs="Sylfaen"/>
          <w:color w:val="000000"/>
          <w:sz w:val="24"/>
          <w:szCs w:val="24"/>
          <w:shd w:val="clear" w:color="auto" w:fill="FFFFFF"/>
        </w:rPr>
        <w:t>դրամ</w:t>
      </w:r>
      <w:proofErr w:type="spellEnd"/>
      <w:proofErr w:type="gram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կախված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յուրաքանչյուր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մասնագիտության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համար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սահմանված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ուսման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վարձավճարի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չափից</w:t>
      </w:r>
      <w:proofErr w:type="spellEnd"/>
      <w:r>
        <w:rPr>
          <w:rFonts w:ascii="GHEA Grapalat" w:hAnsi="GHEA Grapalat"/>
          <w:color w:val="000000"/>
          <w:sz w:val="24"/>
          <w:szCs w:val="24"/>
          <w:shd w:val="clear" w:color="auto" w:fill="FFFFFF"/>
          <w:lang w:val="hy-AM"/>
        </w:rPr>
        <w:t xml:space="preserve">, իսկ </w:t>
      </w:r>
      <w:r>
        <w:rPr>
          <w:rFonts w:ascii="GHEA Grapalat" w:eastAsia="Tahoma" w:hAnsi="GHEA Grapalat" w:cs="Tahoma"/>
          <w:sz w:val="24"/>
          <w:szCs w:val="24"/>
          <w:lang w:val="hy-AM"/>
        </w:rPr>
        <w:t xml:space="preserve">4-րդ ենթակետի </w:t>
      </w:r>
      <w:r>
        <w:rPr>
          <w:rFonts w:ascii="GHEA Grapalat" w:eastAsia="Tahoma" w:hAnsi="GHEA Grapalat" w:cs="Tahoma"/>
          <w:sz w:val="24"/>
          <w:szCs w:val="24"/>
          <w:highlight w:val="white"/>
          <w:lang w:val="hy-AM"/>
        </w:rPr>
        <w:t>հ</w:t>
      </w:r>
      <w:r>
        <w:rPr>
          <w:rFonts w:ascii="GHEA Grapalat" w:eastAsia="Tahoma" w:hAnsi="GHEA Grapalat" w:cs="Tahoma"/>
          <w:sz w:val="24"/>
          <w:szCs w:val="24"/>
          <w:lang w:val="hy-AM"/>
        </w:rPr>
        <w:t>ամաձայն՝</w:t>
      </w:r>
      <w:r>
        <w:rPr>
          <w:rFonts w:ascii="GHEA Grapalat" w:eastAsia="Tahoma" w:hAnsi="GHEA Grapalat" w:cs="Tahoma"/>
          <w:sz w:val="24"/>
          <w:szCs w:val="24"/>
          <w:highlight w:val="white"/>
          <w:lang w:val="hy-AM"/>
        </w:rPr>
        <w:t xml:space="preserve"> երաշխավոր կարող են հանդիսանալ միայն ուսանողի ծնողները կամ խնամակալները:</w:t>
      </w:r>
    </w:p>
    <w:p w:rsidR="0091439D" w:rsidRDefault="0091439D" w:rsidP="0091439D">
      <w:pPr>
        <w:jc w:val="both"/>
        <w:rPr>
          <w:rFonts w:ascii="GHEA Grapalat" w:hAnsi="GHEA Grapalat"/>
          <w:sz w:val="24"/>
          <w:szCs w:val="24"/>
          <w:highlight w:val="white"/>
        </w:rPr>
      </w:pPr>
    </w:p>
    <w:p w:rsidR="0091439D" w:rsidRDefault="0091439D" w:rsidP="0091439D">
      <w:pPr>
        <w:numPr>
          <w:ilvl w:val="0"/>
          <w:numId w:val="13"/>
        </w:numPr>
        <w:spacing w:line="276" w:lineRule="auto"/>
        <w:ind w:left="900" w:hanging="270"/>
        <w:rPr>
          <w:rFonts w:ascii="GHEA Grapalat" w:hAnsi="GHEA Grapalat"/>
          <w:b/>
          <w:sz w:val="24"/>
          <w:szCs w:val="24"/>
        </w:rPr>
      </w:pPr>
      <w:proofErr w:type="spellStart"/>
      <w:r>
        <w:rPr>
          <w:rFonts w:ascii="GHEA Grapalat" w:eastAsia="Tahoma" w:hAnsi="GHEA Grapalat" w:cs="Tahoma"/>
          <w:b/>
          <w:sz w:val="24"/>
          <w:szCs w:val="24"/>
        </w:rPr>
        <w:t>Տվյալ</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բնագավառում</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իրականացվող</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քաղաքականությունը</w:t>
      </w:r>
      <w:proofErr w:type="spellEnd"/>
    </w:p>
    <w:p w:rsidR="0091439D" w:rsidRDefault="0091439D" w:rsidP="0091439D">
      <w:pPr>
        <w:jc w:val="both"/>
        <w:rPr>
          <w:rFonts w:ascii="GHEA Grapalat" w:eastAsia="Tahoma" w:hAnsi="GHEA Grapalat" w:cs="Tahoma"/>
          <w:sz w:val="24"/>
          <w:szCs w:val="24"/>
        </w:rPr>
      </w:pPr>
      <w:proofErr w:type="spellStart"/>
      <w:r>
        <w:rPr>
          <w:rFonts w:ascii="GHEA Grapalat" w:eastAsia="Tahoma" w:hAnsi="GHEA Grapalat" w:cs="Tahoma"/>
          <w:sz w:val="24"/>
          <w:szCs w:val="24"/>
        </w:rPr>
        <w:t>Բնագավառում</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իրականացվող</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քաղաքականությունն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ուղղված</w:t>
      </w:r>
      <w:proofErr w:type="spellEnd"/>
      <w:r>
        <w:rPr>
          <w:rFonts w:ascii="GHEA Grapalat" w:eastAsia="Tahoma" w:hAnsi="GHEA Grapalat" w:cs="Tahoma"/>
          <w:sz w:val="24"/>
          <w:szCs w:val="24"/>
        </w:rPr>
        <w:t xml:space="preserve"> է </w:t>
      </w:r>
      <w:proofErr w:type="spellStart"/>
      <w:r>
        <w:rPr>
          <w:rFonts w:ascii="GHEA Grapalat" w:eastAsia="Tahoma" w:hAnsi="GHEA Grapalat" w:cs="Tahoma"/>
          <w:sz w:val="24"/>
          <w:szCs w:val="24"/>
          <w:highlight w:val="white"/>
        </w:rPr>
        <w:t>բարձրագույն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կրթության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ընդգրկվածության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շարունակական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highlight w:val="white"/>
        </w:rPr>
        <w:t>աճին</w:t>
      </w:r>
      <w:proofErr w:type="spellEnd"/>
      <w:r>
        <w:rPr>
          <w:rFonts w:ascii="GHEA Grapalat" w:eastAsia="Tahoma" w:hAnsi="GHEA Grapalat" w:cs="Tahoma"/>
          <w:sz w:val="24"/>
          <w:szCs w:val="24"/>
          <w:highlight w:val="white"/>
        </w:rPr>
        <w:t xml:space="preserve">՝ </w:t>
      </w:r>
      <w:proofErr w:type="spellStart"/>
      <w:r>
        <w:rPr>
          <w:rFonts w:ascii="GHEA Grapalat" w:eastAsia="Tahoma" w:hAnsi="GHEA Grapalat" w:cs="Tahoma"/>
          <w:sz w:val="24"/>
          <w:szCs w:val="24"/>
        </w:rPr>
        <w:t>հասարակության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անապահով</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խմբերի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համար</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բարձրագույն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կրթությունը</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ավելի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հասանելի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դարձնելու</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միջոցով</w:t>
      </w:r>
      <w:proofErr w:type="spellEnd"/>
      <w:r>
        <w:rPr>
          <w:rFonts w:ascii="GHEA Grapalat" w:eastAsia="Tahoma" w:hAnsi="GHEA Grapalat" w:cs="Tahoma"/>
          <w:sz w:val="24"/>
          <w:szCs w:val="24"/>
        </w:rPr>
        <w:t xml:space="preserve">։ </w:t>
      </w:r>
    </w:p>
    <w:p w:rsidR="0091439D" w:rsidRDefault="0091439D" w:rsidP="0091439D">
      <w:pPr>
        <w:jc w:val="both"/>
        <w:rPr>
          <w:rFonts w:ascii="GHEA Grapalat" w:hAnsi="GHEA Grapalat"/>
          <w:sz w:val="24"/>
          <w:szCs w:val="24"/>
        </w:rPr>
      </w:pPr>
    </w:p>
    <w:p w:rsidR="0091439D" w:rsidRDefault="0091439D" w:rsidP="0091439D">
      <w:pPr>
        <w:numPr>
          <w:ilvl w:val="0"/>
          <w:numId w:val="13"/>
        </w:numPr>
        <w:spacing w:line="276" w:lineRule="auto"/>
        <w:ind w:left="900" w:hanging="270"/>
        <w:rPr>
          <w:rFonts w:ascii="GHEA Grapalat" w:hAnsi="GHEA Grapalat"/>
          <w:b/>
          <w:sz w:val="24"/>
          <w:szCs w:val="24"/>
        </w:rPr>
      </w:pPr>
      <w:proofErr w:type="spellStart"/>
      <w:r>
        <w:rPr>
          <w:rFonts w:ascii="GHEA Grapalat" w:eastAsia="Tahoma" w:hAnsi="GHEA Grapalat" w:cs="Tahoma"/>
          <w:b/>
          <w:sz w:val="24"/>
          <w:szCs w:val="24"/>
        </w:rPr>
        <w:lastRenderedPageBreak/>
        <w:t>Կարգավորման</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նպատակը</w:t>
      </w:r>
      <w:proofErr w:type="spellEnd"/>
      <w:r>
        <w:rPr>
          <w:rFonts w:ascii="GHEA Grapalat" w:eastAsia="Tahoma" w:hAnsi="GHEA Grapalat" w:cs="Tahoma"/>
          <w:b/>
          <w:sz w:val="24"/>
          <w:szCs w:val="24"/>
        </w:rPr>
        <w:t xml:space="preserve"> </w:t>
      </w:r>
      <w:r>
        <w:rPr>
          <w:rFonts w:ascii="GHEA Grapalat" w:eastAsia="Tahoma" w:hAnsi="GHEA Grapalat" w:cs="Tahoma"/>
          <w:b/>
          <w:sz w:val="24"/>
          <w:szCs w:val="24"/>
          <w:highlight w:val="white"/>
        </w:rPr>
        <w:t>և</w:t>
      </w:r>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բնույթը</w:t>
      </w:r>
      <w:proofErr w:type="spellEnd"/>
    </w:p>
    <w:p w:rsidR="0091439D" w:rsidRDefault="0091439D" w:rsidP="0091439D">
      <w:pPr>
        <w:jc w:val="both"/>
        <w:rPr>
          <w:rFonts w:ascii="GHEA Grapalat" w:eastAsia="Tahoma" w:hAnsi="GHEA Grapalat" w:cs="Tahoma"/>
          <w:sz w:val="24"/>
          <w:szCs w:val="24"/>
          <w:lang w:val="hy-AM"/>
        </w:rPr>
      </w:pPr>
      <w:proofErr w:type="spellStart"/>
      <w:r>
        <w:rPr>
          <w:rFonts w:ascii="GHEA Grapalat" w:eastAsia="Tahoma" w:hAnsi="GHEA Grapalat" w:cs="Tahoma"/>
          <w:sz w:val="24"/>
          <w:szCs w:val="24"/>
        </w:rPr>
        <w:t>Նախագծով</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առաջարկվում</w:t>
      </w:r>
      <w:proofErr w:type="spellEnd"/>
      <w:r>
        <w:rPr>
          <w:rFonts w:ascii="GHEA Grapalat" w:eastAsia="Tahoma" w:hAnsi="GHEA Grapalat" w:cs="Tahoma"/>
          <w:sz w:val="24"/>
          <w:szCs w:val="24"/>
        </w:rPr>
        <w:t xml:space="preserve"> է </w:t>
      </w:r>
      <w:proofErr w:type="spellStart"/>
      <w:r>
        <w:rPr>
          <w:rFonts w:ascii="GHEA Grapalat" w:eastAsia="Tahoma" w:hAnsi="GHEA Grapalat" w:cs="Tahoma"/>
          <w:sz w:val="24"/>
          <w:szCs w:val="24"/>
        </w:rPr>
        <w:t>սահմանել</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ուսանողական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ծրագրային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վարկերի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տրամադրման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ավելի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բարենպաստ</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պայմաններ</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մասնավորապես</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ուսանողական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վարկերի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տրամադրման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համար</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վարկառու</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ուսանողի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ծնողի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կամ</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խնամակալի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երաշխավորությանից</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բացի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հնարավոր</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դարձնել</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նաև</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այլ</w:t>
      </w:r>
      <w:proofErr w:type="spellEnd"/>
      <w:r>
        <w:rPr>
          <w:rFonts w:ascii="GHEA Grapalat" w:eastAsia="Tahoma" w:hAnsi="GHEA Grapalat" w:cs="Tahoma"/>
          <w:sz w:val="24"/>
          <w:szCs w:val="24"/>
          <w:lang w:val="hy-AM"/>
        </w:rPr>
        <w:t xml:space="preserve"> անձանց /օրինակ ամուսնու/ </w:t>
      </w:r>
      <w:proofErr w:type="spellStart"/>
      <w:r>
        <w:rPr>
          <w:rFonts w:ascii="GHEA Grapalat" w:eastAsia="Tahoma" w:hAnsi="GHEA Grapalat" w:cs="Tahoma"/>
          <w:sz w:val="24"/>
          <w:szCs w:val="24"/>
        </w:rPr>
        <w:t>կողմից</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տրված</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երաշխավորությունների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տրամադրումը</w:t>
      </w:r>
      <w:proofErr w:type="spellEnd"/>
      <w:r>
        <w:rPr>
          <w:rFonts w:ascii="GHEA Grapalat" w:eastAsia="Tahoma" w:hAnsi="GHEA Grapalat" w:cs="Tahoma"/>
          <w:sz w:val="24"/>
          <w:szCs w:val="24"/>
        </w:rPr>
        <w:t>,</w:t>
      </w:r>
      <w:r>
        <w:rPr>
          <w:rFonts w:ascii="GHEA Grapalat" w:eastAsia="Tahoma" w:hAnsi="GHEA Grapalat" w:cs="Tahoma"/>
          <w:sz w:val="24"/>
          <w:szCs w:val="24"/>
          <w:lang w:val="hy-AM"/>
        </w:rPr>
        <w:t xml:space="preserve"> ինշպես նաև 4 տարուց ավելի ուսումնառողներին   </w:t>
      </w:r>
      <w:r>
        <w:rPr>
          <w:rFonts w:ascii="GHEA Grapalat" w:eastAsia="Tahoma" w:hAnsi="GHEA Grapalat" w:cs="Tahoma"/>
          <w:sz w:val="24"/>
          <w:szCs w:val="24"/>
        </w:rPr>
        <w:t xml:space="preserve"> </w:t>
      </w:r>
      <w:r w:rsidR="008E116D">
        <w:rPr>
          <w:rFonts w:ascii="GHEA Grapalat" w:eastAsia="Tahoma" w:hAnsi="GHEA Grapalat" w:cs="Tahoma"/>
          <w:sz w:val="24"/>
          <w:szCs w:val="24"/>
          <w:lang w:val="hy-AM"/>
        </w:rPr>
        <w:t xml:space="preserve">ուսումնառության տարիներին համապատասխան </w:t>
      </w:r>
      <w:r>
        <w:rPr>
          <w:rFonts w:ascii="GHEA Grapalat" w:eastAsia="Tahoma" w:hAnsi="GHEA Grapalat" w:cs="Tahoma"/>
          <w:sz w:val="24"/>
          <w:szCs w:val="24"/>
          <w:lang w:val="hy-AM"/>
        </w:rPr>
        <w:t xml:space="preserve"> մասնաբաժնով վարկ վերցնելու  հնարավորություն ընձեռելը կնպաստի ծրագրի աշխուժացմանը, ինչպես նա</w:t>
      </w:r>
      <w:r>
        <w:rPr>
          <w:rFonts w:ascii="GHEA Grapalat" w:eastAsia="Tahoma" w:hAnsi="GHEA Grapalat" w:cs="Tahoma"/>
          <w:sz w:val="24"/>
          <w:szCs w:val="24"/>
          <w:highlight w:val="white"/>
          <w:lang w:val="hy-AM"/>
        </w:rPr>
        <w:t>և</w:t>
      </w:r>
      <w:r>
        <w:rPr>
          <w:rFonts w:ascii="GHEA Grapalat" w:eastAsia="Tahoma" w:hAnsi="GHEA Grapalat" w:cs="Tahoma"/>
          <w:sz w:val="24"/>
          <w:szCs w:val="24"/>
          <w:lang w:val="hy-AM"/>
        </w:rPr>
        <w:t xml:space="preserve"> բարձրագույն կրթության ընդգրկվածության </w:t>
      </w:r>
      <w:r>
        <w:rPr>
          <w:rFonts w:ascii="GHEA Grapalat" w:eastAsia="Tahoma" w:hAnsi="GHEA Grapalat" w:cs="Tahoma"/>
          <w:sz w:val="24"/>
          <w:szCs w:val="24"/>
          <w:highlight w:val="white"/>
          <w:lang w:val="hy-AM"/>
        </w:rPr>
        <w:t>և</w:t>
      </w:r>
      <w:r>
        <w:rPr>
          <w:rFonts w:ascii="GHEA Grapalat" w:eastAsia="Tahoma" w:hAnsi="GHEA Grapalat" w:cs="Tahoma"/>
          <w:sz w:val="24"/>
          <w:szCs w:val="24"/>
          <w:lang w:val="hy-AM"/>
        </w:rPr>
        <w:t xml:space="preserve"> ֆինանսական միջնորդության ընդլայնմանը։</w:t>
      </w:r>
    </w:p>
    <w:p w:rsidR="0091439D" w:rsidRPr="007A4E75" w:rsidRDefault="005266E5" w:rsidP="0091439D">
      <w:pPr>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   </w:t>
      </w:r>
      <w:r w:rsidR="0091439D">
        <w:rPr>
          <w:rFonts w:ascii="GHEA Grapalat" w:eastAsia="Tahoma" w:hAnsi="GHEA Grapalat" w:cs="Tahoma"/>
          <w:sz w:val="24"/>
          <w:szCs w:val="24"/>
          <w:lang w:val="hy-AM"/>
        </w:rPr>
        <w:t xml:space="preserve">Նախաձեռնության արդյունքում 4 տարուց ավելի տևողությամբ </w:t>
      </w:r>
      <w:r w:rsidR="006F003D">
        <w:rPr>
          <w:rFonts w:ascii="GHEA Grapalat" w:eastAsia="Tahoma" w:hAnsi="GHEA Grapalat" w:cs="Tahoma"/>
          <w:sz w:val="24"/>
          <w:szCs w:val="24"/>
          <w:lang w:val="hy-AM"/>
        </w:rPr>
        <w:t xml:space="preserve">ուսումնառող </w:t>
      </w:r>
      <w:r w:rsidR="0091439D">
        <w:rPr>
          <w:rFonts w:ascii="GHEA Grapalat" w:eastAsia="Tahoma" w:hAnsi="GHEA Grapalat" w:cs="Tahoma"/>
          <w:sz w:val="24"/>
          <w:szCs w:val="24"/>
          <w:lang w:val="hy-AM"/>
        </w:rPr>
        <w:t xml:space="preserve"> </w:t>
      </w:r>
      <w:r w:rsidR="006F003D">
        <w:rPr>
          <w:rFonts w:ascii="GHEA Grapalat" w:eastAsia="Tahoma" w:hAnsi="GHEA Grapalat" w:cs="Tahoma"/>
          <w:sz w:val="24"/>
          <w:szCs w:val="24"/>
          <w:lang w:val="hy-AM"/>
        </w:rPr>
        <w:t>սովորողների</w:t>
      </w:r>
      <w:r w:rsidR="0091439D">
        <w:rPr>
          <w:rFonts w:ascii="GHEA Grapalat" w:eastAsia="Tahoma" w:hAnsi="GHEA Grapalat" w:cs="Tahoma"/>
          <w:sz w:val="24"/>
          <w:szCs w:val="24"/>
          <w:lang w:val="hy-AM"/>
        </w:rPr>
        <w:t xml:space="preserve"> </w:t>
      </w:r>
      <w:r>
        <w:rPr>
          <w:rFonts w:ascii="GHEA Grapalat" w:eastAsia="Tahoma" w:hAnsi="GHEA Grapalat" w:cs="Tahoma"/>
          <w:sz w:val="24"/>
          <w:szCs w:val="24"/>
          <w:lang w:val="hy-AM"/>
        </w:rPr>
        <w:t>համար</w:t>
      </w:r>
      <w:r w:rsidR="0091439D">
        <w:rPr>
          <w:rFonts w:ascii="GHEA Grapalat" w:eastAsia="Tahoma" w:hAnsi="GHEA Grapalat" w:cs="Tahoma"/>
          <w:sz w:val="24"/>
          <w:szCs w:val="24"/>
          <w:lang w:val="hy-AM"/>
        </w:rPr>
        <w:t xml:space="preserve"> </w:t>
      </w:r>
      <w:r>
        <w:rPr>
          <w:rFonts w:ascii="GHEA Grapalat" w:eastAsia="Tahoma" w:hAnsi="GHEA Grapalat" w:cs="Tahoma"/>
          <w:sz w:val="24"/>
          <w:szCs w:val="24"/>
          <w:lang w:val="hy-AM"/>
        </w:rPr>
        <w:t xml:space="preserve">կստեղծվի </w:t>
      </w:r>
      <w:r w:rsidR="0091439D">
        <w:rPr>
          <w:rFonts w:ascii="GHEA Grapalat" w:eastAsia="Tahoma" w:hAnsi="GHEA Grapalat" w:cs="Tahoma"/>
          <w:sz w:val="24"/>
          <w:szCs w:val="24"/>
          <w:lang w:val="hy-AM"/>
        </w:rPr>
        <w:t xml:space="preserve">հնարավորություն </w:t>
      </w:r>
      <w:r w:rsidR="008E116D">
        <w:rPr>
          <w:rFonts w:ascii="GHEA Grapalat" w:eastAsia="Tahoma" w:hAnsi="GHEA Grapalat" w:cs="Tahoma"/>
          <w:sz w:val="24"/>
          <w:szCs w:val="24"/>
          <w:lang w:val="hy-AM"/>
        </w:rPr>
        <w:t>ուսումնառության ընթացքում</w:t>
      </w:r>
      <w:r w:rsidR="006F003D">
        <w:rPr>
          <w:rFonts w:ascii="GHEA Grapalat" w:eastAsia="Tahoma" w:hAnsi="GHEA Grapalat" w:cs="Tahoma"/>
          <w:sz w:val="24"/>
          <w:szCs w:val="24"/>
          <w:lang w:val="hy-AM"/>
        </w:rPr>
        <w:t xml:space="preserve"> ստանալու </w:t>
      </w:r>
      <w:r>
        <w:rPr>
          <w:rFonts w:ascii="GHEA Grapalat" w:eastAsia="Tahoma" w:hAnsi="GHEA Grapalat" w:cs="Tahoma"/>
          <w:sz w:val="24"/>
          <w:szCs w:val="24"/>
          <w:lang w:val="hy-AM"/>
        </w:rPr>
        <w:t xml:space="preserve">4-ից ավել մասնաբաժին </w:t>
      </w:r>
      <w:r w:rsidR="000676FE">
        <w:rPr>
          <w:rFonts w:ascii="GHEA Grapalat" w:eastAsia="Tahoma" w:hAnsi="GHEA Grapalat" w:cs="Tahoma"/>
          <w:sz w:val="24"/>
          <w:szCs w:val="24"/>
          <w:lang w:val="hy-AM"/>
        </w:rPr>
        <w:t>վարկ, ընդ որում</w:t>
      </w:r>
      <w:r w:rsidR="007A4E75">
        <w:rPr>
          <w:rFonts w:ascii="GHEA Grapalat" w:eastAsia="Tahoma" w:hAnsi="GHEA Grapalat" w:cs="Tahoma"/>
          <w:sz w:val="24"/>
          <w:szCs w:val="24"/>
          <w:lang w:val="hy-AM"/>
        </w:rPr>
        <w:t xml:space="preserve"> </w:t>
      </w:r>
      <w:r w:rsidR="000676FE">
        <w:rPr>
          <w:rFonts w:ascii="GHEA Grapalat" w:eastAsia="Tahoma" w:hAnsi="GHEA Grapalat" w:cs="Tahoma"/>
          <w:sz w:val="24"/>
          <w:szCs w:val="24"/>
          <w:lang w:val="hy-AM"/>
        </w:rPr>
        <w:t xml:space="preserve"> </w:t>
      </w:r>
      <w:r w:rsidR="007A4E75" w:rsidRPr="007A4E75">
        <w:rPr>
          <w:rFonts w:ascii="GHEA Grapalat" w:hAnsi="GHEA Grapalat" w:cs="Sylfaen"/>
          <w:color w:val="000000"/>
          <w:sz w:val="24"/>
          <w:szCs w:val="24"/>
          <w:shd w:val="clear" w:color="auto" w:fill="FFFFFF"/>
          <w:lang w:val="hy-AM"/>
        </w:rPr>
        <w:t>յուրաքանչյուր</w:t>
      </w:r>
      <w:r w:rsidR="007A4E75" w:rsidRPr="007A4E75">
        <w:rPr>
          <w:rFonts w:ascii="GHEA Grapalat" w:hAnsi="GHEA Grapalat" w:cs="Arial"/>
          <w:color w:val="000000"/>
          <w:sz w:val="24"/>
          <w:szCs w:val="24"/>
          <w:shd w:val="clear" w:color="auto" w:fill="FFFFFF"/>
          <w:lang w:val="hy-AM"/>
        </w:rPr>
        <w:t xml:space="preserve"> </w:t>
      </w:r>
      <w:r w:rsidR="007A4E75" w:rsidRPr="007A4E75">
        <w:rPr>
          <w:rFonts w:ascii="GHEA Grapalat" w:hAnsi="GHEA Grapalat" w:cs="Sylfaen"/>
          <w:color w:val="000000"/>
          <w:sz w:val="24"/>
          <w:szCs w:val="24"/>
          <w:shd w:val="clear" w:color="auto" w:fill="FFFFFF"/>
          <w:lang w:val="hy-AM"/>
        </w:rPr>
        <w:t>մասնաբաժնի</w:t>
      </w:r>
      <w:r w:rsidR="007A4E75" w:rsidRPr="007A4E75">
        <w:rPr>
          <w:rFonts w:ascii="GHEA Grapalat" w:hAnsi="GHEA Grapalat" w:cs="Arial"/>
          <w:color w:val="000000"/>
          <w:sz w:val="24"/>
          <w:szCs w:val="24"/>
          <w:shd w:val="clear" w:color="auto" w:fill="FFFFFF"/>
          <w:lang w:val="hy-AM"/>
        </w:rPr>
        <w:t xml:space="preserve"> </w:t>
      </w:r>
      <w:r w:rsidR="007A4E75" w:rsidRPr="007A4E75">
        <w:rPr>
          <w:rFonts w:ascii="GHEA Grapalat" w:hAnsi="GHEA Grapalat" w:cs="Sylfaen"/>
          <w:color w:val="000000"/>
          <w:sz w:val="24"/>
          <w:szCs w:val="24"/>
          <w:shd w:val="clear" w:color="auto" w:fill="FFFFFF"/>
          <w:lang w:val="hy-AM"/>
        </w:rPr>
        <w:t>գումարը</w:t>
      </w:r>
      <w:r w:rsidR="007A4E75" w:rsidRPr="007A4E75">
        <w:rPr>
          <w:rFonts w:ascii="GHEA Grapalat" w:hAnsi="GHEA Grapalat" w:cs="Arial"/>
          <w:color w:val="000000"/>
          <w:sz w:val="24"/>
          <w:szCs w:val="24"/>
          <w:shd w:val="clear" w:color="auto" w:fill="FFFFFF"/>
          <w:lang w:val="hy-AM"/>
        </w:rPr>
        <w:t xml:space="preserve">` </w:t>
      </w:r>
      <w:r w:rsidR="007A4E75" w:rsidRPr="007A4E75">
        <w:rPr>
          <w:rFonts w:ascii="GHEA Grapalat" w:hAnsi="GHEA Grapalat" w:cs="Sylfaen"/>
          <w:color w:val="000000"/>
          <w:sz w:val="24"/>
          <w:szCs w:val="24"/>
          <w:shd w:val="clear" w:color="auto" w:fill="FFFFFF"/>
          <w:lang w:val="hy-AM"/>
        </w:rPr>
        <w:t>ոչ</w:t>
      </w:r>
      <w:r w:rsidR="007A4E75" w:rsidRPr="007A4E75">
        <w:rPr>
          <w:rFonts w:ascii="GHEA Grapalat" w:hAnsi="GHEA Grapalat" w:cs="Arial"/>
          <w:color w:val="000000"/>
          <w:sz w:val="24"/>
          <w:szCs w:val="24"/>
          <w:shd w:val="clear" w:color="auto" w:fill="FFFFFF"/>
          <w:lang w:val="hy-AM"/>
        </w:rPr>
        <w:t xml:space="preserve"> </w:t>
      </w:r>
      <w:r w:rsidR="007A4E75" w:rsidRPr="007A4E75">
        <w:rPr>
          <w:rFonts w:ascii="GHEA Grapalat" w:hAnsi="GHEA Grapalat" w:cs="Sylfaen"/>
          <w:color w:val="000000"/>
          <w:sz w:val="24"/>
          <w:szCs w:val="24"/>
          <w:shd w:val="clear" w:color="auto" w:fill="FFFFFF"/>
          <w:lang w:val="hy-AM"/>
        </w:rPr>
        <w:t>ավելի</w:t>
      </w:r>
      <w:r w:rsidR="007A4E75" w:rsidRPr="007A4E75">
        <w:rPr>
          <w:rFonts w:ascii="GHEA Grapalat" w:hAnsi="GHEA Grapalat" w:cs="Arial"/>
          <w:color w:val="000000"/>
          <w:sz w:val="24"/>
          <w:szCs w:val="24"/>
          <w:shd w:val="clear" w:color="auto" w:fill="FFFFFF"/>
          <w:lang w:val="hy-AM"/>
        </w:rPr>
        <w:t xml:space="preserve">, </w:t>
      </w:r>
      <w:r w:rsidR="007A4E75" w:rsidRPr="007A4E75">
        <w:rPr>
          <w:rFonts w:ascii="GHEA Grapalat" w:hAnsi="GHEA Grapalat" w:cs="Sylfaen"/>
          <w:color w:val="000000"/>
          <w:sz w:val="24"/>
          <w:szCs w:val="24"/>
          <w:shd w:val="clear" w:color="auto" w:fill="FFFFFF"/>
          <w:lang w:val="hy-AM"/>
        </w:rPr>
        <w:t>քան</w:t>
      </w:r>
      <w:r w:rsidR="007A4E75" w:rsidRPr="007A4E75">
        <w:rPr>
          <w:rFonts w:ascii="GHEA Grapalat" w:hAnsi="GHEA Grapalat" w:cs="Arial"/>
          <w:color w:val="000000"/>
          <w:sz w:val="24"/>
          <w:szCs w:val="24"/>
          <w:shd w:val="clear" w:color="auto" w:fill="FFFFFF"/>
          <w:lang w:val="hy-AM"/>
        </w:rPr>
        <w:t xml:space="preserve"> 800 </w:t>
      </w:r>
      <w:r w:rsidR="007A4E75" w:rsidRPr="007A4E75">
        <w:rPr>
          <w:rFonts w:ascii="GHEA Grapalat" w:hAnsi="GHEA Grapalat" w:cs="Sylfaen"/>
          <w:color w:val="000000"/>
          <w:sz w:val="24"/>
          <w:szCs w:val="24"/>
          <w:shd w:val="clear" w:color="auto" w:fill="FFFFFF"/>
          <w:lang w:val="hy-AM"/>
        </w:rPr>
        <w:t>հազ</w:t>
      </w:r>
      <w:r w:rsidR="007A4E75" w:rsidRPr="007A4E75">
        <w:rPr>
          <w:rFonts w:ascii="GHEA Grapalat" w:hAnsi="GHEA Grapalat" w:cs="Arial"/>
          <w:color w:val="000000"/>
          <w:sz w:val="24"/>
          <w:szCs w:val="24"/>
          <w:shd w:val="clear" w:color="auto" w:fill="FFFFFF"/>
          <w:lang w:val="hy-AM"/>
        </w:rPr>
        <w:t xml:space="preserve">. </w:t>
      </w:r>
      <w:r w:rsidR="007A4E75" w:rsidRPr="007A4E75">
        <w:rPr>
          <w:rFonts w:ascii="GHEA Grapalat" w:hAnsi="GHEA Grapalat" w:cs="Sylfaen"/>
          <w:color w:val="000000"/>
          <w:sz w:val="24"/>
          <w:szCs w:val="24"/>
          <w:shd w:val="clear" w:color="auto" w:fill="FFFFFF"/>
          <w:lang w:val="hy-AM"/>
        </w:rPr>
        <w:t>դրամ</w:t>
      </w:r>
      <w:r w:rsidR="007A4E75">
        <w:rPr>
          <w:rFonts w:ascii="GHEA Grapalat" w:eastAsia="Tahoma" w:hAnsi="GHEA Grapalat" w:cs="Tahoma"/>
          <w:sz w:val="24"/>
          <w:szCs w:val="24"/>
          <w:lang w:val="hy-AM"/>
        </w:rPr>
        <w:t xml:space="preserve">՝ հաշվի առնելով, որ բուհերում բարձրացել են  վարձավճարների </w:t>
      </w:r>
      <w:r w:rsidR="00210B9C">
        <w:rPr>
          <w:rFonts w:ascii="GHEA Grapalat" w:eastAsia="Tahoma" w:hAnsi="GHEA Grapalat" w:cs="Tahoma"/>
          <w:sz w:val="24"/>
          <w:szCs w:val="24"/>
          <w:lang w:val="hy-AM"/>
        </w:rPr>
        <w:t>չափերը:</w:t>
      </w:r>
    </w:p>
    <w:p w:rsidR="006F003D" w:rsidRDefault="006F003D" w:rsidP="0091439D">
      <w:pPr>
        <w:jc w:val="both"/>
        <w:rPr>
          <w:rFonts w:ascii="GHEA Grapalat" w:eastAsia="Tahoma" w:hAnsi="GHEA Grapalat" w:cs="Tahoma"/>
          <w:sz w:val="24"/>
          <w:szCs w:val="24"/>
          <w:lang w:val="hy-AM"/>
        </w:rPr>
      </w:pPr>
    </w:p>
    <w:p w:rsidR="0091439D" w:rsidRDefault="0091439D" w:rsidP="0091439D">
      <w:pPr>
        <w:numPr>
          <w:ilvl w:val="0"/>
          <w:numId w:val="13"/>
        </w:numPr>
        <w:spacing w:line="276" w:lineRule="auto"/>
        <w:ind w:left="900" w:hanging="270"/>
        <w:rPr>
          <w:rFonts w:ascii="GHEA Grapalat" w:hAnsi="GHEA Grapalat"/>
          <w:b/>
          <w:sz w:val="24"/>
          <w:szCs w:val="24"/>
          <w:lang w:val="hy-AM"/>
        </w:rPr>
      </w:pPr>
      <w:r>
        <w:rPr>
          <w:rFonts w:ascii="GHEA Grapalat" w:eastAsia="Tahoma" w:hAnsi="GHEA Grapalat" w:cs="Tahoma"/>
          <w:b/>
          <w:sz w:val="24"/>
          <w:szCs w:val="24"/>
          <w:lang w:val="hy-AM"/>
        </w:rPr>
        <w:t>Նախագծի մշակման գործընթացում ներգրավված ինստիտուտները և անձինք</w:t>
      </w:r>
    </w:p>
    <w:p w:rsidR="0091439D" w:rsidRDefault="0091439D" w:rsidP="0091439D">
      <w:pPr>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Նախագիծը մշակվել է ՀՀ </w:t>
      </w:r>
      <w:r>
        <w:rPr>
          <w:rFonts w:ascii="GHEA Grapalat" w:hAnsi="GHEA Grapalat" w:cs="Sylfaen"/>
          <w:sz w:val="24"/>
          <w:szCs w:val="24"/>
          <w:lang w:val="hy-AM"/>
        </w:rPr>
        <w:t>կրթության, գիտության, մշակույթի և սպորտի նախարարության</w:t>
      </w:r>
      <w:r>
        <w:rPr>
          <w:rFonts w:ascii="GHEA Grapalat" w:eastAsia="Tahoma" w:hAnsi="GHEA Grapalat" w:cs="Tahoma"/>
          <w:sz w:val="24"/>
          <w:szCs w:val="24"/>
          <w:lang w:val="hy-AM"/>
        </w:rPr>
        <w:t xml:space="preserve"> կողմից։</w:t>
      </w:r>
    </w:p>
    <w:p w:rsidR="0091439D" w:rsidRDefault="0091439D" w:rsidP="0091439D">
      <w:pPr>
        <w:rPr>
          <w:rFonts w:ascii="GHEA Grapalat" w:hAnsi="GHEA Grapalat"/>
          <w:sz w:val="24"/>
          <w:szCs w:val="24"/>
          <w:lang w:val="hy-AM"/>
        </w:rPr>
      </w:pPr>
    </w:p>
    <w:p w:rsidR="0091439D" w:rsidRDefault="0091439D" w:rsidP="0091439D">
      <w:pPr>
        <w:numPr>
          <w:ilvl w:val="0"/>
          <w:numId w:val="13"/>
        </w:numPr>
        <w:spacing w:line="276" w:lineRule="auto"/>
        <w:ind w:left="900" w:hanging="270"/>
        <w:rPr>
          <w:rFonts w:ascii="GHEA Grapalat" w:hAnsi="GHEA Grapalat"/>
          <w:b/>
          <w:sz w:val="24"/>
          <w:szCs w:val="24"/>
        </w:rPr>
      </w:pPr>
      <w:proofErr w:type="spellStart"/>
      <w:r>
        <w:rPr>
          <w:rFonts w:ascii="GHEA Grapalat" w:eastAsia="Tahoma" w:hAnsi="GHEA Grapalat" w:cs="Tahoma"/>
          <w:b/>
          <w:sz w:val="24"/>
          <w:szCs w:val="24"/>
        </w:rPr>
        <w:t>Ակնկալվող</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արդյունքը</w:t>
      </w:r>
      <w:proofErr w:type="spellEnd"/>
    </w:p>
    <w:p w:rsidR="0091439D" w:rsidRDefault="0091439D" w:rsidP="0091439D">
      <w:pPr>
        <w:jc w:val="both"/>
        <w:rPr>
          <w:rFonts w:ascii="GHEA Grapalat" w:eastAsia="Tahoma" w:hAnsi="GHEA Grapalat" w:cs="Tahoma"/>
          <w:sz w:val="24"/>
          <w:szCs w:val="24"/>
        </w:rPr>
      </w:pPr>
      <w:proofErr w:type="spellStart"/>
      <w:r>
        <w:rPr>
          <w:rFonts w:ascii="GHEA Grapalat" w:eastAsia="Tahoma" w:hAnsi="GHEA Grapalat" w:cs="Tahoma"/>
          <w:sz w:val="24"/>
          <w:szCs w:val="24"/>
        </w:rPr>
        <w:t>Որոշման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նախագծի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ընդունումը</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հնարավորություն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կտա</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ուսանողներին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օգտվելու</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ծրագրի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շրջանակներում</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նպաստավոր</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պայմաններով</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տրամադրվող</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վարկերից</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անկախ</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ընտանիքի</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սոցիալական</w:t>
      </w:r>
      <w:proofErr w:type="spellEnd"/>
      <w:r>
        <w:rPr>
          <w:rFonts w:ascii="GHEA Grapalat" w:eastAsia="Tahoma" w:hAnsi="GHEA Grapalat" w:cs="Tahoma"/>
          <w:sz w:val="24"/>
          <w:szCs w:val="24"/>
        </w:rPr>
        <w:t xml:space="preserve"> </w:t>
      </w:r>
      <w:proofErr w:type="spellStart"/>
      <w:r>
        <w:rPr>
          <w:rFonts w:ascii="GHEA Grapalat" w:eastAsia="Tahoma" w:hAnsi="GHEA Grapalat" w:cs="Tahoma"/>
          <w:sz w:val="24"/>
          <w:szCs w:val="24"/>
        </w:rPr>
        <w:t>վիճակից</w:t>
      </w:r>
      <w:proofErr w:type="spellEnd"/>
      <w:r>
        <w:rPr>
          <w:rFonts w:ascii="GHEA Grapalat" w:eastAsia="Tahoma" w:hAnsi="GHEA Grapalat" w:cs="Tahoma"/>
          <w:sz w:val="24"/>
          <w:szCs w:val="24"/>
        </w:rPr>
        <w:t>։</w:t>
      </w:r>
    </w:p>
    <w:p w:rsidR="0091439D" w:rsidRDefault="0091439D" w:rsidP="0091439D">
      <w:pPr>
        <w:jc w:val="both"/>
        <w:rPr>
          <w:rFonts w:ascii="GHEA Grapalat" w:hAnsi="GHEA Grapalat"/>
          <w:b/>
          <w:sz w:val="24"/>
          <w:szCs w:val="24"/>
        </w:rPr>
      </w:pPr>
    </w:p>
    <w:p w:rsidR="0091439D" w:rsidRDefault="0091439D" w:rsidP="0091439D">
      <w:pPr>
        <w:numPr>
          <w:ilvl w:val="0"/>
          <w:numId w:val="13"/>
        </w:numPr>
        <w:spacing w:line="276" w:lineRule="auto"/>
        <w:ind w:left="900" w:hanging="270"/>
        <w:rPr>
          <w:rFonts w:ascii="GHEA Grapalat" w:hAnsi="GHEA Grapalat"/>
          <w:b/>
          <w:sz w:val="24"/>
          <w:szCs w:val="24"/>
        </w:rPr>
      </w:pPr>
      <w:proofErr w:type="spellStart"/>
      <w:r>
        <w:rPr>
          <w:rFonts w:ascii="GHEA Grapalat" w:eastAsia="Tahoma" w:hAnsi="GHEA Grapalat" w:cs="Tahoma"/>
          <w:b/>
          <w:sz w:val="24"/>
          <w:szCs w:val="24"/>
        </w:rPr>
        <w:t>Այլ</w:t>
      </w:r>
      <w:proofErr w:type="spellEnd"/>
      <w:r>
        <w:rPr>
          <w:rFonts w:ascii="GHEA Grapalat" w:eastAsia="Tahoma" w:hAnsi="GHEA Grapalat" w:cs="Tahoma"/>
          <w:b/>
          <w:sz w:val="24"/>
          <w:szCs w:val="24"/>
        </w:rPr>
        <w:t xml:space="preserve"> </w:t>
      </w:r>
      <w:proofErr w:type="spellStart"/>
      <w:r>
        <w:rPr>
          <w:rFonts w:ascii="GHEA Grapalat" w:eastAsia="Tahoma" w:hAnsi="GHEA Grapalat" w:cs="Tahoma"/>
          <w:b/>
          <w:sz w:val="24"/>
          <w:szCs w:val="24"/>
        </w:rPr>
        <w:t>տեղեկություններ</w:t>
      </w:r>
      <w:proofErr w:type="spellEnd"/>
      <w:r>
        <w:rPr>
          <w:rFonts w:ascii="GHEA Grapalat" w:eastAsia="Tahoma" w:hAnsi="GHEA Grapalat" w:cs="Tahoma"/>
          <w:b/>
          <w:sz w:val="24"/>
          <w:szCs w:val="24"/>
        </w:rPr>
        <w:t xml:space="preserve"> </w:t>
      </w:r>
      <w:proofErr w:type="spellStart"/>
      <w:r>
        <w:rPr>
          <w:rFonts w:ascii="GHEA Grapalat" w:eastAsia="Tahoma" w:hAnsi="GHEA Grapalat" w:cs="Tahoma"/>
          <w:sz w:val="24"/>
          <w:szCs w:val="24"/>
        </w:rPr>
        <w:t>չկան</w:t>
      </w:r>
      <w:proofErr w:type="spellEnd"/>
      <w:r>
        <w:rPr>
          <w:rFonts w:ascii="GHEA Grapalat" w:eastAsia="Tahoma" w:hAnsi="GHEA Grapalat" w:cs="Tahoma"/>
          <w:sz w:val="24"/>
          <w:szCs w:val="24"/>
        </w:rPr>
        <w:t>։</w:t>
      </w:r>
    </w:p>
    <w:p w:rsidR="0091439D" w:rsidRDefault="0091439D" w:rsidP="0091439D">
      <w:pPr>
        <w:pStyle w:val="NormalWeb"/>
        <w:spacing w:after="0"/>
        <w:jc w:val="both"/>
        <w:rPr>
          <w:rFonts w:ascii="GHEA Grapalat" w:hAnsi="GHEA Grapalat"/>
          <w:lang w:val="en-US"/>
        </w:rPr>
      </w:pPr>
    </w:p>
    <w:p w:rsidR="0091439D" w:rsidRDefault="0091439D" w:rsidP="0091439D">
      <w:pPr>
        <w:pStyle w:val="NormalWeb"/>
        <w:spacing w:after="0"/>
        <w:jc w:val="both"/>
        <w:rPr>
          <w:rFonts w:ascii="GHEA Grapalat" w:hAnsi="GHEA Grapalat"/>
          <w:lang w:val="pt-BR"/>
        </w:rPr>
      </w:pPr>
    </w:p>
    <w:p w:rsidR="0091439D" w:rsidRDefault="0091439D" w:rsidP="0091439D">
      <w:pPr>
        <w:pStyle w:val="NormalWeb"/>
        <w:spacing w:after="0"/>
        <w:jc w:val="both"/>
        <w:rPr>
          <w:rFonts w:ascii="GHEA Grapalat" w:hAnsi="GHEA Grapalat"/>
          <w:lang w:val="pt-BR"/>
        </w:rPr>
      </w:pPr>
    </w:p>
    <w:p w:rsidR="0091439D" w:rsidRDefault="0091439D" w:rsidP="0091439D">
      <w:pPr>
        <w:pStyle w:val="NormalWeb"/>
        <w:spacing w:after="0"/>
        <w:jc w:val="both"/>
        <w:rPr>
          <w:rFonts w:ascii="GHEA Grapalat" w:hAnsi="GHEA Grapalat"/>
          <w:lang w:val="pt-BR"/>
        </w:rPr>
      </w:pPr>
    </w:p>
    <w:p w:rsidR="0091439D" w:rsidRDefault="0091439D" w:rsidP="0091439D">
      <w:pPr>
        <w:pStyle w:val="NormalWeb"/>
        <w:spacing w:after="0"/>
        <w:jc w:val="both"/>
        <w:rPr>
          <w:rFonts w:ascii="GHEA Grapalat" w:hAnsi="GHEA Grapalat"/>
          <w:lang w:val="pt-BR"/>
        </w:rPr>
      </w:pPr>
    </w:p>
    <w:p w:rsidR="0091439D" w:rsidRDefault="0091439D" w:rsidP="0091439D"/>
    <w:p w:rsidR="00486554" w:rsidRDefault="00486554" w:rsidP="005F6255">
      <w:pPr>
        <w:tabs>
          <w:tab w:val="left" w:pos="8085"/>
          <w:tab w:val="right" w:pos="10775"/>
        </w:tabs>
        <w:rPr>
          <w:rFonts w:ascii="GHEA Grapalat" w:hAnsi="GHEA Grapalat" w:cs="Times Armenian"/>
          <w:b/>
          <w:noProof/>
          <w:sz w:val="24"/>
          <w:szCs w:val="24"/>
          <w:lang w:val="hy-AM"/>
        </w:rPr>
      </w:pPr>
    </w:p>
    <w:sectPr w:rsidR="00486554" w:rsidSect="00F85913">
      <w:headerReference w:type="even" r:id="rId7"/>
      <w:footerReference w:type="default" r:id="rId8"/>
      <w:pgSz w:w="11909" w:h="16834" w:code="9"/>
      <w:pgMar w:top="992" w:right="851" w:bottom="284" w:left="1418"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19E" w:rsidRDefault="00DE219E">
      <w:r>
        <w:separator/>
      </w:r>
    </w:p>
  </w:endnote>
  <w:endnote w:type="continuationSeparator" w:id="0">
    <w:p w:rsidR="00DE219E" w:rsidRDefault="00DE21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altName w:val="Calibri"/>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Math">
    <w:panose1 w:val="02040503050406030204"/>
    <w:charset w:val="01"/>
    <w:family w:val="roman"/>
    <w:notTrueType/>
    <w:pitch w:val="variable"/>
    <w:sig w:usb0="00000000" w:usb1="00000000" w:usb2="00000000" w:usb3="00000000" w:csb0="00000000"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19E" w:rsidRDefault="00DE219E">
      <w:r>
        <w:separator/>
      </w:r>
    </w:p>
  </w:footnote>
  <w:footnote w:type="continuationSeparator" w:id="0">
    <w:p w:rsidR="00DE219E" w:rsidRDefault="00DE21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D88" w:rsidRDefault="001454EC">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44F2B"/>
    <w:multiLevelType w:val="hybridMultilevel"/>
    <w:tmpl w:val="734E0FEE"/>
    <w:lvl w:ilvl="0" w:tplc="D8223DB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14495B00"/>
    <w:multiLevelType w:val="multilevel"/>
    <w:tmpl w:val="C54C9858"/>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4C4682"/>
    <w:multiLevelType w:val="hybridMultilevel"/>
    <w:tmpl w:val="C4CC5402"/>
    <w:lvl w:ilvl="0" w:tplc="24DA116C">
      <w:start w:val="1"/>
      <w:numFmt w:val="decimal"/>
      <w:lvlText w:val="%1)"/>
      <w:lvlJc w:val="left"/>
      <w:pPr>
        <w:ind w:left="1095" w:hanging="360"/>
      </w:pPr>
      <w:rPr>
        <w:rFonts w:ascii="GHEA Grapalat" w:hAnsi="GHEA Grapalat" w:hint="default"/>
      </w:rPr>
    </w:lvl>
    <w:lvl w:ilvl="1" w:tplc="042B0019">
      <w:start w:val="1"/>
      <w:numFmt w:val="decimal"/>
      <w:lvlText w:val="%2."/>
      <w:lvlJc w:val="left"/>
      <w:pPr>
        <w:tabs>
          <w:tab w:val="num" w:pos="1440"/>
        </w:tabs>
        <w:ind w:left="1440" w:hanging="360"/>
      </w:pPr>
    </w:lvl>
    <w:lvl w:ilvl="2" w:tplc="042B001B">
      <w:start w:val="1"/>
      <w:numFmt w:val="decimal"/>
      <w:lvlText w:val="%3."/>
      <w:lvlJc w:val="left"/>
      <w:pPr>
        <w:tabs>
          <w:tab w:val="num" w:pos="2160"/>
        </w:tabs>
        <w:ind w:left="2160" w:hanging="360"/>
      </w:pPr>
    </w:lvl>
    <w:lvl w:ilvl="3" w:tplc="042B000F">
      <w:start w:val="1"/>
      <w:numFmt w:val="decimal"/>
      <w:lvlText w:val="%4."/>
      <w:lvlJc w:val="left"/>
      <w:pPr>
        <w:tabs>
          <w:tab w:val="num" w:pos="2880"/>
        </w:tabs>
        <w:ind w:left="2880" w:hanging="360"/>
      </w:pPr>
    </w:lvl>
    <w:lvl w:ilvl="4" w:tplc="042B0019">
      <w:start w:val="1"/>
      <w:numFmt w:val="decimal"/>
      <w:lvlText w:val="%5."/>
      <w:lvlJc w:val="left"/>
      <w:pPr>
        <w:tabs>
          <w:tab w:val="num" w:pos="3600"/>
        </w:tabs>
        <w:ind w:left="3600" w:hanging="360"/>
      </w:pPr>
    </w:lvl>
    <w:lvl w:ilvl="5" w:tplc="042B001B">
      <w:start w:val="1"/>
      <w:numFmt w:val="decimal"/>
      <w:lvlText w:val="%6."/>
      <w:lvlJc w:val="left"/>
      <w:pPr>
        <w:tabs>
          <w:tab w:val="num" w:pos="4320"/>
        </w:tabs>
        <w:ind w:left="4320" w:hanging="360"/>
      </w:pPr>
    </w:lvl>
    <w:lvl w:ilvl="6" w:tplc="042B000F">
      <w:start w:val="1"/>
      <w:numFmt w:val="decimal"/>
      <w:lvlText w:val="%7."/>
      <w:lvlJc w:val="left"/>
      <w:pPr>
        <w:tabs>
          <w:tab w:val="num" w:pos="5040"/>
        </w:tabs>
        <w:ind w:left="5040" w:hanging="360"/>
      </w:pPr>
    </w:lvl>
    <w:lvl w:ilvl="7" w:tplc="042B0019">
      <w:start w:val="1"/>
      <w:numFmt w:val="decimal"/>
      <w:lvlText w:val="%8."/>
      <w:lvlJc w:val="left"/>
      <w:pPr>
        <w:tabs>
          <w:tab w:val="num" w:pos="5760"/>
        </w:tabs>
        <w:ind w:left="5760" w:hanging="360"/>
      </w:pPr>
    </w:lvl>
    <w:lvl w:ilvl="8" w:tplc="042B001B">
      <w:start w:val="1"/>
      <w:numFmt w:val="decimal"/>
      <w:lvlText w:val="%9."/>
      <w:lvlJc w:val="left"/>
      <w:pPr>
        <w:tabs>
          <w:tab w:val="num" w:pos="6480"/>
        </w:tabs>
        <w:ind w:left="6480" w:hanging="360"/>
      </w:pPr>
    </w:lvl>
  </w:abstractNum>
  <w:abstractNum w:abstractNumId="5">
    <w:nsid w:val="30322AD1"/>
    <w:multiLevelType w:val="hybridMultilevel"/>
    <w:tmpl w:val="AC7822CE"/>
    <w:lvl w:ilvl="0" w:tplc="678E11E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D646F13"/>
    <w:multiLevelType w:val="multilevel"/>
    <w:tmpl w:val="F0BCDC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48C1479F"/>
    <w:multiLevelType w:val="multilevel"/>
    <w:tmpl w:val="DE4819DA"/>
    <w:lvl w:ilvl="0">
      <w:start w:val="1"/>
      <w:numFmt w:val="decimal"/>
      <w:lvlText w:val="%1)"/>
      <w:lvlJc w:val="left"/>
      <w:pPr>
        <w:ind w:left="1004" w:hanging="360"/>
      </w:pPr>
      <w:rPr>
        <w:color w:val="000000"/>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9">
    <w:nsid w:val="4A090497"/>
    <w:multiLevelType w:val="hybridMultilevel"/>
    <w:tmpl w:val="45E27C14"/>
    <w:lvl w:ilvl="0" w:tplc="788854A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4F2C01E9"/>
    <w:multiLevelType w:val="hybridMultilevel"/>
    <w:tmpl w:val="A9C4564A"/>
    <w:lvl w:ilvl="0" w:tplc="1780D6D0">
      <w:start w:val="14"/>
      <w:numFmt w:val="bullet"/>
      <w:lvlText w:val="-"/>
      <w:lvlJc w:val="left"/>
      <w:pPr>
        <w:ind w:left="90" w:hanging="360"/>
      </w:pPr>
      <w:rPr>
        <w:rFonts w:ascii="GHEA Grapalat" w:eastAsia="Times New Roman" w:hAnsi="GHEA Grapalat" w:cs="Sylfaen" w:hint="default"/>
      </w:rPr>
    </w:lvl>
    <w:lvl w:ilvl="1" w:tplc="042B0003" w:tentative="1">
      <w:start w:val="1"/>
      <w:numFmt w:val="bullet"/>
      <w:lvlText w:val="o"/>
      <w:lvlJc w:val="left"/>
      <w:pPr>
        <w:ind w:left="810" w:hanging="360"/>
      </w:pPr>
      <w:rPr>
        <w:rFonts w:ascii="Courier New" w:hAnsi="Courier New" w:cs="Courier New" w:hint="default"/>
      </w:rPr>
    </w:lvl>
    <w:lvl w:ilvl="2" w:tplc="042B0005" w:tentative="1">
      <w:start w:val="1"/>
      <w:numFmt w:val="bullet"/>
      <w:lvlText w:val=""/>
      <w:lvlJc w:val="left"/>
      <w:pPr>
        <w:ind w:left="1530" w:hanging="360"/>
      </w:pPr>
      <w:rPr>
        <w:rFonts w:ascii="Wingdings" w:hAnsi="Wingdings" w:hint="default"/>
      </w:rPr>
    </w:lvl>
    <w:lvl w:ilvl="3" w:tplc="042B0001" w:tentative="1">
      <w:start w:val="1"/>
      <w:numFmt w:val="bullet"/>
      <w:lvlText w:val=""/>
      <w:lvlJc w:val="left"/>
      <w:pPr>
        <w:ind w:left="2250" w:hanging="360"/>
      </w:pPr>
      <w:rPr>
        <w:rFonts w:ascii="Symbol" w:hAnsi="Symbol" w:hint="default"/>
      </w:rPr>
    </w:lvl>
    <w:lvl w:ilvl="4" w:tplc="042B0003" w:tentative="1">
      <w:start w:val="1"/>
      <w:numFmt w:val="bullet"/>
      <w:lvlText w:val="o"/>
      <w:lvlJc w:val="left"/>
      <w:pPr>
        <w:ind w:left="2970" w:hanging="360"/>
      </w:pPr>
      <w:rPr>
        <w:rFonts w:ascii="Courier New" w:hAnsi="Courier New" w:cs="Courier New" w:hint="default"/>
      </w:rPr>
    </w:lvl>
    <w:lvl w:ilvl="5" w:tplc="042B0005" w:tentative="1">
      <w:start w:val="1"/>
      <w:numFmt w:val="bullet"/>
      <w:lvlText w:val=""/>
      <w:lvlJc w:val="left"/>
      <w:pPr>
        <w:ind w:left="3690" w:hanging="360"/>
      </w:pPr>
      <w:rPr>
        <w:rFonts w:ascii="Wingdings" w:hAnsi="Wingdings" w:hint="default"/>
      </w:rPr>
    </w:lvl>
    <w:lvl w:ilvl="6" w:tplc="042B0001" w:tentative="1">
      <w:start w:val="1"/>
      <w:numFmt w:val="bullet"/>
      <w:lvlText w:val=""/>
      <w:lvlJc w:val="left"/>
      <w:pPr>
        <w:ind w:left="4410" w:hanging="360"/>
      </w:pPr>
      <w:rPr>
        <w:rFonts w:ascii="Symbol" w:hAnsi="Symbol" w:hint="default"/>
      </w:rPr>
    </w:lvl>
    <w:lvl w:ilvl="7" w:tplc="042B0003" w:tentative="1">
      <w:start w:val="1"/>
      <w:numFmt w:val="bullet"/>
      <w:lvlText w:val="o"/>
      <w:lvlJc w:val="left"/>
      <w:pPr>
        <w:ind w:left="5130" w:hanging="360"/>
      </w:pPr>
      <w:rPr>
        <w:rFonts w:ascii="Courier New" w:hAnsi="Courier New" w:cs="Courier New" w:hint="default"/>
      </w:rPr>
    </w:lvl>
    <w:lvl w:ilvl="8" w:tplc="042B0005" w:tentative="1">
      <w:start w:val="1"/>
      <w:numFmt w:val="bullet"/>
      <w:lvlText w:val=""/>
      <w:lvlJc w:val="left"/>
      <w:pPr>
        <w:ind w:left="5850" w:hanging="360"/>
      </w:pPr>
      <w:rPr>
        <w:rFonts w:ascii="Wingdings" w:hAnsi="Wingdings" w:hint="default"/>
      </w:rPr>
    </w:lvl>
  </w:abstractNum>
  <w:abstractNum w:abstractNumId="11">
    <w:nsid w:val="5F296273"/>
    <w:multiLevelType w:val="hybridMultilevel"/>
    <w:tmpl w:val="B2248170"/>
    <w:lvl w:ilvl="0" w:tplc="17E658D0">
      <w:start w:val="1"/>
      <w:numFmt w:val="decimal"/>
      <w:lvlText w:val="%1)"/>
      <w:lvlJc w:val="left"/>
      <w:pPr>
        <w:ind w:left="360" w:hanging="360"/>
      </w:pPr>
      <w:rPr>
        <w:rFonts w:hint="default"/>
      </w:r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2">
    <w:nsid w:val="5FAE5CDD"/>
    <w:multiLevelType w:val="hybridMultilevel"/>
    <w:tmpl w:val="3ED0048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B7FD2"/>
    <w:multiLevelType w:val="hybridMultilevel"/>
    <w:tmpl w:val="FBF81C80"/>
    <w:lvl w:ilvl="0" w:tplc="55BEE894">
      <w:start w:val="14"/>
      <w:numFmt w:val="bullet"/>
      <w:lvlText w:val="-"/>
      <w:lvlJc w:val="left"/>
      <w:pPr>
        <w:ind w:left="450" w:hanging="360"/>
      </w:pPr>
      <w:rPr>
        <w:rFonts w:ascii="GHEA Grapalat" w:eastAsia="Times New Roman" w:hAnsi="GHEA Grapalat" w:cs="Sylfaen" w:hint="default"/>
      </w:rPr>
    </w:lvl>
    <w:lvl w:ilvl="1" w:tplc="042B0003" w:tentative="1">
      <w:start w:val="1"/>
      <w:numFmt w:val="bullet"/>
      <w:lvlText w:val="o"/>
      <w:lvlJc w:val="left"/>
      <w:pPr>
        <w:ind w:left="1170" w:hanging="360"/>
      </w:pPr>
      <w:rPr>
        <w:rFonts w:ascii="Courier New" w:hAnsi="Courier New" w:cs="Courier New" w:hint="default"/>
      </w:rPr>
    </w:lvl>
    <w:lvl w:ilvl="2" w:tplc="042B0005" w:tentative="1">
      <w:start w:val="1"/>
      <w:numFmt w:val="bullet"/>
      <w:lvlText w:val=""/>
      <w:lvlJc w:val="left"/>
      <w:pPr>
        <w:ind w:left="1890" w:hanging="360"/>
      </w:pPr>
      <w:rPr>
        <w:rFonts w:ascii="Wingdings" w:hAnsi="Wingdings" w:hint="default"/>
      </w:rPr>
    </w:lvl>
    <w:lvl w:ilvl="3" w:tplc="042B0001" w:tentative="1">
      <w:start w:val="1"/>
      <w:numFmt w:val="bullet"/>
      <w:lvlText w:val=""/>
      <w:lvlJc w:val="left"/>
      <w:pPr>
        <w:ind w:left="2610" w:hanging="360"/>
      </w:pPr>
      <w:rPr>
        <w:rFonts w:ascii="Symbol" w:hAnsi="Symbol" w:hint="default"/>
      </w:rPr>
    </w:lvl>
    <w:lvl w:ilvl="4" w:tplc="042B0003" w:tentative="1">
      <w:start w:val="1"/>
      <w:numFmt w:val="bullet"/>
      <w:lvlText w:val="o"/>
      <w:lvlJc w:val="left"/>
      <w:pPr>
        <w:ind w:left="3330" w:hanging="360"/>
      </w:pPr>
      <w:rPr>
        <w:rFonts w:ascii="Courier New" w:hAnsi="Courier New" w:cs="Courier New" w:hint="default"/>
      </w:rPr>
    </w:lvl>
    <w:lvl w:ilvl="5" w:tplc="042B0005" w:tentative="1">
      <w:start w:val="1"/>
      <w:numFmt w:val="bullet"/>
      <w:lvlText w:val=""/>
      <w:lvlJc w:val="left"/>
      <w:pPr>
        <w:ind w:left="4050" w:hanging="360"/>
      </w:pPr>
      <w:rPr>
        <w:rFonts w:ascii="Wingdings" w:hAnsi="Wingdings" w:hint="default"/>
      </w:rPr>
    </w:lvl>
    <w:lvl w:ilvl="6" w:tplc="042B0001" w:tentative="1">
      <w:start w:val="1"/>
      <w:numFmt w:val="bullet"/>
      <w:lvlText w:val=""/>
      <w:lvlJc w:val="left"/>
      <w:pPr>
        <w:ind w:left="4770" w:hanging="360"/>
      </w:pPr>
      <w:rPr>
        <w:rFonts w:ascii="Symbol" w:hAnsi="Symbol" w:hint="default"/>
      </w:rPr>
    </w:lvl>
    <w:lvl w:ilvl="7" w:tplc="042B0003" w:tentative="1">
      <w:start w:val="1"/>
      <w:numFmt w:val="bullet"/>
      <w:lvlText w:val="o"/>
      <w:lvlJc w:val="left"/>
      <w:pPr>
        <w:ind w:left="5490" w:hanging="360"/>
      </w:pPr>
      <w:rPr>
        <w:rFonts w:ascii="Courier New" w:hAnsi="Courier New" w:cs="Courier New" w:hint="default"/>
      </w:rPr>
    </w:lvl>
    <w:lvl w:ilvl="8" w:tplc="042B0005" w:tentative="1">
      <w:start w:val="1"/>
      <w:numFmt w:val="bullet"/>
      <w:lvlText w:val=""/>
      <w:lvlJc w:val="left"/>
      <w:pPr>
        <w:ind w:left="6210" w:hanging="360"/>
      </w:pPr>
      <w:rPr>
        <w:rFonts w:ascii="Wingdings" w:hAnsi="Wingdings" w:hint="default"/>
      </w:rPr>
    </w:lvl>
  </w:abstractNum>
  <w:abstractNum w:abstractNumId="14">
    <w:nsid w:val="74EA16AC"/>
    <w:multiLevelType w:val="multilevel"/>
    <w:tmpl w:val="0854BFF4"/>
    <w:lvl w:ilvl="0">
      <w:start w:val="1"/>
      <w:numFmt w:val="decimal"/>
      <w:lvlText w:val="%1."/>
      <w:lvlJc w:val="left"/>
      <w:pPr>
        <w:ind w:left="1440" w:hanging="360"/>
      </w:pPr>
      <w:rPr>
        <w:strike w:val="0"/>
        <w:dstrike w:val="0"/>
        <w:sz w:val="22"/>
        <w:szCs w:val="22"/>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num w:numId="1">
    <w:abstractNumId w:val="2"/>
  </w:num>
  <w:num w:numId="2">
    <w:abstractNumId w:val="3"/>
  </w:num>
  <w:num w:numId="3">
    <w:abstractNumId w:val="6"/>
  </w:num>
  <w:num w:numId="4">
    <w:abstractNumId w:val="1"/>
  </w:num>
  <w:num w:numId="5">
    <w:abstractNumId w:val="8"/>
  </w:num>
  <w:num w:numId="6">
    <w:abstractNumId w:val="7"/>
  </w:num>
  <w:num w:numId="7">
    <w:abstractNumId w:val="13"/>
  </w:num>
  <w:num w:numId="8">
    <w:abstractNumId w:val="1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31"/>
  <w:embedSystemFonts/>
  <w:hideSpellingErrors/>
  <w:hideGrammaticalErrors/>
  <w:proofState w:spelling="clean" w:grammar="clean"/>
  <w:stylePaneFormatFilter w:val="3F01"/>
  <w:defaultTabStop w:val="720"/>
  <w:hyphenationZone w:val="141"/>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Pr>
  <w:endnotePr>
    <w:endnote w:id="-1"/>
    <w:endnote w:id="0"/>
  </w:endnotePr>
  <w:compat/>
  <w:rsids>
    <w:rsidRoot w:val="00D27524"/>
    <w:rsid w:val="00010718"/>
    <w:rsid w:val="00017EB6"/>
    <w:rsid w:val="00021F68"/>
    <w:rsid w:val="0004054D"/>
    <w:rsid w:val="00042325"/>
    <w:rsid w:val="00042D90"/>
    <w:rsid w:val="00050CCE"/>
    <w:rsid w:val="000526D5"/>
    <w:rsid w:val="000537F9"/>
    <w:rsid w:val="00062054"/>
    <w:rsid w:val="00063C5B"/>
    <w:rsid w:val="00065C63"/>
    <w:rsid w:val="00065F5A"/>
    <w:rsid w:val="000676FE"/>
    <w:rsid w:val="00072676"/>
    <w:rsid w:val="00072CDC"/>
    <w:rsid w:val="00084485"/>
    <w:rsid w:val="00085527"/>
    <w:rsid w:val="000A02FC"/>
    <w:rsid w:val="000A3EA1"/>
    <w:rsid w:val="000C0949"/>
    <w:rsid w:val="000C2BE9"/>
    <w:rsid w:val="000C50B0"/>
    <w:rsid w:val="000E06E7"/>
    <w:rsid w:val="000E2393"/>
    <w:rsid w:val="000E56A3"/>
    <w:rsid w:val="000F1BF3"/>
    <w:rsid w:val="001139A6"/>
    <w:rsid w:val="001154EC"/>
    <w:rsid w:val="00124864"/>
    <w:rsid w:val="00125333"/>
    <w:rsid w:val="00133A9F"/>
    <w:rsid w:val="001402A4"/>
    <w:rsid w:val="001454EC"/>
    <w:rsid w:val="00146A9C"/>
    <w:rsid w:val="001526EC"/>
    <w:rsid w:val="001601EB"/>
    <w:rsid w:val="001656B2"/>
    <w:rsid w:val="00176076"/>
    <w:rsid w:val="00176C18"/>
    <w:rsid w:val="0019148C"/>
    <w:rsid w:val="001A02C6"/>
    <w:rsid w:val="001A30F8"/>
    <w:rsid w:val="001A7186"/>
    <w:rsid w:val="001C6BB0"/>
    <w:rsid w:val="001D20CC"/>
    <w:rsid w:val="001D3186"/>
    <w:rsid w:val="001D5F31"/>
    <w:rsid w:val="001E087A"/>
    <w:rsid w:val="001E27CB"/>
    <w:rsid w:val="001E2BE4"/>
    <w:rsid w:val="001F0814"/>
    <w:rsid w:val="001F1318"/>
    <w:rsid w:val="001F1B0D"/>
    <w:rsid w:val="001F7787"/>
    <w:rsid w:val="00202449"/>
    <w:rsid w:val="00202676"/>
    <w:rsid w:val="00210B9C"/>
    <w:rsid w:val="0021163B"/>
    <w:rsid w:val="002117C0"/>
    <w:rsid w:val="00214600"/>
    <w:rsid w:val="00215A82"/>
    <w:rsid w:val="00215E2E"/>
    <w:rsid w:val="00220C67"/>
    <w:rsid w:val="00240301"/>
    <w:rsid w:val="00244D87"/>
    <w:rsid w:val="00251876"/>
    <w:rsid w:val="00256719"/>
    <w:rsid w:val="00257486"/>
    <w:rsid w:val="00260E0C"/>
    <w:rsid w:val="00271464"/>
    <w:rsid w:val="00275DED"/>
    <w:rsid w:val="00283EC6"/>
    <w:rsid w:val="002953C4"/>
    <w:rsid w:val="002A0287"/>
    <w:rsid w:val="002A2DF8"/>
    <w:rsid w:val="002A54E4"/>
    <w:rsid w:val="002B1B6D"/>
    <w:rsid w:val="002B3C2C"/>
    <w:rsid w:val="002B6983"/>
    <w:rsid w:val="002C0BFB"/>
    <w:rsid w:val="002D11FA"/>
    <w:rsid w:val="002D208C"/>
    <w:rsid w:val="002D68DB"/>
    <w:rsid w:val="002E306D"/>
    <w:rsid w:val="002F4EA2"/>
    <w:rsid w:val="003031F3"/>
    <w:rsid w:val="00305C0E"/>
    <w:rsid w:val="003070E7"/>
    <w:rsid w:val="00327EF2"/>
    <w:rsid w:val="00332E4E"/>
    <w:rsid w:val="00342344"/>
    <w:rsid w:val="00345BB6"/>
    <w:rsid w:val="00345E26"/>
    <w:rsid w:val="003745CE"/>
    <w:rsid w:val="00393B1D"/>
    <w:rsid w:val="003A1FB8"/>
    <w:rsid w:val="003A2576"/>
    <w:rsid w:val="003B12A9"/>
    <w:rsid w:val="003B2394"/>
    <w:rsid w:val="003B6624"/>
    <w:rsid w:val="003C706E"/>
    <w:rsid w:val="003E18F6"/>
    <w:rsid w:val="004027C9"/>
    <w:rsid w:val="00407EC4"/>
    <w:rsid w:val="004100A7"/>
    <w:rsid w:val="00416D40"/>
    <w:rsid w:val="00441BC3"/>
    <w:rsid w:val="004572AF"/>
    <w:rsid w:val="00457C27"/>
    <w:rsid w:val="0046236A"/>
    <w:rsid w:val="00467A6B"/>
    <w:rsid w:val="00486554"/>
    <w:rsid w:val="00487689"/>
    <w:rsid w:val="00487693"/>
    <w:rsid w:val="00492388"/>
    <w:rsid w:val="00494F39"/>
    <w:rsid w:val="00495C6A"/>
    <w:rsid w:val="004975CD"/>
    <w:rsid w:val="004B3BB1"/>
    <w:rsid w:val="004C40E6"/>
    <w:rsid w:val="004C4B65"/>
    <w:rsid w:val="004D4FF6"/>
    <w:rsid w:val="004E4127"/>
    <w:rsid w:val="004E5EC7"/>
    <w:rsid w:val="004F1E05"/>
    <w:rsid w:val="004F2998"/>
    <w:rsid w:val="004F339E"/>
    <w:rsid w:val="004F4A01"/>
    <w:rsid w:val="004F4B78"/>
    <w:rsid w:val="0050407A"/>
    <w:rsid w:val="0050796F"/>
    <w:rsid w:val="00525A85"/>
    <w:rsid w:val="005266E5"/>
    <w:rsid w:val="00531777"/>
    <w:rsid w:val="0054162F"/>
    <w:rsid w:val="005433CD"/>
    <w:rsid w:val="0055041F"/>
    <w:rsid w:val="005537C3"/>
    <w:rsid w:val="0055608C"/>
    <w:rsid w:val="00560517"/>
    <w:rsid w:val="00561705"/>
    <w:rsid w:val="0056185E"/>
    <w:rsid w:val="00561DC7"/>
    <w:rsid w:val="00562269"/>
    <w:rsid w:val="00567DFD"/>
    <w:rsid w:val="0057074C"/>
    <w:rsid w:val="00581345"/>
    <w:rsid w:val="00582FE0"/>
    <w:rsid w:val="00585D8B"/>
    <w:rsid w:val="005941B8"/>
    <w:rsid w:val="00595F03"/>
    <w:rsid w:val="005A329B"/>
    <w:rsid w:val="005A637B"/>
    <w:rsid w:val="005B51E8"/>
    <w:rsid w:val="005B7606"/>
    <w:rsid w:val="005C08FA"/>
    <w:rsid w:val="005E24A2"/>
    <w:rsid w:val="005F0D10"/>
    <w:rsid w:val="005F3AC7"/>
    <w:rsid w:val="005F6255"/>
    <w:rsid w:val="00613200"/>
    <w:rsid w:val="006133D4"/>
    <w:rsid w:val="00621E16"/>
    <w:rsid w:val="006404A5"/>
    <w:rsid w:val="0066076D"/>
    <w:rsid w:val="00660A08"/>
    <w:rsid w:val="00661674"/>
    <w:rsid w:val="006669E9"/>
    <w:rsid w:val="006707D9"/>
    <w:rsid w:val="0067675E"/>
    <w:rsid w:val="00680A67"/>
    <w:rsid w:val="00685AD7"/>
    <w:rsid w:val="006B6AAE"/>
    <w:rsid w:val="006C1D88"/>
    <w:rsid w:val="006D6D36"/>
    <w:rsid w:val="006E0FFC"/>
    <w:rsid w:val="006E1F20"/>
    <w:rsid w:val="006E2221"/>
    <w:rsid w:val="006E5147"/>
    <w:rsid w:val="006F003D"/>
    <w:rsid w:val="006F1E29"/>
    <w:rsid w:val="007045C5"/>
    <w:rsid w:val="00722764"/>
    <w:rsid w:val="00722E01"/>
    <w:rsid w:val="00724C27"/>
    <w:rsid w:val="007272F1"/>
    <w:rsid w:val="007361DC"/>
    <w:rsid w:val="00747B4C"/>
    <w:rsid w:val="007631D1"/>
    <w:rsid w:val="007703EA"/>
    <w:rsid w:val="007760F0"/>
    <w:rsid w:val="00783308"/>
    <w:rsid w:val="00785B06"/>
    <w:rsid w:val="00786D28"/>
    <w:rsid w:val="00797F91"/>
    <w:rsid w:val="007A4E75"/>
    <w:rsid w:val="007B16BE"/>
    <w:rsid w:val="007C2133"/>
    <w:rsid w:val="007C4149"/>
    <w:rsid w:val="007C4A19"/>
    <w:rsid w:val="007D6359"/>
    <w:rsid w:val="007D72F1"/>
    <w:rsid w:val="007E2B21"/>
    <w:rsid w:val="007E3D92"/>
    <w:rsid w:val="007E535C"/>
    <w:rsid w:val="007F1D7B"/>
    <w:rsid w:val="007F67A6"/>
    <w:rsid w:val="00800BD6"/>
    <w:rsid w:val="00801C68"/>
    <w:rsid w:val="00802BE3"/>
    <w:rsid w:val="0082130D"/>
    <w:rsid w:val="00826402"/>
    <w:rsid w:val="00832DA7"/>
    <w:rsid w:val="0083641A"/>
    <w:rsid w:val="00841F9B"/>
    <w:rsid w:val="008533F7"/>
    <w:rsid w:val="008708B2"/>
    <w:rsid w:val="008752B5"/>
    <w:rsid w:val="00895B19"/>
    <w:rsid w:val="008A165A"/>
    <w:rsid w:val="008A3463"/>
    <w:rsid w:val="008A4706"/>
    <w:rsid w:val="008A7980"/>
    <w:rsid w:val="008B7D6F"/>
    <w:rsid w:val="008C64D6"/>
    <w:rsid w:val="008D51EC"/>
    <w:rsid w:val="008D6D8E"/>
    <w:rsid w:val="008E116D"/>
    <w:rsid w:val="008E751C"/>
    <w:rsid w:val="008F3AFC"/>
    <w:rsid w:val="00904EB3"/>
    <w:rsid w:val="0091439D"/>
    <w:rsid w:val="009213F8"/>
    <w:rsid w:val="00924DB7"/>
    <w:rsid w:val="00931FBC"/>
    <w:rsid w:val="00937FCA"/>
    <w:rsid w:val="00952B4B"/>
    <w:rsid w:val="0096392E"/>
    <w:rsid w:val="00972053"/>
    <w:rsid w:val="009774B0"/>
    <w:rsid w:val="00977F12"/>
    <w:rsid w:val="009808FC"/>
    <w:rsid w:val="00981360"/>
    <w:rsid w:val="009822ED"/>
    <w:rsid w:val="00984BA8"/>
    <w:rsid w:val="00987822"/>
    <w:rsid w:val="009A2C91"/>
    <w:rsid w:val="009A6610"/>
    <w:rsid w:val="009A6751"/>
    <w:rsid w:val="009B0758"/>
    <w:rsid w:val="009C5281"/>
    <w:rsid w:val="009D3123"/>
    <w:rsid w:val="009D46C5"/>
    <w:rsid w:val="009E059D"/>
    <w:rsid w:val="009E0BA9"/>
    <w:rsid w:val="009F1C24"/>
    <w:rsid w:val="009F2EDD"/>
    <w:rsid w:val="009F437D"/>
    <w:rsid w:val="00A328A0"/>
    <w:rsid w:val="00A32EE1"/>
    <w:rsid w:val="00A3338B"/>
    <w:rsid w:val="00A36EDB"/>
    <w:rsid w:val="00A377C3"/>
    <w:rsid w:val="00A40F45"/>
    <w:rsid w:val="00A43D23"/>
    <w:rsid w:val="00A441DD"/>
    <w:rsid w:val="00A45274"/>
    <w:rsid w:val="00A50CA0"/>
    <w:rsid w:val="00A60771"/>
    <w:rsid w:val="00A65CB3"/>
    <w:rsid w:val="00A67779"/>
    <w:rsid w:val="00A67C6B"/>
    <w:rsid w:val="00A81F2A"/>
    <w:rsid w:val="00A8326B"/>
    <w:rsid w:val="00A859A6"/>
    <w:rsid w:val="00A90503"/>
    <w:rsid w:val="00A919B1"/>
    <w:rsid w:val="00A92044"/>
    <w:rsid w:val="00A9467C"/>
    <w:rsid w:val="00A97A5C"/>
    <w:rsid w:val="00AA1C7E"/>
    <w:rsid w:val="00AB3E58"/>
    <w:rsid w:val="00AB53B5"/>
    <w:rsid w:val="00AC4DB5"/>
    <w:rsid w:val="00AD3EDA"/>
    <w:rsid w:val="00AD4B33"/>
    <w:rsid w:val="00AE5628"/>
    <w:rsid w:val="00AF323B"/>
    <w:rsid w:val="00AF3A9E"/>
    <w:rsid w:val="00AF5272"/>
    <w:rsid w:val="00B105C2"/>
    <w:rsid w:val="00B17721"/>
    <w:rsid w:val="00B41F31"/>
    <w:rsid w:val="00B42349"/>
    <w:rsid w:val="00B42EFE"/>
    <w:rsid w:val="00B44EC4"/>
    <w:rsid w:val="00B80BED"/>
    <w:rsid w:val="00B96BEF"/>
    <w:rsid w:val="00BA0119"/>
    <w:rsid w:val="00BA0750"/>
    <w:rsid w:val="00BA376E"/>
    <w:rsid w:val="00BA5F7C"/>
    <w:rsid w:val="00BB10E5"/>
    <w:rsid w:val="00BB14C4"/>
    <w:rsid w:val="00BC302D"/>
    <w:rsid w:val="00BC31E4"/>
    <w:rsid w:val="00BD73E9"/>
    <w:rsid w:val="00BE2273"/>
    <w:rsid w:val="00BE34D1"/>
    <w:rsid w:val="00BE4E07"/>
    <w:rsid w:val="00BE588F"/>
    <w:rsid w:val="00BE7B34"/>
    <w:rsid w:val="00BF0EED"/>
    <w:rsid w:val="00BF13B1"/>
    <w:rsid w:val="00C022AA"/>
    <w:rsid w:val="00C124C3"/>
    <w:rsid w:val="00C26516"/>
    <w:rsid w:val="00C27ACC"/>
    <w:rsid w:val="00C34F2A"/>
    <w:rsid w:val="00C352C6"/>
    <w:rsid w:val="00C41F10"/>
    <w:rsid w:val="00C44DFD"/>
    <w:rsid w:val="00C45FED"/>
    <w:rsid w:val="00C5591F"/>
    <w:rsid w:val="00C63125"/>
    <w:rsid w:val="00C63D1C"/>
    <w:rsid w:val="00C737C0"/>
    <w:rsid w:val="00C76EB0"/>
    <w:rsid w:val="00C8177B"/>
    <w:rsid w:val="00C82A05"/>
    <w:rsid w:val="00C83884"/>
    <w:rsid w:val="00C841B9"/>
    <w:rsid w:val="00C92213"/>
    <w:rsid w:val="00CA3F52"/>
    <w:rsid w:val="00CA724A"/>
    <w:rsid w:val="00CC0067"/>
    <w:rsid w:val="00CC0D15"/>
    <w:rsid w:val="00CD0582"/>
    <w:rsid w:val="00CD4AA6"/>
    <w:rsid w:val="00CD6AF9"/>
    <w:rsid w:val="00CF733C"/>
    <w:rsid w:val="00D00457"/>
    <w:rsid w:val="00D02AEE"/>
    <w:rsid w:val="00D11909"/>
    <w:rsid w:val="00D1426A"/>
    <w:rsid w:val="00D14DBD"/>
    <w:rsid w:val="00D163A7"/>
    <w:rsid w:val="00D176CB"/>
    <w:rsid w:val="00D22231"/>
    <w:rsid w:val="00D27524"/>
    <w:rsid w:val="00D355E1"/>
    <w:rsid w:val="00D4460A"/>
    <w:rsid w:val="00D45C5B"/>
    <w:rsid w:val="00D606AC"/>
    <w:rsid w:val="00D63ADA"/>
    <w:rsid w:val="00D64CA1"/>
    <w:rsid w:val="00D66668"/>
    <w:rsid w:val="00D66A1F"/>
    <w:rsid w:val="00D67A6F"/>
    <w:rsid w:val="00D80C47"/>
    <w:rsid w:val="00D958EC"/>
    <w:rsid w:val="00DA0A31"/>
    <w:rsid w:val="00DA56CD"/>
    <w:rsid w:val="00DB1475"/>
    <w:rsid w:val="00DB24F4"/>
    <w:rsid w:val="00DC6FAF"/>
    <w:rsid w:val="00DD78AF"/>
    <w:rsid w:val="00DE219E"/>
    <w:rsid w:val="00DE3F3C"/>
    <w:rsid w:val="00DE46C0"/>
    <w:rsid w:val="00DF0540"/>
    <w:rsid w:val="00DF1177"/>
    <w:rsid w:val="00DF20F8"/>
    <w:rsid w:val="00DF2E0D"/>
    <w:rsid w:val="00DF7832"/>
    <w:rsid w:val="00E13C99"/>
    <w:rsid w:val="00E165E2"/>
    <w:rsid w:val="00E21BAE"/>
    <w:rsid w:val="00E27E16"/>
    <w:rsid w:val="00E40F28"/>
    <w:rsid w:val="00E41882"/>
    <w:rsid w:val="00E435BB"/>
    <w:rsid w:val="00E50939"/>
    <w:rsid w:val="00E63762"/>
    <w:rsid w:val="00E65FDC"/>
    <w:rsid w:val="00E67028"/>
    <w:rsid w:val="00E7140B"/>
    <w:rsid w:val="00E73BB6"/>
    <w:rsid w:val="00E87E5D"/>
    <w:rsid w:val="00E914A0"/>
    <w:rsid w:val="00E9643C"/>
    <w:rsid w:val="00E9797F"/>
    <w:rsid w:val="00E97995"/>
    <w:rsid w:val="00EA7AF9"/>
    <w:rsid w:val="00EB2604"/>
    <w:rsid w:val="00EB2F05"/>
    <w:rsid w:val="00EB63C2"/>
    <w:rsid w:val="00EC0EA6"/>
    <w:rsid w:val="00EC68B1"/>
    <w:rsid w:val="00ED1221"/>
    <w:rsid w:val="00EE0B57"/>
    <w:rsid w:val="00EE7864"/>
    <w:rsid w:val="00F00B75"/>
    <w:rsid w:val="00F15F05"/>
    <w:rsid w:val="00F20742"/>
    <w:rsid w:val="00F22530"/>
    <w:rsid w:val="00F23051"/>
    <w:rsid w:val="00F2717E"/>
    <w:rsid w:val="00F273BF"/>
    <w:rsid w:val="00F278F0"/>
    <w:rsid w:val="00F42977"/>
    <w:rsid w:val="00F555A1"/>
    <w:rsid w:val="00F65C9E"/>
    <w:rsid w:val="00F70083"/>
    <w:rsid w:val="00F84F22"/>
    <w:rsid w:val="00F85913"/>
    <w:rsid w:val="00F93821"/>
    <w:rsid w:val="00F97060"/>
    <w:rsid w:val="00FA4B67"/>
    <w:rsid w:val="00FA67CB"/>
    <w:rsid w:val="00FB6301"/>
    <w:rsid w:val="00FC7079"/>
    <w:rsid w:val="00FD1040"/>
    <w:rsid w:val="00FD25DA"/>
    <w:rsid w:val="00FD2B6E"/>
    <w:rsid w:val="00FD6CC8"/>
    <w:rsid w:val="00FD7571"/>
    <w:rsid w:val="00FE3606"/>
    <w:rsid w:val="00FE4E55"/>
    <w:rsid w:val="00FE6A8B"/>
    <w:rsid w:val="00FE6C91"/>
    <w:rsid w:val="00FF0FCA"/>
    <w:rsid w:val="00FF49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rsid w:val="00F65C9E"/>
    <w:pPr>
      <w:tabs>
        <w:tab w:val="center" w:pos="4677"/>
        <w:tab w:val="right" w:pos="9355"/>
      </w:tabs>
    </w:pPr>
  </w:style>
  <w:style w:type="table" w:styleId="TableGrid">
    <w:name w:val="Table Grid"/>
    <w:basedOn w:val="TableNormal"/>
    <w:uiPriority w:val="3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Знак Знак"/>
    <w:basedOn w:val="Normal"/>
    <w:link w:val="NormalWebChar"/>
    <w:uiPriority w:val="99"/>
    <w:unhideWhenUsed/>
    <w:qFormat/>
    <w:rsid w:val="00DD78AF"/>
    <w:pPr>
      <w:spacing w:before="100" w:beforeAutospacing="1" w:after="100" w:afterAutospacing="1"/>
    </w:pPr>
    <w:rPr>
      <w:sz w:val="24"/>
      <w:szCs w:val="24"/>
      <w:lang w:val="ru-RU"/>
    </w:rPr>
  </w:style>
  <w:style w:type="character" w:customStyle="1" w:styleId="apple-converted-space">
    <w:name w:val="apple-converted-space"/>
    <w:basedOn w:val="DefaultParagraphFont"/>
    <w:rsid w:val="00DD78AF"/>
  </w:style>
  <w:style w:type="paragraph" w:customStyle="1" w:styleId="Normal1">
    <w:name w:val="Normal1"/>
    <w:rsid w:val="00FE4E55"/>
    <w:pPr>
      <w:spacing w:after="200" w:line="276" w:lineRule="auto"/>
    </w:pPr>
    <w:rPr>
      <w:rFonts w:ascii="Calibri" w:eastAsia="Calibri" w:hAnsi="Calibri" w:cs="Calibri"/>
      <w:sz w:val="22"/>
      <w:szCs w:val="22"/>
      <w:lang w:val="hy-AM"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50CA0"/>
    <w:rPr>
      <w:sz w:val="24"/>
      <w:szCs w:val="24"/>
      <w:lang w:val="ru-RU" w:eastAsia="ru-RU"/>
    </w:rPr>
  </w:style>
  <w:style w:type="character" w:styleId="Strong">
    <w:name w:val="Strong"/>
    <w:uiPriority w:val="22"/>
    <w:qFormat/>
    <w:rsid w:val="004572AF"/>
    <w:rPr>
      <w:b/>
      <w:bCs/>
    </w:rPr>
  </w:style>
  <w:style w:type="character" w:styleId="Emphasis">
    <w:name w:val="Emphasis"/>
    <w:basedOn w:val="DefaultParagraphFont"/>
    <w:uiPriority w:val="20"/>
    <w:qFormat/>
    <w:rsid w:val="006669E9"/>
    <w:rPr>
      <w:i/>
      <w:iCs/>
    </w:rPr>
  </w:style>
</w:styles>
</file>

<file path=word/webSettings.xml><?xml version="1.0" encoding="utf-8"?>
<w:webSettings xmlns:r="http://schemas.openxmlformats.org/officeDocument/2006/relationships" xmlns:w="http://schemas.openxmlformats.org/wordprocessingml/2006/main">
  <w:divs>
    <w:div w:id="5134096">
      <w:bodyDiv w:val="1"/>
      <w:marLeft w:val="0"/>
      <w:marRight w:val="0"/>
      <w:marTop w:val="0"/>
      <w:marBottom w:val="0"/>
      <w:divBdr>
        <w:top w:val="none" w:sz="0" w:space="0" w:color="auto"/>
        <w:left w:val="none" w:sz="0" w:space="0" w:color="auto"/>
        <w:bottom w:val="none" w:sz="0" w:space="0" w:color="auto"/>
        <w:right w:val="none" w:sz="0" w:space="0" w:color="auto"/>
      </w:divBdr>
    </w:div>
    <w:div w:id="104085700">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488402825">
      <w:bodyDiv w:val="1"/>
      <w:marLeft w:val="0"/>
      <w:marRight w:val="0"/>
      <w:marTop w:val="0"/>
      <w:marBottom w:val="0"/>
      <w:divBdr>
        <w:top w:val="none" w:sz="0" w:space="0" w:color="auto"/>
        <w:left w:val="none" w:sz="0" w:space="0" w:color="auto"/>
        <w:bottom w:val="none" w:sz="0" w:space="0" w:color="auto"/>
        <w:right w:val="none" w:sz="0" w:space="0" w:color="auto"/>
      </w:divBdr>
    </w:div>
    <w:div w:id="654574972">
      <w:bodyDiv w:val="1"/>
      <w:marLeft w:val="0"/>
      <w:marRight w:val="0"/>
      <w:marTop w:val="0"/>
      <w:marBottom w:val="0"/>
      <w:divBdr>
        <w:top w:val="none" w:sz="0" w:space="0" w:color="auto"/>
        <w:left w:val="none" w:sz="0" w:space="0" w:color="auto"/>
        <w:bottom w:val="none" w:sz="0" w:space="0" w:color="auto"/>
        <w:right w:val="none" w:sz="0" w:space="0" w:color="auto"/>
      </w:divBdr>
    </w:div>
    <w:div w:id="1210724290">
      <w:bodyDiv w:val="1"/>
      <w:marLeft w:val="0"/>
      <w:marRight w:val="0"/>
      <w:marTop w:val="0"/>
      <w:marBottom w:val="0"/>
      <w:divBdr>
        <w:top w:val="none" w:sz="0" w:space="0" w:color="auto"/>
        <w:left w:val="none" w:sz="0" w:space="0" w:color="auto"/>
        <w:bottom w:val="none" w:sz="0" w:space="0" w:color="auto"/>
        <w:right w:val="none" w:sz="0" w:space="0" w:color="auto"/>
      </w:divBdr>
    </w:div>
    <w:div w:id="1633050347">
      <w:bodyDiv w:val="1"/>
      <w:marLeft w:val="0"/>
      <w:marRight w:val="0"/>
      <w:marTop w:val="0"/>
      <w:marBottom w:val="0"/>
      <w:divBdr>
        <w:top w:val="none" w:sz="0" w:space="0" w:color="auto"/>
        <w:left w:val="none" w:sz="0" w:space="0" w:color="auto"/>
        <w:bottom w:val="none" w:sz="0" w:space="0" w:color="auto"/>
        <w:right w:val="none" w:sz="0" w:space="0" w:color="auto"/>
      </w:divBdr>
    </w:div>
    <w:div w:id="175015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3</Pages>
  <Words>803</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https://mul2.gov.am/tasks/294757/oneclick/270-mail-NEW.docx?token=7ad39ab7275771663f5e31b1eb7177b5</cp:keywords>
  <cp:lastModifiedBy>Family</cp:lastModifiedBy>
  <cp:revision>131</cp:revision>
  <cp:lastPrinted>2020-05-26T14:52:00Z</cp:lastPrinted>
  <dcterms:created xsi:type="dcterms:W3CDTF">2020-05-26T08:43:00Z</dcterms:created>
  <dcterms:modified xsi:type="dcterms:W3CDTF">2020-07-02T06:11:00Z</dcterms:modified>
</cp:coreProperties>
</file>