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4" w:rsidRPr="007F3C3E" w:rsidRDefault="00BA4254" w:rsidP="00BA4254">
      <w:pPr>
        <w:spacing w:after="0"/>
        <w:jc w:val="center"/>
        <w:rPr>
          <w:rFonts w:ascii="GHEA Grapalat" w:hAnsi="GHEA Grapalat" w:cs="Angsana New"/>
          <w:sz w:val="24"/>
          <w:szCs w:val="24"/>
        </w:rPr>
      </w:pPr>
      <w:r w:rsidRPr="007F3C3E">
        <w:rPr>
          <w:rFonts w:ascii="GHEA Grapalat" w:hAnsi="GHEA Grapalat" w:cs="Angsana New"/>
          <w:sz w:val="24"/>
          <w:szCs w:val="24"/>
        </w:rPr>
        <w:t>ՀԻՄՆԱՎՈՐՈՒՄ</w:t>
      </w:r>
    </w:p>
    <w:p w:rsidR="00005A0F" w:rsidRPr="007F3C3E" w:rsidRDefault="00005A0F" w:rsidP="00BA4254">
      <w:pPr>
        <w:spacing w:after="0"/>
        <w:jc w:val="center"/>
        <w:rPr>
          <w:rFonts w:ascii="GHEA Grapalat" w:hAnsi="GHEA Grapalat" w:cs="Angsana New"/>
          <w:sz w:val="24"/>
          <w:szCs w:val="24"/>
        </w:rPr>
      </w:pPr>
    </w:p>
    <w:p w:rsidR="003D1D38" w:rsidRPr="007F3C3E" w:rsidRDefault="00DC248E" w:rsidP="00803B18">
      <w:pPr>
        <w:spacing w:after="0" w:line="240" w:lineRule="auto"/>
        <w:ind w:firstLine="567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</w:rPr>
      </w:pPr>
      <w:r w:rsidRPr="007F3C3E">
        <w:rPr>
          <w:rFonts w:ascii="GHEA Grapalat" w:hAnsi="GHEA Grapalat"/>
          <w:sz w:val="24"/>
          <w:szCs w:val="24"/>
          <w:lang w:val="hy-AM"/>
        </w:rPr>
        <w:t></w:t>
      </w:r>
      <w:r w:rsidR="0019531D" w:rsidRPr="007F3C3E">
        <w:rPr>
          <w:rFonts w:ascii="GHEA Grapalat" w:hAnsi="GHEA Grapalat"/>
          <w:sz w:val="24"/>
          <w:szCs w:val="24"/>
          <w:lang w:val="hy-AM"/>
        </w:rPr>
        <w:t>ՀԱՅԱՍՏԱՆԻ ՀԱՆՐԱՊԵՏՈՒԹՅԱՆ 2020</w:t>
      </w:r>
      <w:r w:rsidR="0019531D" w:rsidRPr="007F3C3E">
        <w:rPr>
          <w:rFonts w:cs="Calibri"/>
          <w:sz w:val="24"/>
          <w:szCs w:val="24"/>
          <w:lang w:val="hy-AM"/>
        </w:rPr>
        <w:t> </w:t>
      </w:r>
      <w:r w:rsidR="0019531D" w:rsidRPr="007F3C3E">
        <w:rPr>
          <w:rFonts w:ascii="GHEA Grapalat" w:hAnsi="GHEA Grapalat" w:cs="GHEA Grapalat"/>
          <w:sz w:val="24"/>
          <w:szCs w:val="24"/>
          <w:lang w:val="hy-AM"/>
        </w:rPr>
        <w:t>ԹՎԱԿԱՆԻ</w:t>
      </w:r>
      <w:r w:rsidR="0019531D" w:rsidRPr="007F3C3E">
        <w:rPr>
          <w:rFonts w:ascii="GHEA Grapalat" w:hAnsi="GHEA Grapalat"/>
          <w:sz w:val="24"/>
          <w:szCs w:val="24"/>
          <w:lang w:val="hy-AM"/>
        </w:rPr>
        <w:t xml:space="preserve"> ՊԵՏԱԿԱՆ ԲՅՈՒՋԵՈՒՄ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 xml:space="preserve"> ՎԵՐԱԲԱՇԽՈՒՄ</w:t>
      </w:r>
      <w:r w:rsidR="002740B5">
        <w:rPr>
          <w:rFonts w:ascii="GHEA Grapalat" w:hAnsi="GHEA Grapalat"/>
          <w:sz w:val="24"/>
          <w:szCs w:val="24"/>
        </w:rPr>
        <w:t xml:space="preserve"> ԵՎ ՓՈՓՈԽՈՒԹՅՈՒՆՆԵՐ</w:t>
      </w:r>
      <w:r w:rsidR="004176EA" w:rsidRPr="007F3C3E">
        <w:rPr>
          <w:rFonts w:ascii="GHEA Grapalat" w:hAnsi="GHEA Grapalat"/>
          <w:sz w:val="24"/>
          <w:szCs w:val="24"/>
        </w:rPr>
        <w:t>,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201</w:t>
      </w:r>
      <w:r w:rsidR="006C0570" w:rsidRPr="007F3C3E">
        <w:rPr>
          <w:rFonts w:ascii="GHEA Grapalat" w:hAnsi="GHEA Grapalat"/>
          <w:sz w:val="24"/>
          <w:szCs w:val="24"/>
        </w:rPr>
        <w:t>9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 w:rsidR="006C0570" w:rsidRPr="007F3C3E">
        <w:rPr>
          <w:rFonts w:ascii="GHEA Grapalat" w:hAnsi="GHEA Grapalat"/>
          <w:sz w:val="24"/>
          <w:szCs w:val="24"/>
        </w:rPr>
        <w:t>6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>-Ի N 1</w:t>
      </w:r>
      <w:r w:rsidR="006C0570" w:rsidRPr="007F3C3E">
        <w:rPr>
          <w:rFonts w:ascii="GHEA Grapalat" w:hAnsi="GHEA Grapalat"/>
          <w:sz w:val="24"/>
          <w:szCs w:val="24"/>
        </w:rPr>
        <w:t>9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>1</w:t>
      </w:r>
      <w:r w:rsidR="006C0570" w:rsidRPr="007F3C3E">
        <w:rPr>
          <w:rFonts w:ascii="GHEA Grapalat" w:hAnsi="GHEA Grapalat"/>
          <w:sz w:val="24"/>
          <w:szCs w:val="24"/>
        </w:rPr>
        <w:t>9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>-</w:t>
      </w:r>
      <w:r w:rsidR="006C0570" w:rsidRPr="007F3C3E">
        <w:rPr>
          <w:rFonts w:ascii="GHEA Grapalat" w:hAnsi="GHEA Grapalat"/>
          <w:sz w:val="24"/>
          <w:szCs w:val="24"/>
        </w:rPr>
        <w:t>Ն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 xml:space="preserve"> ՈՐՈՇՄԱՆ ՄԵՋ </w:t>
      </w:r>
      <w:r w:rsidR="006C0570" w:rsidRPr="007F3C3E">
        <w:rPr>
          <w:rFonts w:ascii="GHEA Grapalat" w:hAnsi="GHEA Grapalat" w:cs="Sylfaen"/>
          <w:sz w:val="24"/>
          <w:szCs w:val="24"/>
        </w:rPr>
        <w:t>ՓՈՓՈԽՈՒԹՅՈՒՆՆԵՐ ԵՎ ԼՐԱՑՈԻՄՆԵՐ</w:t>
      </w:r>
      <w:r w:rsidR="006C0570" w:rsidRPr="007F3C3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C0570" w:rsidRPr="00384C3E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384C3E" w:rsidRPr="00384C3E">
        <w:rPr>
          <w:rFonts w:ascii="GHEA Grapalat" w:hAnsi="GHEA Grapalat"/>
          <w:sz w:val="24"/>
          <w:szCs w:val="24"/>
          <w:lang w:val="hy-AM"/>
        </w:rPr>
        <w:t>ԵՎ ՇՐՋԱԿԱ ՄԻՋԱՎԱՅՐԻ ՆԱԽԱՐԱՐՈՒԹՅԱՆԸ ԳՈՒՄԱՐ ՀԱՏԿԱՑՆԵԼՈՒ</w:t>
      </w:r>
      <w:r w:rsidR="006C0570" w:rsidRPr="00384C3E">
        <w:rPr>
          <w:rFonts w:ascii="GHEA Grapalat" w:hAnsi="GHEA Grapalat"/>
          <w:sz w:val="24"/>
          <w:szCs w:val="24"/>
          <w:lang w:val="hy-AM"/>
        </w:rPr>
        <w:t xml:space="preserve"> </w:t>
      </w:r>
      <w:r w:rsidR="006C0570" w:rsidRPr="007F3C3E">
        <w:rPr>
          <w:rFonts w:ascii="GHEA Grapalat" w:hAnsi="GHEA Grapalat" w:cs="Sylfaen"/>
          <w:sz w:val="24"/>
          <w:szCs w:val="24"/>
        </w:rPr>
        <w:t>ՄԱՍԻՆ</w:t>
      </w:r>
      <w:r w:rsidR="000C3D66"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»</w:t>
      </w:r>
    </w:p>
    <w:p w:rsidR="00BA4254" w:rsidRPr="007F3C3E" w:rsidRDefault="000C3D66" w:rsidP="00803B18">
      <w:pPr>
        <w:spacing w:after="0" w:line="240" w:lineRule="auto"/>
        <w:ind w:firstLine="567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</w:rPr>
      </w:pPr>
      <w:r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</w:rPr>
        <w:t>ԿԱՌԱՎԱՐՈՒԹՅԱՆ ՈՐՈՇՄԱՆ ՆԱԽԱԳԾԻ</w:t>
      </w:r>
      <w:r w:rsidR="0043617D"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</w:rPr>
        <w:t xml:space="preserve"> </w:t>
      </w:r>
      <w:r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</w:rPr>
        <w:t>ՎԵՐԱԲԵՐՅԱԼ</w:t>
      </w:r>
      <w:r w:rsidR="00406030"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</w:rPr>
        <w:t xml:space="preserve">  </w:t>
      </w:r>
    </w:p>
    <w:p w:rsidR="00BA4254" w:rsidRPr="007F3C3E" w:rsidRDefault="00BA4254" w:rsidP="00BA4254">
      <w:pPr>
        <w:spacing w:after="0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</w:rPr>
      </w:pPr>
    </w:p>
    <w:p w:rsidR="000327B2" w:rsidRPr="007F3C3E" w:rsidRDefault="00BA4254" w:rsidP="003D1D38">
      <w:pPr>
        <w:pStyle w:val="ListParagraph"/>
        <w:numPr>
          <w:ilvl w:val="0"/>
          <w:numId w:val="5"/>
        </w:numPr>
        <w:tabs>
          <w:tab w:val="left" w:pos="630"/>
        </w:tabs>
        <w:spacing w:after="0"/>
        <w:ind w:hanging="375"/>
        <w:jc w:val="both"/>
        <w:rPr>
          <w:rFonts w:ascii="GHEA Grapalat" w:hAnsi="GHEA Grapalat" w:cs="Angsana New"/>
          <w:sz w:val="24"/>
          <w:szCs w:val="24"/>
          <w:u w:val="single"/>
          <w:lang w:val="af-ZA"/>
        </w:rPr>
      </w:pPr>
      <w:proofErr w:type="spellStart"/>
      <w:r w:rsidRPr="007F3C3E">
        <w:rPr>
          <w:rFonts w:ascii="GHEA Grapalat" w:hAnsi="GHEA Grapalat" w:cs="Angsana New"/>
          <w:sz w:val="24"/>
          <w:szCs w:val="24"/>
          <w:u w:val="single"/>
        </w:rPr>
        <w:t>Իրավական</w:t>
      </w:r>
      <w:proofErr w:type="spellEnd"/>
      <w:r w:rsidRPr="007F3C3E">
        <w:rPr>
          <w:rFonts w:ascii="GHEA Grapalat" w:hAnsi="GHEA Grapalat" w:cs="Angsana New"/>
          <w:sz w:val="24"/>
          <w:szCs w:val="24"/>
          <w:u w:val="single"/>
          <w:lang w:val="af-ZA"/>
        </w:rPr>
        <w:t xml:space="preserve"> </w:t>
      </w:r>
      <w:proofErr w:type="spellStart"/>
      <w:r w:rsidRPr="007F3C3E">
        <w:rPr>
          <w:rFonts w:ascii="GHEA Grapalat" w:hAnsi="GHEA Grapalat" w:cs="Angsana New"/>
          <w:sz w:val="24"/>
          <w:szCs w:val="24"/>
          <w:u w:val="single"/>
        </w:rPr>
        <w:t>ակտի</w:t>
      </w:r>
      <w:proofErr w:type="spellEnd"/>
      <w:r w:rsidRPr="007F3C3E">
        <w:rPr>
          <w:rFonts w:ascii="GHEA Grapalat" w:hAnsi="GHEA Grapalat" w:cs="Angsana New"/>
          <w:sz w:val="24"/>
          <w:szCs w:val="24"/>
          <w:u w:val="single"/>
          <w:lang w:val="af-ZA"/>
        </w:rPr>
        <w:t xml:space="preserve"> </w:t>
      </w:r>
      <w:proofErr w:type="spellStart"/>
      <w:r w:rsidRPr="007F3C3E">
        <w:rPr>
          <w:rFonts w:ascii="GHEA Grapalat" w:hAnsi="GHEA Grapalat" w:cs="Angsana New"/>
          <w:sz w:val="24"/>
          <w:szCs w:val="24"/>
          <w:u w:val="single"/>
        </w:rPr>
        <w:t>անհրաժեշտությունը</w:t>
      </w:r>
      <w:proofErr w:type="spellEnd"/>
      <w:r w:rsidRPr="007F3C3E">
        <w:rPr>
          <w:rFonts w:ascii="GHEA Grapalat" w:hAnsi="GHEA Grapalat" w:cs="Angsana New"/>
          <w:sz w:val="24"/>
          <w:szCs w:val="24"/>
          <w:u w:val="single"/>
          <w:lang w:val="af-ZA"/>
        </w:rPr>
        <w:t xml:space="preserve"> (</w:t>
      </w:r>
      <w:proofErr w:type="spellStart"/>
      <w:r w:rsidRPr="007F3C3E">
        <w:rPr>
          <w:rFonts w:ascii="GHEA Grapalat" w:hAnsi="GHEA Grapalat" w:cs="Angsana New"/>
          <w:sz w:val="24"/>
          <w:szCs w:val="24"/>
          <w:u w:val="single"/>
        </w:rPr>
        <w:t>նպատակը</w:t>
      </w:r>
      <w:proofErr w:type="spellEnd"/>
      <w:r w:rsidRPr="007F3C3E">
        <w:rPr>
          <w:rFonts w:ascii="GHEA Grapalat" w:hAnsi="GHEA Grapalat" w:cs="Angsana New"/>
          <w:sz w:val="24"/>
          <w:szCs w:val="24"/>
          <w:u w:val="single"/>
          <w:lang w:val="af-ZA"/>
        </w:rPr>
        <w:t xml:space="preserve">) </w:t>
      </w:r>
    </w:p>
    <w:p w:rsidR="007517AC" w:rsidRPr="007F3C3E" w:rsidRDefault="007517AC" w:rsidP="007F3C3E">
      <w:pPr>
        <w:tabs>
          <w:tab w:val="left" w:pos="630"/>
        </w:tabs>
        <w:spacing w:after="0" w:line="240" w:lineRule="auto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7F3C3E">
        <w:rPr>
          <w:rFonts w:ascii="GHEA Grapalat" w:hAnsi="GHEA Grapalat" w:cs="Angsana New"/>
          <w:sz w:val="24"/>
          <w:szCs w:val="24"/>
          <w:lang w:val="af-ZA"/>
        </w:rPr>
        <w:tab/>
        <w:t xml:space="preserve">Սևանա լճի առափնյա հատվածներում </w:t>
      </w:r>
      <w:r w:rsidR="007F3C3E" w:rsidRPr="007F3C3E">
        <w:rPr>
          <w:rFonts w:ascii="GHEA Grapalat" w:hAnsi="GHEA Grapalat" w:cs="Angsana New"/>
          <w:sz w:val="24"/>
          <w:szCs w:val="24"/>
          <w:lang w:val="af-ZA"/>
        </w:rPr>
        <w:t xml:space="preserve">պետական և համայնքային նշանակության </w:t>
      </w:r>
      <w:r w:rsidRPr="007F3C3E">
        <w:rPr>
          <w:rFonts w:ascii="GHEA Grapalat" w:hAnsi="GHEA Grapalat" w:cs="Angsana New"/>
          <w:sz w:val="24"/>
          <w:szCs w:val="24"/>
          <w:lang w:val="af-ZA"/>
        </w:rPr>
        <w:t>ջրածածկ շենք-շինությունների ապամոնտաժման (քանդման) աշխատանքների</w:t>
      </w:r>
      <w:r w:rsidR="004F6256">
        <w:rPr>
          <w:rFonts w:ascii="GHEA Grapalat" w:hAnsi="GHEA Grapalat" w:cs="Angsana New"/>
          <w:sz w:val="24"/>
          <w:szCs w:val="24"/>
          <w:lang w:val="af-ZA"/>
        </w:rPr>
        <w:t xml:space="preserve"> համար նախագծանախահաշվային փաստաթղթերի ձեռքբերման</w:t>
      </w:r>
      <w:r w:rsidRPr="007F3C3E">
        <w:rPr>
          <w:rFonts w:ascii="GHEA Grapalat" w:hAnsi="GHEA Grapalat" w:cs="Angsana New"/>
          <w:sz w:val="24"/>
          <w:szCs w:val="24"/>
          <w:lang w:val="af-ZA"/>
        </w:rPr>
        <w:t xml:space="preserve"> ֆինանսավորում:</w:t>
      </w:r>
    </w:p>
    <w:p w:rsidR="00BA4254" w:rsidRPr="007F3C3E" w:rsidRDefault="00331884" w:rsidP="003D1D38">
      <w:pPr>
        <w:pStyle w:val="BodyText"/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7F3C3E">
        <w:rPr>
          <w:rFonts w:ascii="GHEA Grapalat" w:hAnsi="GHEA Grapalat" w:cs="Sylfaen"/>
          <w:bCs/>
          <w:sz w:val="24"/>
          <w:szCs w:val="24"/>
          <w:lang w:val="af-ZA"/>
        </w:rPr>
        <w:tab/>
      </w:r>
    </w:p>
    <w:p w:rsidR="006A1D17" w:rsidRPr="007F3C3E" w:rsidRDefault="00BA4254" w:rsidP="003D1D38">
      <w:pPr>
        <w:pStyle w:val="BodyText"/>
        <w:numPr>
          <w:ilvl w:val="0"/>
          <w:numId w:val="5"/>
        </w:numPr>
        <w:tabs>
          <w:tab w:val="left" w:pos="426"/>
        </w:tabs>
        <w:spacing w:after="0"/>
        <w:ind w:left="720"/>
        <w:rPr>
          <w:rFonts w:ascii="GHEA Grapalat" w:hAnsi="GHEA Grapalat" w:cs="Angsana New"/>
          <w:sz w:val="24"/>
          <w:szCs w:val="24"/>
          <w:u w:val="single"/>
          <w:lang w:val="af-ZA"/>
        </w:rPr>
      </w:pPr>
      <w:r w:rsidRPr="007F3C3E">
        <w:rPr>
          <w:rFonts w:ascii="GHEA Grapalat" w:hAnsi="GHEA Grapalat" w:cs="Angsana New"/>
          <w:sz w:val="24"/>
          <w:szCs w:val="24"/>
          <w:u w:val="single"/>
          <w:lang w:val="af-ZA"/>
        </w:rPr>
        <w:t>Ընթացիկ իրավիճակը և խնդիրները</w:t>
      </w:r>
    </w:p>
    <w:p w:rsidR="007229B5" w:rsidRDefault="009C3BD2" w:rsidP="007229B5">
      <w:pPr>
        <w:spacing w:after="0" w:line="24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7229B5" w:rsidRPr="007229B5">
        <w:rPr>
          <w:rFonts w:ascii="GHEA Grapalat" w:hAnsi="GHEA Grapalat" w:cs="Sylfaen"/>
          <w:sz w:val="24"/>
          <w:szCs w:val="24"/>
          <w:lang w:val="hy-AM"/>
        </w:rPr>
        <w:t>առավարության 2019 թվականի</w:t>
      </w:r>
      <w:r w:rsidR="007229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29B5" w:rsidRPr="007229B5">
        <w:rPr>
          <w:rFonts w:ascii="GHEA Grapalat" w:hAnsi="GHEA Grapalat" w:cs="Sylfaen"/>
          <w:sz w:val="24"/>
          <w:szCs w:val="24"/>
          <w:lang w:val="hy-AM"/>
        </w:rPr>
        <w:t>սեպտեմբերի 30-ի</w:t>
      </w:r>
      <w:r w:rsidR="007229B5">
        <w:rPr>
          <w:rFonts w:ascii="GHEA Grapalat" w:hAnsi="GHEA Grapalat" w:cs="Sylfaen"/>
          <w:sz w:val="24"/>
          <w:szCs w:val="24"/>
          <w:lang w:val="hy-AM"/>
        </w:rPr>
        <w:t xml:space="preserve"> «Սև</w:t>
      </w:r>
      <w:r w:rsidR="007229B5" w:rsidRPr="007229B5">
        <w:rPr>
          <w:rFonts w:ascii="GHEA Grapalat" w:hAnsi="GHEA Grapalat" w:cs="Sylfaen"/>
          <w:sz w:val="24"/>
          <w:szCs w:val="24"/>
          <w:lang w:val="hy-AM"/>
        </w:rPr>
        <w:t xml:space="preserve">անա լճի էկոհամակարգի վերականգնման, պահպանման, վերարտադրման, բնականոն զարգացման </w:t>
      </w:r>
      <w:r w:rsidR="007229B5">
        <w:rPr>
          <w:rFonts w:ascii="GHEA Grapalat" w:hAnsi="GHEA Grapalat" w:cs="Sylfaen"/>
          <w:sz w:val="24"/>
          <w:szCs w:val="24"/>
          <w:lang w:val="hy-AM"/>
        </w:rPr>
        <w:t>և</w:t>
      </w:r>
      <w:r w:rsidR="007229B5" w:rsidRPr="007229B5">
        <w:rPr>
          <w:rFonts w:ascii="GHEA Grapalat" w:hAnsi="GHEA Grapalat" w:cs="Sylfaen"/>
          <w:sz w:val="24"/>
          <w:szCs w:val="24"/>
          <w:lang w:val="hy-AM"/>
        </w:rPr>
        <w:t xml:space="preserve"> օգտագործման միջոցառումների 2020 թվականի տարեկան ծրագիրը հաստատելու մասին</w:t>
      </w:r>
      <w:r w:rsidR="007229B5"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 1293-Լ որոշմամբ հաստատված հավելվածի 2․5-րդ կետով ամրագրված է «</w:t>
      </w:r>
      <w:r w:rsidRPr="009C3BD2">
        <w:rPr>
          <w:rFonts w:ascii="GHEA Grapalat" w:hAnsi="GHEA Grapalat" w:cs="Sylfaen"/>
          <w:sz w:val="24"/>
          <w:szCs w:val="24"/>
          <w:lang w:val="hy-AM"/>
        </w:rPr>
        <w:t>Սևանա լճի շրջակայքում ջրածածկման ենթակա տարածքներում ջրի տակ մնացած շինությունների ու ենթակառուց</w:t>
      </w:r>
      <w:r w:rsidR="00E17C98">
        <w:rPr>
          <w:rFonts w:ascii="GHEA Grapalat" w:hAnsi="GHEA Grapalat" w:cs="Sylfaen"/>
          <w:sz w:val="24"/>
          <w:szCs w:val="24"/>
          <w:lang w:val="hy-AM"/>
        </w:rPr>
        <w:t>վածք</w:t>
      </w:r>
      <w:r w:rsidRPr="009C3BD2">
        <w:rPr>
          <w:rFonts w:ascii="GHEA Grapalat" w:hAnsi="GHEA Grapalat" w:cs="Sylfaen"/>
          <w:sz w:val="24"/>
          <w:szCs w:val="24"/>
          <w:lang w:val="hy-AM"/>
        </w:rPr>
        <w:t>ների մաքրման աշխատանքների իրականացում</w:t>
      </w:r>
      <w:r>
        <w:rPr>
          <w:rFonts w:ascii="GHEA Grapalat" w:hAnsi="GHEA Grapalat" w:cs="Sylfaen"/>
          <w:sz w:val="24"/>
          <w:szCs w:val="24"/>
          <w:lang w:val="hy-AM"/>
        </w:rPr>
        <w:t>» միջոցառումը։</w:t>
      </w:r>
    </w:p>
    <w:p w:rsidR="007229B5" w:rsidRDefault="00187E1F" w:rsidP="007F3C3E">
      <w:pPr>
        <w:spacing w:after="0" w:line="24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Հաշվի առնելով Սևանա լճի էկոլոգիական հավասարակշռության վերականգնման հետ կապված խնդիրների հրատապ լուծուման անհրաժեշտությունը, ինչպես նաև </w:t>
      </w:r>
      <w:r w:rsidR="00AF6846">
        <w:rPr>
          <w:rFonts w:ascii="GHEA Grapalat" w:hAnsi="GHEA Grapalat" w:cs="Sylfaen"/>
          <w:sz w:val="24"/>
          <w:szCs w:val="24"/>
          <w:lang w:val="hy-AM"/>
        </w:rPr>
        <w:t>ջրածածկման ենթակա շենք-շինությունների բացասական ազդեցությունը լճի ջրի որակական հատկանիշների վրա</w:t>
      </w:r>
      <w:r w:rsidR="0070572D">
        <w:rPr>
          <w:rFonts w:ascii="GHEA Grapalat" w:hAnsi="GHEA Grapalat" w:cs="Sylfaen"/>
          <w:sz w:val="24"/>
          <w:szCs w:val="24"/>
          <w:lang w:val="hy-AM"/>
        </w:rPr>
        <w:t>՝ ներկա փուլում առաջնահերթ լուծում պա</w:t>
      </w:r>
      <w:r w:rsidR="00644C9F">
        <w:rPr>
          <w:rFonts w:ascii="GHEA Grapalat" w:hAnsi="GHEA Grapalat" w:cs="Sylfaen"/>
          <w:sz w:val="24"/>
          <w:szCs w:val="24"/>
          <w:lang w:val="hy-AM"/>
        </w:rPr>
        <w:t xml:space="preserve">հանջող խնդիրներից </w:t>
      </w:r>
      <w:r w:rsidR="00DF0BEB">
        <w:rPr>
          <w:rFonts w:ascii="GHEA Grapalat" w:hAnsi="GHEA Grapalat" w:cs="Sylfaen"/>
          <w:sz w:val="24"/>
          <w:szCs w:val="24"/>
          <w:lang w:val="hy-AM"/>
        </w:rPr>
        <w:t>է</w:t>
      </w:r>
      <w:r w:rsidR="00644C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0BEB">
        <w:rPr>
          <w:rFonts w:ascii="GHEA Grapalat" w:hAnsi="GHEA Grapalat" w:cs="Sylfaen"/>
          <w:sz w:val="24"/>
          <w:szCs w:val="24"/>
          <w:lang w:val="hy-AM"/>
        </w:rPr>
        <w:t xml:space="preserve">նաև </w:t>
      </w:r>
      <w:r w:rsidR="00644C9F">
        <w:rPr>
          <w:rFonts w:ascii="GHEA Grapalat" w:hAnsi="GHEA Grapalat" w:cs="Sylfaen"/>
          <w:sz w:val="24"/>
          <w:szCs w:val="24"/>
          <w:lang w:val="hy-AM"/>
        </w:rPr>
        <w:t xml:space="preserve">խնդրո առարկա ապամոնտաժման </w:t>
      </w:r>
      <w:r w:rsidR="00E17C98">
        <w:rPr>
          <w:rFonts w:ascii="GHEA Grapalat" w:hAnsi="GHEA Grapalat" w:cs="Sylfaen"/>
          <w:sz w:val="24"/>
          <w:szCs w:val="24"/>
          <w:lang w:val="hy-AM"/>
        </w:rPr>
        <w:t>աշխատանքների իրականացումը։</w:t>
      </w:r>
    </w:p>
    <w:p w:rsidR="00140CB1" w:rsidRPr="007F3C3E" w:rsidRDefault="0045591D" w:rsidP="00140CB1">
      <w:pPr>
        <w:spacing w:after="0" w:line="24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3E">
        <w:rPr>
          <w:rFonts w:ascii="GHEA Grapalat" w:hAnsi="GHEA Grapalat" w:cs="Sylfaen"/>
          <w:sz w:val="24"/>
          <w:szCs w:val="24"/>
          <w:lang w:val="hy-AM"/>
        </w:rPr>
        <w:t>Համաձայն վարչ</w:t>
      </w:r>
      <w:r w:rsidR="007F3C3E">
        <w:rPr>
          <w:rFonts w:ascii="GHEA Grapalat" w:hAnsi="GHEA Grapalat" w:cs="Sylfaen"/>
          <w:sz w:val="24"/>
          <w:szCs w:val="24"/>
          <w:lang w:val="hy-AM"/>
        </w:rPr>
        <w:t>ապետի 2020 թվականի փետրվարի 3-ի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N02/12.4/3375 հանձնարարականի միջգերատեսչական աշխատանքային խմբի կողմից ամբողջությամբ ավարտվել </w:t>
      </w:r>
      <w:r w:rsidR="004171B3">
        <w:rPr>
          <w:rFonts w:ascii="GHEA Grapalat" w:hAnsi="GHEA Grapalat" w:cs="Sylfaen"/>
          <w:sz w:val="24"/>
          <w:szCs w:val="24"/>
          <w:lang w:val="hy-AM"/>
        </w:rPr>
        <w:t>են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Սևանա լճի մինչև 1901.5 մ նիշն ափամերձ տարածքներում գտնվող շենք-շինությունների գույքագրման և ապամոնտաժման աշխ</w:t>
      </w:r>
      <w:r w:rsidR="00C25EA7">
        <w:rPr>
          <w:rFonts w:ascii="GHEA Grapalat" w:hAnsi="GHEA Grapalat" w:cs="Sylfaen"/>
          <w:sz w:val="24"/>
          <w:szCs w:val="24"/>
          <w:lang w:val="hy-AM"/>
        </w:rPr>
        <w:t>ատանքները։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Գույքագրման արդյունքներով </w:t>
      </w:r>
      <w:r w:rsidR="00643ADB" w:rsidRPr="007F3C3E">
        <w:rPr>
          <w:rFonts w:ascii="GHEA Grapalat" w:hAnsi="GHEA Grapalat" w:cs="Sylfaen"/>
          <w:sz w:val="24"/>
          <w:szCs w:val="24"/>
          <w:lang w:val="hy-AM"/>
        </w:rPr>
        <w:t xml:space="preserve">ենթակա է </w:t>
      </w:r>
      <w:r w:rsidRPr="007F3C3E">
        <w:rPr>
          <w:rFonts w:ascii="GHEA Grapalat" w:hAnsi="GHEA Grapalat" w:cs="Sylfaen"/>
          <w:sz w:val="24"/>
          <w:szCs w:val="24"/>
          <w:lang w:val="hy-AM"/>
        </w:rPr>
        <w:t>ապամոնտաժման 1697 շենք-շինություն՝ ընդհանուր 68520 քմ մակերեսով, ինչի իրականացման համար, ըստ խոշորացված գներով նախնական հաշվարկների, անհրաժեշտ է 1 մլրդ 464,3 մլն դրամ։</w:t>
      </w:r>
    </w:p>
    <w:p w:rsidR="0045591D" w:rsidRPr="00991987" w:rsidRDefault="0045591D" w:rsidP="0045591D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</w:rPr>
      </w:pPr>
      <w:r w:rsidRPr="007F3C3E">
        <w:rPr>
          <w:rFonts w:ascii="GHEA Grapalat" w:hAnsi="GHEA Grapalat" w:cs="Sylfaen"/>
          <w:sz w:val="24"/>
          <w:szCs w:val="24"/>
          <w:lang w:val="hy-AM"/>
        </w:rPr>
        <w:t>Ապամոնտաժման ենթակա շենք-շինություններից 32-ը պետական կամ համայնքային սեփականության են, որոնց ը</w:t>
      </w:r>
      <w:r w:rsidR="00991987">
        <w:rPr>
          <w:rFonts w:ascii="GHEA Grapalat" w:hAnsi="GHEA Grapalat" w:cs="Sylfaen"/>
          <w:sz w:val="24"/>
          <w:szCs w:val="24"/>
          <w:lang w:val="hy-AM"/>
        </w:rPr>
        <w:t>նդհանուր մակերեսը կազմում է 2994.6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քմ</w:t>
      </w:r>
      <w:r w:rsidR="00094AF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2171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094AFE">
        <w:rPr>
          <w:rFonts w:ascii="GHEA Grapalat" w:hAnsi="GHEA Grapalat" w:cs="Sylfaen"/>
          <w:sz w:val="24"/>
          <w:szCs w:val="24"/>
          <w:lang w:val="hy-AM"/>
        </w:rPr>
        <w:t xml:space="preserve"> նախնական </w:t>
      </w:r>
      <w:r w:rsidR="00991987" w:rsidRPr="002740B5">
        <w:rPr>
          <w:rFonts w:ascii="GHEA Grapalat" w:hAnsi="GHEA Grapalat" w:cs="Sylfaen"/>
          <w:sz w:val="24"/>
          <w:szCs w:val="24"/>
          <w:lang w:val="hy-AM"/>
        </w:rPr>
        <w:t>խոշորացված</w:t>
      </w:r>
      <w:r w:rsidR="00293B69" w:rsidRPr="002740B5">
        <w:rPr>
          <w:rFonts w:ascii="GHEA Grapalat" w:hAnsi="GHEA Grapalat" w:cs="Sylfaen"/>
          <w:sz w:val="24"/>
          <w:szCs w:val="24"/>
          <w:lang w:val="hy-AM"/>
        </w:rPr>
        <w:t xml:space="preserve"> գներով</w:t>
      </w:r>
      <w:r w:rsidR="00991987" w:rsidRPr="002740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4AFE">
        <w:rPr>
          <w:rFonts w:ascii="GHEA Grapalat" w:hAnsi="GHEA Grapalat" w:cs="Sylfaen"/>
          <w:sz w:val="24"/>
          <w:szCs w:val="24"/>
          <w:lang w:val="hy-AM"/>
        </w:rPr>
        <w:t xml:space="preserve">հաշվարկների դրանց ապամոնտաժման աշխատանքների համար 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անհրաժեշտ է 96850.0 հազար դրամ։ Շինությունների ապամոնտաժման աշխատանքների նախագծանախահաշվային փաստաթղթերի կազմման համար 2020 թվականի ապրիլի 28-ին «Գնումների մասին» ՀՀ օրենքի 15-րդ հոդվածի 6-րդ մասի հիմքով հայտարարվել է մրցույթ, ինչի արդյունքներով հաղթող ընկերությունն առաջարկել է </w:t>
      </w:r>
      <w:r w:rsidR="00C94BB2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942303" w:rsidRPr="007F3C3E">
        <w:rPr>
          <w:rFonts w:ascii="GHEA Grapalat" w:hAnsi="GHEA Grapalat" w:cs="Sylfaen"/>
          <w:sz w:val="24"/>
          <w:szCs w:val="24"/>
          <w:lang w:val="hy-AM"/>
        </w:rPr>
        <w:t xml:space="preserve"> փաստաթղթերի կազմման 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աշխատանքները կատարել </w:t>
      </w:r>
      <w:r w:rsidR="004F6256">
        <w:rPr>
          <w:rFonts w:ascii="GHEA Grapalat" w:hAnsi="GHEA Grapalat" w:cs="Sylfaen"/>
          <w:sz w:val="24"/>
          <w:szCs w:val="24"/>
          <w:lang w:val="hy-AM"/>
        </w:rPr>
        <w:t>3</w:t>
      </w:r>
      <w:r w:rsidR="004F6256" w:rsidRPr="002740B5">
        <w:rPr>
          <w:rFonts w:ascii="GHEA Grapalat" w:hAnsi="GHEA Grapalat" w:cs="Sylfaen"/>
          <w:sz w:val="24"/>
          <w:szCs w:val="24"/>
          <w:lang w:val="hy-AM"/>
        </w:rPr>
        <w:t>655.6</w:t>
      </w:r>
      <w:r w:rsidR="00F97706">
        <w:rPr>
          <w:rFonts w:ascii="GHEA Grapalat" w:hAnsi="GHEA Grapalat" w:cs="Sylfaen"/>
          <w:sz w:val="24"/>
          <w:szCs w:val="24"/>
          <w:lang w:val="hy-AM"/>
        </w:rPr>
        <w:t xml:space="preserve"> հազար դրամով</w:t>
      </w:r>
      <w:r w:rsidR="004F6256" w:rsidRPr="002740B5">
        <w:rPr>
          <w:rFonts w:ascii="GHEA Grapalat" w:hAnsi="GHEA Grapalat" w:cs="Sylfaen"/>
          <w:sz w:val="24"/>
          <w:szCs w:val="24"/>
          <w:lang w:val="hy-AM"/>
        </w:rPr>
        <w:t xml:space="preserve"> (3300.0 հազ.դրամ նախագծերի պատրաստման և ծախսերի գնահատման, 355.6 հազ.դրամ՝ փորձաքննության ծառայությունների)</w:t>
      </w:r>
      <w:r w:rsidR="00F97706">
        <w:rPr>
          <w:rFonts w:ascii="GHEA Grapalat" w:hAnsi="GHEA Grapalat" w:cs="Sylfaen"/>
          <w:sz w:val="24"/>
          <w:szCs w:val="24"/>
          <w:lang w:val="hy-AM"/>
        </w:rPr>
        <w:t xml:space="preserve">։ Ներկայումս </w:t>
      </w:r>
      <w:r w:rsidRPr="007F3C3E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="00991987">
        <w:rPr>
          <w:rFonts w:ascii="GHEA Grapalat" w:hAnsi="GHEA Grapalat" w:cs="Sylfaen"/>
          <w:sz w:val="24"/>
          <w:szCs w:val="24"/>
        </w:rPr>
        <w:t>ի</w:t>
      </w:r>
      <w:r w:rsidR="00991987">
        <w:rPr>
          <w:rFonts w:ascii="GHEA Grapalat" w:hAnsi="GHEA Grapalat" w:cs="Sylfaen"/>
          <w:sz w:val="24"/>
          <w:szCs w:val="24"/>
          <w:lang w:val="hy-AM"/>
        </w:rPr>
        <w:t>րը գտնվում է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կնքման </w:t>
      </w:r>
      <w:proofErr w:type="spellStart"/>
      <w:r w:rsidR="00991987">
        <w:rPr>
          <w:rFonts w:ascii="GHEA Grapalat" w:hAnsi="GHEA Grapalat" w:cs="Sylfaen"/>
          <w:sz w:val="24"/>
          <w:szCs w:val="24"/>
        </w:rPr>
        <w:t>փուլում</w:t>
      </w:r>
      <w:proofErr w:type="spellEnd"/>
      <w:r w:rsidR="00991987">
        <w:rPr>
          <w:rFonts w:ascii="GHEA Grapalat" w:hAnsi="GHEA Grapalat" w:cs="Sylfaen"/>
          <w:sz w:val="24"/>
          <w:szCs w:val="24"/>
        </w:rPr>
        <w:t>:</w:t>
      </w:r>
    </w:p>
    <w:p w:rsidR="007E2F7A" w:rsidRDefault="0045591D" w:rsidP="0045591D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3E">
        <w:rPr>
          <w:rFonts w:ascii="GHEA Grapalat" w:hAnsi="GHEA Grapalat" w:cs="Sylfaen"/>
          <w:sz w:val="24"/>
          <w:szCs w:val="24"/>
          <w:lang w:val="hy-AM"/>
        </w:rPr>
        <w:lastRenderedPageBreak/>
        <w:t>Հաշվի առնելով աշխատանքների ծավալը և «Գնումների մասին» ՀՀ օրենքով մրցույթի հայտարարման և վավերականության հնարավոր նվազագույն ժամկետները նախատեսվում է մինչ տարեվերջ առաջնահերթ ապամոնտաժել մինչև 1901.0</w:t>
      </w:r>
      <w:r w:rsidR="00C0155A">
        <w:rPr>
          <w:rFonts w:ascii="GHEA Grapalat" w:hAnsi="GHEA Grapalat" w:cs="Sylfaen"/>
          <w:sz w:val="24"/>
          <w:szCs w:val="24"/>
          <w:lang w:val="hy-AM"/>
        </w:rPr>
        <w:t>մ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նիշն ընկած </w:t>
      </w:r>
      <w:r w:rsidR="009C10D3" w:rsidRPr="007F3C3E">
        <w:rPr>
          <w:rFonts w:ascii="GHEA Grapalat" w:hAnsi="GHEA Grapalat" w:cs="Sylfaen"/>
          <w:sz w:val="24"/>
          <w:szCs w:val="24"/>
          <w:lang w:val="hy-AM"/>
        </w:rPr>
        <w:t>պետական կամ համայնքային սեփականության</w:t>
      </w:r>
      <w:r w:rsidR="009C10D3">
        <w:rPr>
          <w:rFonts w:ascii="GHEA Grapalat" w:hAnsi="GHEA Grapalat" w:cs="Sylfaen"/>
          <w:sz w:val="24"/>
          <w:szCs w:val="24"/>
          <w:lang w:val="hy-AM"/>
        </w:rPr>
        <w:t xml:space="preserve"> թվով 24</w:t>
      </w:r>
      <w:r w:rsidR="009C10D3" w:rsidRPr="007F3C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3C3E">
        <w:rPr>
          <w:rFonts w:ascii="GHEA Grapalat" w:hAnsi="GHEA Grapalat" w:cs="Sylfaen"/>
          <w:sz w:val="24"/>
          <w:szCs w:val="24"/>
          <w:lang w:val="hy-AM"/>
        </w:rPr>
        <w:t>շենք-շինություն</w:t>
      </w:r>
      <w:r w:rsidR="009C10D3">
        <w:rPr>
          <w:rFonts w:ascii="GHEA Grapalat" w:hAnsi="GHEA Grapalat" w:cs="Sylfaen"/>
          <w:sz w:val="24"/>
          <w:szCs w:val="24"/>
          <w:lang w:val="hy-AM"/>
        </w:rPr>
        <w:t>՝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10D3" w:rsidRPr="007F3C3E">
        <w:rPr>
          <w:rFonts w:ascii="GHEA Grapalat" w:hAnsi="GHEA Grapalat" w:cs="Sylfaen"/>
          <w:sz w:val="24"/>
          <w:szCs w:val="24"/>
          <w:lang w:val="hy-AM"/>
        </w:rPr>
        <w:t xml:space="preserve">1742 քմ </w:t>
      </w:r>
      <w:r w:rsidRPr="007F3C3E">
        <w:rPr>
          <w:rFonts w:ascii="GHEA Grapalat" w:hAnsi="GHEA Grapalat" w:cs="Sylfaen"/>
          <w:sz w:val="24"/>
          <w:szCs w:val="24"/>
          <w:lang w:val="hy-AM"/>
        </w:rPr>
        <w:t>ընդհանուր մակերես</w:t>
      </w:r>
      <w:r w:rsidR="009C10D3">
        <w:rPr>
          <w:rFonts w:ascii="GHEA Grapalat" w:hAnsi="GHEA Grapalat" w:cs="Sylfaen"/>
          <w:sz w:val="24"/>
          <w:szCs w:val="24"/>
          <w:lang w:val="hy-AM"/>
        </w:rPr>
        <w:t>ով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45591D" w:rsidRPr="007F3C3E" w:rsidRDefault="0045591D" w:rsidP="0045591D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C3E">
        <w:rPr>
          <w:rFonts w:ascii="GHEA Grapalat" w:hAnsi="GHEA Grapalat" w:cs="Sylfaen"/>
          <w:sz w:val="24"/>
          <w:szCs w:val="24"/>
          <w:lang w:val="hy-AM"/>
        </w:rPr>
        <w:t>Ըստ խոշորացված գներով նախնական հաշվարկների</w:t>
      </w:r>
      <w:r w:rsidR="007E2F7A" w:rsidRPr="002740B5">
        <w:rPr>
          <w:rFonts w:ascii="GHEA Grapalat" w:hAnsi="GHEA Grapalat" w:cs="Sylfaen"/>
          <w:sz w:val="24"/>
          <w:szCs w:val="24"/>
          <w:lang w:val="hy-AM"/>
        </w:rPr>
        <w:t>,</w:t>
      </w:r>
      <w:r w:rsidRPr="007F3C3E">
        <w:rPr>
          <w:rFonts w:ascii="GHEA Grapalat" w:hAnsi="GHEA Grapalat" w:cs="Sylfaen"/>
          <w:sz w:val="24"/>
          <w:szCs w:val="24"/>
          <w:lang w:val="hy-AM"/>
        </w:rPr>
        <w:t xml:space="preserve"> միայն ապամոնտաժման աշխատանքերի համար</w:t>
      </w:r>
      <w:r w:rsidR="00C408A8">
        <w:rPr>
          <w:rFonts w:ascii="GHEA Grapalat" w:hAnsi="GHEA Grapalat" w:cs="Sylfaen"/>
          <w:sz w:val="24"/>
          <w:szCs w:val="24"/>
          <w:lang w:val="hy-AM"/>
        </w:rPr>
        <w:t xml:space="preserve"> անհրաժեշտ է 56123.5 հազար դրամ</w:t>
      </w:r>
      <w:r w:rsidRPr="007F3C3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0155A" w:rsidRPr="007F3C3E" w:rsidRDefault="00656CA3" w:rsidP="00847539">
      <w:pPr>
        <w:pStyle w:val="BodyText"/>
        <w:tabs>
          <w:tab w:val="left" w:pos="426"/>
        </w:tabs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Միաժամանակ, </w:t>
      </w:r>
      <w:r w:rsidR="00C0155A">
        <w:rPr>
          <w:rFonts w:ascii="GHEA Grapalat" w:hAnsi="GHEA Grapalat" w:cs="Sylfaen"/>
          <w:sz w:val="24"/>
          <w:szCs w:val="24"/>
          <w:lang w:val="hy-AM"/>
        </w:rPr>
        <w:t>Նախագծանախաշվային փաստաթղթերը նախատեսվում է կազմել մինչև 1901,5մ նիշն ընկած</w:t>
      </w:r>
      <w:r w:rsidR="008475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7539" w:rsidRPr="00847539">
        <w:rPr>
          <w:rFonts w:ascii="GHEA Grapalat" w:hAnsi="GHEA Grapalat" w:cs="Sylfaen"/>
          <w:sz w:val="24"/>
          <w:szCs w:val="24"/>
          <w:lang w:val="hy-AM"/>
        </w:rPr>
        <w:t xml:space="preserve">պետական կամ համայնքային սեփականության </w:t>
      </w:r>
      <w:r w:rsidR="00847539">
        <w:rPr>
          <w:rFonts w:ascii="GHEA Grapalat" w:hAnsi="GHEA Grapalat" w:cs="Sylfaen"/>
          <w:sz w:val="24"/>
          <w:szCs w:val="24"/>
          <w:lang w:val="hy-AM"/>
        </w:rPr>
        <w:t xml:space="preserve">բոլոր 32 </w:t>
      </w:r>
      <w:r w:rsidR="00847539" w:rsidRPr="00847539">
        <w:rPr>
          <w:rFonts w:ascii="GHEA Grapalat" w:hAnsi="GHEA Grapalat" w:cs="Sylfaen"/>
          <w:sz w:val="24"/>
          <w:szCs w:val="24"/>
          <w:lang w:val="hy-AM"/>
        </w:rPr>
        <w:t>շենք-</w:t>
      </w:r>
      <w:r w:rsidR="00847539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="00847539" w:rsidRPr="008475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7539">
        <w:rPr>
          <w:rFonts w:ascii="GHEA Grapalat" w:hAnsi="GHEA Grapalat" w:cs="Sylfaen"/>
          <w:sz w:val="24"/>
          <w:szCs w:val="24"/>
          <w:lang w:val="hy-AM"/>
        </w:rPr>
        <w:t>ա</w:t>
      </w:r>
      <w:r w:rsidR="00847539" w:rsidRPr="00847539">
        <w:rPr>
          <w:rFonts w:ascii="GHEA Grapalat" w:hAnsi="GHEA Grapalat" w:cs="Sylfaen"/>
          <w:sz w:val="24"/>
          <w:szCs w:val="24"/>
          <w:lang w:val="hy-AM"/>
        </w:rPr>
        <w:t xml:space="preserve">պամոնտաժման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 համար։</w:t>
      </w:r>
    </w:p>
    <w:p w:rsidR="006E766A" w:rsidRPr="007F3C3E" w:rsidRDefault="00CD72AC" w:rsidP="003D1D38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F3C3E">
        <w:rPr>
          <w:rFonts w:ascii="GHEA Grapalat" w:hAnsi="GHEA Grapalat"/>
          <w:sz w:val="24"/>
          <w:szCs w:val="24"/>
          <w:lang w:val="hy-AM"/>
        </w:rPr>
        <w:t>Ելնելով վերոգրյալից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ապահովել</w:t>
      </w:r>
      <w:r w:rsidR="006C0570" w:rsidRPr="007F3C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lang w:val="af-ZA"/>
        </w:rPr>
        <w:t xml:space="preserve">Սևանա լճի առափնյա հատվածներում ջրածածկ պետական և համայնքային նշանակության շենք-շինությունների ապամոնտաժման (քանդման) աշխատանքների </w:t>
      </w:r>
      <w:r w:rsidR="00C408A8">
        <w:rPr>
          <w:rFonts w:ascii="GHEA Grapalat" w:hAnsi="GHEA Grapalat" w:cs="Angsana New"/>
          <w:sz w:val="24"/>
          <w:szCs w:val="24"/>
          <w:lang w:val="af-ZA"/>
        </w:rPr>
        <w:t>նախագծանախահաշվային փաստաթղթերի ձեռքբերման</w:t>
      </w:r>
      <w:r w:rsidR="00C408A8" w:rsidRPr="007F3C3E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lang w:val="af-ZA"/>
        </w:rPr>
        <w:t>ֆինանսավորումը:</w:t>
      </w:r>
    </w:p>
    <w:p w:rsidR="00B05129" w:rsidRPr="007F3C3E" w:rsidRDefault="00B05129" w:rsidP="00B05129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3D1D38" w:rsidRPr="007F3C3E" w:rsidRDefault="00BA4254" w:rsidP="004635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GHEA Grapalat" w:hAnsi="GHEA Grapalat"/>
          <w:sz w:val="24"/>
          <w:szCs w:val="24"/>
          <w:u w:val="single"/>
          <w:lang w:val="hy-AM"/>
        </w:rPr>
      </w:pPr>
      <w:proofErr w:type="spellStart"/>
      <w:r w:rsidRPr="007F3C3E">
        <w:rPr>
          <w:rFonts w:ascii="GHEA Grapalat" w:hAnsi="GHEA Grapalat" w:cs="Angsana New"/>
          <w:sz w:val="24"/>
          <w:szCs w:val="24"/>
          <w:u w:val="single"/>
        </w:rPr>
        <w:t>Կարգավորման</w:t>
      </w:r>
      <w:proofErr w:type="spellEnd"/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proofErr w:type="spellStart"/>
      <w:r w:rsidRPr="007F3C3E">
        <w:rPr>
          <w:rFonts w:ascii="GHEA Grapalat" w:hAnsi="GHEA Grapalat" w:cs="Angsana New"/>
          <w:sz w:val="24"/>
          <w:szCs w:val="24"/>
          <w:u w:val="single"/>
        </w:rPr>
        <w:t>նպատակը</w:t>
      </w:r>
      <w:proofErr w:type="spellEnd"/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u w:val="single"/>
        </w:rPr>
        <w:t>և</w:t>
      </w:r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proofErr w:type="spellStart"/>
      <w:r w:rsidRPr="007F3C3E">
        <w:rPr>
          <w:rFonts w:ascii="GHEA Grapalat" w:hAnsi="GHEA Grapalat" w:cs="Angsana New"/>
          <w:sz w:val="24"/>
          <w:szCs w:val="24"/>
          <w:u w:val="single"/>
        </w:rPr>
        <w:t>բնույթը</w:t>
      </w:r>
      <w:proofErr w:type="spellEnd"/>
      <w:r w:rsidRPr="007F3C3E">
        <w:rPr>
          <w:rStyle w:val="apple-style-span"/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8F0A0C" w:rsidRPr="007F3C3E" w:rsidRDefault="008F0A0C" w:rsidP="00CD72AC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GHEA Grapalat" w:hAnsi="GHEA Grapalat"/>
          <w:sz w:val="24"/>
          <w:szCs w:val="24"/>
          <w:u w:val="single"/>
          <w:lang w:val="hy-AM"/>
        </w:rPr>
      </w:pPr>
    </w:p>
    <w:p w:rsidR="008F0A0C" w:rsidRPr="005400A4" w:rsidRDefault="008F0A0C" w:rsidP="005400A4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Style w:val="apple-style-span"/>
          <w:rFonts w:ascii="GHEA Grapalat" w:hAnsi="GHEA Grapalat" w:cs="Angsana New"/>
          <w:sz w:val="24"/>
          <w:szCs w:val="24"/>
          <w:lang w:val="hy-AM"/>
        </w:rPr>
      </w:pPr>
      <w:r w:rsidRPr="007F3C3E">
        <w:rPr>
          <w:rFonts w:ascii="GHEA Grapalat" w:hAnsi="GHEA Grapalat" w:cs="Angsana New"/>
          <w:sz w:val="24"/>
          <w:szCs w:val="24"/>
          <w:lang w:val="af-ZA"/>
        </w:rPr>
        <w:t>Սևանա լճի առափնյա հատվածներում ջրածածկ պետական և համայնքային նշանակության շենք-շինությունների ապամոնտաժման (քանդման) աշխատանքների իրակ</w:t>
      </w:r>
      <w:r w:rsidR="00656CA3">
        <w:rPr>
          <w:rFonts w:ascii="GHEA Grapalat" w:hAnsi="GHEA Grapalat" w:cs="Angsana New"/>
          <w:sz w:val="24"/>
          <w:szCs w:val="24"/>
          <w:lang w:val="af-ZA"/>
        </w:rPr>
        <w:t xml:space="preserve">անացման </w:t>
      </w:r>
      <w:r w:rsidR="00C408A8">
        <w:rPr>
          <w:rFonts w:ascii="GHEA Grapalat" w:hAnsi="GHEA Grapalat" w:cs="Angsana New"/>
          <w:sz w:val="24"/>
          <w:szCs w:val="24"/>
          <w:lang w:val="af-ZA"/>
        </w:rPr>
        <w:t>նախագծանախահաշվային փաստաթղթերի ձեռքբերման</w:t>
      </w:r>
      <w:r w:rsidR="00C408A8" w:rsidRPr="007F3C3E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656CA3">
        <w:rPr>
          <w:rFonts w:ascii="GHEA Grapalat" w:hAnsi="GHEA Grapalat" w:cs="Angsana New"/>
          <w:sz w:val="24"/>
          <w:szCs w:val="24"/>
          <w:lang w:val="af-ZA"/>
        </w:rPr>
        <w:t>ֆինանսավորման ապահովման նպատակով</w:t>
      </w:r>
      <w:r w:rsidR="005400A4">
        <w:rPr>
          <w:rFonts w:ascii="GHEA Grapalat" w:hAnsi="GHEA Grapalat" w:cs="Angsana New"/>
          <w:sz w:val="24"/>
          <w:szCs w:val="24"/>
          <w:lang w:val="hy-AM"/>
        </w:rPr>
        <w:t xml:space="preserve"> նախատեսվում է </w:t>
      </w:r>
      <w:r w:rsidR="0056170D" w:rsidRPr="005400A4">
        <w:rPr>
          <w:rFonts w:ascii="GHEA Grapalat" w:hAnsi="GHEA Grapalat"/>
          <w:sz w:val="24"/>
          <w:szCs w:val="24"/>
          <w:lang w:val="hy-AM"/>
        </w:rPr>
        <w:t>շրջակա</w:t>
      </w:r>
      <w:r w:rsidR="0056170D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56170D" w:rsidRPr="005400A4">
        <w:rPr>
          <w:rFonts w:ascii="GHEA Grapalat" w:hAnsi="GHEA Grapalat"/>
          <w:sz w:val="24"/>
          <w:szCs w:val="24"/>
          <w:lang w:val="hy-AM"/>
        </w:rPr>
        <w:t>միջավայրի</w:t>
      </w:r>
      <w:r w:rsidR="0056170D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56170D" w:rsidRPr="005400A4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56170D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F336F5" w:rsidRPr="007F3C3E">
        <w:rPr>
          <w:rFonts w:ascii="GHEA Grapalat" w:hAnsi="GHEA Grapalat"/>
          <w:sz w:val="24"/>
          <w:szCs w:val="24"/>
          <w:u w:val="single"/>
          <w:lang w:val="af-ZA"/>
        </w:rPr>
        <w:t>1173</w:t>
      </w:r>
      <w:r w:rsidR="0056170D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«</w:t>
      </w:r>
      <w:r w:rsidR="00F336F5" w:rsidRPr="005400A4">
        <w:rPr>
          <w:rFonts w:ascii="GHEA Grapalat" w:hAnsi="GHEA Grapalat"/>
          <w:sz w:val="24"/>
          <w:szCs w:val="24"/>
          <w:u w:val="single"/>
          <w:lang w:val="hy-AM"/>
        </w:rPr>
        <w:t>Անտառների</w:t>
      </w:r>
      <w:r w:rsidR="00F336F5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sz w:val="24"/>
          <w:szCs w:val="24"/>
          <w:u w:val="single"/>
          <w:lang w:val="hy-AM"/>
        </w:rPr>
        <w:t>կառավարում</w:t>
      </w:r>
      <w:r w:rsidR="00F336F5" w:rsidRPr="007F3C3E">
        <w:rPr>
          <w:rFonts w:ascii="GHEA Grapalat" w:hAnsi="GHEA Grapalat"/>
          <w:sz w:val="24"/>
          <w:szCs w:val="24"/>
          <w:u w:val="single"/>
          <w:lang w:val="af-ZA"/>
        </w:rPr>
        <w:t>»</w:t>
      </w:r>
      <w:r w:rsidR="00F336F5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F336F5" w:rsidRPr="005400A4">
        <w:rPr>
          <w:rFonts w:ascii="GHEA Grapalat" w:hAnsi="GHEA Grapalat"/>
          <w:sz w:val="24"/>
          <w:szCs w:val="24"/>
          <w:lang w:val="hy-AM"/>
        </w:rPr>
        <w:t>ծրագրի</w:t>
      </w:r>
      <w:r w:rsidR="00F336F5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>31003 «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ՀՀ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շրջակա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միջավայրի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նախարարության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Անտառային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կոմիտեի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շենքային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պայմանների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 xml:space="preserve"> </w:t>
      </w:r>
      <w:r w:rsidR="00F336F5" w:rsidRPr="005400A4">
        <w:rPr>
          <w:rFonts w:ascii="GHEA Grapalat" w:hAnsi="GHEA Grapalat"/>
          <w:i/>
          <w:sz w:val="24"/>
          <w:szCs w:val="24"/>
          <w:u w:val="single"/>
          <w:lang w:val="hy-AM"/>
        </w:rPr>
        <w:t>բարելավում</w:t>
      </w:r>
      <w:r w:rsidR="00F336F5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>»</w:t>
      </w:r>
      <w:r w:rsidR="00F336F5" w:rsidRPr="007F3C3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336F5" w:rsidRPr="005400A4">
        <w:rPr>
          <w:rFonts w:ascii="GHEA Grapalat" w:hAnsi="GHEA Grapalat"/>
          <w:sz w:val="24"/>
          <w:szCs w:val="24"/>
          <w:lang w:val="hy-AM"/>
        </w:rPr>
        <w:t>միջոցառման</w:t>
      </w:r>
      <w:r w:rsidR="00F336F5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F336F5" w:rsidRPr="005400A4">
        <w:rPr>
          <w:rFonts w:ascii="GHEA Grapalat" w:hAnsi="GHEA Grapalat"/>
          <w:sz w:val="24"/>
          <w:szCs w:val="24"/>
          <w:lang w:val="hy-AM"/>
        </w:rPr>
        <w:t>համար</w:t>
      </w:r>
      <w:r w:rsidR="00F336F5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F336F5" w:rsidRPr="007F3C3E">
        <w:rPr>
          <w:rFonts w:ascii="GHEA Grapalat" w:hAnsi="GHEA Grapalat" w:cs="Angsana New"/>
          <w:sz w:val="24"/>
          <w:szCs w:val="24"/>
          <w:lang w:val="af-ZA"/>
        </w:rPr>
        <w:t>ՀՀ 2020թ. պետական բյուջե</w:t>
      </w:r>
      <w:r w:rsidR="00F27609" w:rsidRPr="007F3C3E">
        <w:rPr>
          <w:rFonts w:ascii="GHEA Grapalat" w:hAnsi="GHEA Grapalat" w:cs="Angsana New"/>
          <w:sz w:val="24"/>
          <w:szCs w:val="24"/>
          <w:lang w:val="af-ZA"/>
        </w:rPr>
        <w:t>ով հատկացված</w:t>
      </w:r>
      <w:r w:rsidR="00F336F5" w:rsidRPr="007F3C3E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F27609" w:rsidRPr="007F3C3E">
        <w:rPr>
          <w:rFonts w:ascii="GHEA Grapalat" w:hAnsi="GHEA Grapalat" w:cs="Angsana New"/>
          <w:sz w:val="24"/>
          <w:szCs w:val="24"/>
          <w:lang w:val="af-ZA"/>
        </w:rPr>
        <w:t xml:space="preserve">61126.0 </w:t>
      </w:r>
      <w:r w:rsidR="00C408A8">
        <w:rPr>
          <w:rFonts w:ascii="GHEA Grapalat" w:hAnsi="GHEA Grapalat" w:cs="Angsana New"/>
          <w:sz w:val="24"/>
          <w:szCs w:val="24"/>
          <w:lang w:val="af-ZA"/>
        </w:rPr>
        <w:t>հազար դրամ գումարից 3655.6 հազ.դրամը</w:t>
      </w:r>
      <w:r w:rsidR="00F336F5" w:rsidRPr="007F3C3E">
        <w:rPr>
          <w:rFonts w:ascii="GHEA Grapalat" w:hAnsi="GHEA Grapalat" w:cs="Angsana New"/>
          <w:sz w:val="24"/>
          <w:szCs w:val="24"/>
          <w:lang w:val="af-ZA"/>
        </w:rPr>
        <w:t xml:space="preserve"> վերաբաշխել</w:t>
      </w:r>
      <w:r w:rsidR="005400A4">
        <w:rPr>
          <w:rFonts w:ascii="GHEA Grapalat" w:hAnsi="GHEA Grapalat" w:cs="Angsana New"/>
          <w:sz w:val="24"/>
          <w:szCs w:val="24"/>
          <w:lang w:val="hy-AM"/>
        </w:rPr>
        <w:t>՝ ուղղելով</w:t>
      </w:r>
      <w:r w:rsidR="00F336F5" w:rsidRPr="007F3C3E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>1155 «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Բնական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պաշարների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և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բնության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հատուկ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պահպանվող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տարածքների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կառավարում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և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u w:val="single"/>
          <w:lang w:val="hy-AM"/>
        </w:rPr>
        <w:t>պահպանում</w:t>
      </w:r>
      <w:r w:rsidR="00F27609" w:rsidRPr="007F3C3E">
        <w:rPr>
          <w:rFonts w:ascii="GHEA Grapalat" w:hAnsi="GHEA Grapalat"/>
          <w:sz w:val="24"/>
          <w:szCs w:val="24"/>
          <w:u w:val="single"/>
          <w:lang w:val="af-ZA"/>
        </w:rPr>
        <w:t>»</w:t>
      </w:r>
      <w:r w:rsidR="00F27609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lang w:val="hy-AM"/>
        </w:rPr>
        <w:t>ծրագրի</w:t>
      </w:r>
      <w:r w:rsidR="00F27609" w:rsidRPr="007F3C3E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404D2F">
        <w:rPr>
          <w:rFonts w:ascii="GHEA Grapalat" w:hAnsi="GHEA Grapalat" w:cs="Angsana New"/>
          <w:sz w:val="24"/>
          <w:szCs w:val="24"/>
          <w:lang w:val="af-ZA"/>
        </w:rPr>
        <w:t xml:space="preserve">21001 </w:t>
      </w:r>
      <w:r w:rsidR="00F27609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>«</w:t>
      </w:r>
      <w:r w:rsidR="00C408A8" w:rsidRPr="00C408A8">
        <w:rPr>
          <w:rFonts w:ascii="GHEA Grapalat" w:hAnsi="GHEA Grapalat" w:cs="Angsana New"/>
          <w:i/>
          <w:sz w:val="24"/>
          <w:szCs w:val="24"/>
          <w:u w:val="single"/>
          <w:lang w:val="af-ZA"/>
        </w:rPr>
        <w:t>Սևանա լճի առափնյա հատվածներում ջրածածկ պետական և համայնքային նշանակության շենք-շինությունների ապամոնտաժման նախագծանախահաշվային փաստաթղթերի ձեռք բերում</w:t>
      </w:r>
      <w:r w:rsidR="00F27609" w:rsidRPr="007F3C3E">
        <w:rPr>
          <w:rFonts w:ascii="GHEA Grapalat" w:hAnsi="GHEA Grapalat"/>
          <w:i/>
          <w:sz w:val="24"/>
          <w:szCs w:val="24"/>
          <w:u w:val="single"/>
          <w:lang w:val="af-ZA"/>
        </w:rPr>
        <w:t>»</w:t>
      </w:r>
      <w:r w:rsidR="00F27609" w:rsidRPr="007F3C3E">
        <w:rPr>
          <w:rFonts w:ascii="GHEA Grapalat" w:hAnsi="GHEA Grapalat"/>
          <w:sz w:val="24"/>
          <w:szCs w:val="24"/>
          <w:lang w:val="af-ZA"/>
        </w:rPr>
        <w:t xml:space="preserve"> </w:t>
      </w:r>
      <w:r w:rsidR="00F27609" w:rsidRPr="005400A4">
        <w:rPr>
          <w:rFonts w:ascii="GHEA Grapalat" w:hAnsi="GHEA Grapalat"/>
          <w:sz w:val="24"/>
          <w:szCs w:val="24"/>
          <w:lang w:val="hy-AM"/>
        </w:rPr>
        <w:t>միջոցառմանը</w:t>
      </w:r>
      <w:r w:rsidR="00F27609" w:rsidRPr="007F3C3E">
        <w:rPr>
          <w:rFonts w:ascii="GHEA Grapalat" w:hAnsi="GHEA Grapalat"/>
          <w:sz w:val="24"/>
          <w:szCs w:val="24"/>
          <w:lang w:val="af-ZA"/>
        </w:rPr>
        <w:t>:</w:t>
      </w:r>
    </w:p>
    <w:p w:rsidR="00EA6AAA" w:rsidRPr="007F3C3E" w:rsidRDefault="004F7EA6" w:rsidP="000A5E1B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7F3C3E">
        <w:rPr>
          <w:rFonts w:ascii="GHEA Grapalat" w:hAnsi="GHEA Grapalat" w:cs="Sylfaen"/>
          <w:bCs/>
          <w:sz w:val="24"/>
          <w:szCs w:val="24"/>
          <w:lang w:val="af-ZA"/>
        </w:rPr>
        <w:tab/>
      </w:r>
    </w:p>
    <w:p w:rsidR="005F09DC" w:rsidRPr="007F3C3E" w:rsidRDefault="005F09DC" w:rsidP="004635B8">
      <w:pPr>
        <w:tabs>
          <w:tab w:val="left" w:pos="675"/>
        </w:tabs>
        <w:spacing w:after="0"/>
        <w:rPr>
          <w:rStyle w:val="apple-style-span"/>
          <w:rFonts w:ascii="GHEA Grapalat" w:hAnsi="GHEA Grapalat" w:cs="Angsana New"/>
          <w:sz w:val="24"/>
          <w:szCs w:val="24"/>
          <w:lang w:val="af-ZA"/>
        </w:rPr>
      </w:pPr>
    </w:p>
    <w:p w:rsidR="003F6E3D" w:rsidRPr="007F3C3E" w:rsidRDefault="00E240CB" w:rsidP="00E240CB">
      <w:pPr>
        <w:pStyle w:val="NormalWeb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7F3C3E">
        <w:rPr>
          <w:rFonts w:ascii="GHEA Grapalat" w:hAnsi="GHEA Grapalat" w:cs="Sylfaen"/>
          <w:bCs/>
          <w:sz w:val="24"/>
          <w:szCs w:val="24"/>
          <w:lang w:val="af-ZA"/>
        </w:rPr>
        <w:tab/>
      </w:r>
    </w:p>
    <w:p w:rsidR="00F32E4F" w:rsidRPr="007F3C3E" w:rsidRDefault="00F32E4F" w:rsidP="004635B8">
      <w:pPr>
        <w:pStyle w:val="ListParagraph"/>
        <w:numPr>
          <w:ilvl w:val="0"/>
          <w:numId w:val="5"/>
        </w:numPr>
        <w:tabs>
          <w:tab w:val="left" w:pos="675"/>
        </w:tabs>
        <w:spacing w:after="0" w:line="240" w:lineRule="auto"/>
        <w:rPr>
          <w:rFonts w:ascii="GHEA Grapalat" w:hAnsi="GHEA Grapalat" w:cs="Angsana New"/>
          <w:sz w:val="24"/>
          <w:szCs w:val="24"/>
          <w:u w:val="single"/>
        </w:rPr>
      </w:pPr>
      <w:r w:rsidRPr="007F3C3E">
        <w:rPr>
          <w:rFonts w:ascii="GHEA Grapalat" w:hAnsi="GHEA Grapalat" w:cs="Angsana New"/>
          <w:sz w:val="24"/>
          <w:szCs w:val="24"/>
          <w:u w:val="single"/>
          <w:lang w:val="af-ZA"/>
        </w:rPr>
        <w:t xml:space="preserve"> </w:t>
      </w:r>
      <w:proofErr w:type="spellStart"/>
      <w:r w:rsidR="00BA4254" w:rsidRPr="007F3C3E">
        <w:rPr>
          <w:rFonts w:ascii="GHEA Grapalat" w:hAnsi="GHEA Grapalat" w:cs="Angsana New"/>
          <w:sz w:val="24"/>
          <w:szCs w:val="24"/>
          <w:u w:val="single"/>
        </w:rPr>
        <w:t>Ակնկալվող</w:t>
      </w:r>
      <w:proofErr w:type="spellEnd"/>
      <w:r w:rsidR="00BA4254"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proofErr w:type="spellStart"/>
      <w:r w:rsidR="00BA4254" w:rsidRPr="007F3C3E">
        <w:rPr>
          <w:rFonts w:ascii="GHEA Grapalat" w:hAnsi="GHEA Grapalat" w:cs="Angsana New"/>
          <w:sz w:val="24"/>
          <w:szCs w:val="24"/>
          <w:u w:val="single"/>
        </w:rPr>
        <w:t>արդյունքը</w:t>
      </w:r>
      <w:proofErr w:type="spellEnd"/>
    </w:p>
    <w:p w:rsidR="00832029" w:rsidRPr="007F3C3E" w:rsidRDefault="00832029" w:rsidP="00832029">
      <w:pPr>
        <w:tabs>
          <w:tab w:val="left" w:pos="675"/>
        </w:tabs>
        <w:spacing w:after="0" w:line="240" w:lineRule="auto"/>
        <w:ind w:left="360"/>
        <w:rPr>
          <w:rFonts w:ascii="GHEA Grapalat" w:hAnsi="GHEA Grapalat" w:cs="Angsana New"/>
          <w:sz w:val="24"/>
          <w:szCs w:val="24"/>
        </w:rPr>
      </w:pPr>
    </w:p>
    <w:p w:rsidR="004F7EA6" w:rsidRPr="007F3C3E" w:rsidRDefault="001B0100" w:rsidP="004F7EA6">
      <w:pPr>
        <w:pStyle w:val="NormalWeb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  <w:r w:rsidRPr="007F3C3E">
        <w:rPr>
          <w:rFonts w:ascii="GHEA Grapalat" w:hAnsi="GHEA Grapalat" w:cs="Sylfaen"/>
          <w:color w:val="000000"/>
          <w:sz w:val="24"/>
          <w:szCs w:val="24"/>
        </w:rPr>
        <w:t xml:space="preserve">    </w:t>
      </w:r>
      <w:r w:rsidR="004F7EA6" w:rsidRPr="007F3C3E">
        <w:rPr>
          <w:rFonts w:ascii="GHEA Grapalat" w:hAnsi="GHEA Grapalat" w:cs="Sylfaen"/>
          <w:bCs/>
          <w:sz w:val="24"/>
          <w:szCs w:val="24"/>
        </w:rPr>
        <w:t xml:space="preserve">ՀՀ 2020 </w:t>
      </w:r>
      <w:proofErr w:type="spellStart"/>
      <w:r w:rsidR="004F7EA6" w:rsidRPr="007F3C3E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="004F7EA6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F7EA6" w:rsidRPr="007F3C3E">
        <w:rPr>
          <w:rFonts w:ascii="GHEA Grapalat" w:hAnsi="GHEA Grapalat" w:cs="Sylfaen"/>
          <w:bCs/>
          <w:sz w:val="24"/>
          <w:szCs w:val="24"/>
        </w:rPr>
        <w:t>պետական</w:t>
      </w:r>
      <w:proofErr w:type="spellEnd"/>
      <w:r w:rsidR="004F7EA6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F7EA6" w:rsidRPr="007F3C3E">
        <w:rPr>
          <w:rFonts w:ascii="GHEA Grapalat" w:hAnsi="GHEA Grapalat" w:cs="Sylfaen"/>
          <w:bCs/>
          <w:sz w:val="24"/>
          <w:szCs w:val="24"/>
        </w:rPr>
        <w:t>բյուջեում</w:t>
      </w:r>
      <w:proofErr w:type="spellEnd"/>
      <w:r w:rsidR="004F7EA6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r w:rsidRPr="007F3C3E">
        <w:rPr>
          <w:rFonts w:ascii="GHEA Grapalat" w:hAnsi="GHEA Grapalat" w:cs="Sylfaen"/>
          <w:bCs/>
          <w:sz w:val="24"/>
          <w:szCs w:val="24"/>
        </w:rPr>
        <w:t xml:space="preserve">և ՀՀ </w:t>
      </w:r>
      <w:proofErr w:type="spellStart"/>
      <w:r w:rsidRPr="007F3C3E">
        <w:rPr>
          <w:rFonts w:ascii="GHEA Grapalat" w:hAnsi="GHEA Grapalat" w:cs="Sylfaen"/>
          <w:bCs/>
          <w:sz w:val="24"/>
          <w:szCs w:val="24"/>
        </w:rPr>
        <w:t>կառավարության</w:t>
      </w:r>
      <w:proofErr w:type="spellEnd"/>
      <w:r w:rsidRPr="007F3C3E">
        <w:rPr>
          <w:rFonts w:ascii="GHEA Grapalat" w:hAnsi="GHEA Grapalat" w:cs="Sylfaen"/>
          <w:bCs/>
          <w:sz w:val="24"/>
          <w:szCs w:val="24"/>
        </w:rPr>
        <w:t xml:space="preserve"> 2019 </w:t>
      </w:r>
      <w:proofErr w:type="spellStart"/>
      <w:r w:rsidRPr="007F3C3E">
        <w:rPr>
          <w:rFonts w:ascii="GHEA Grapalat" w:hAnsi="GHEA Grapalat" w:cs="Sylfaen"/>
          <w:bCs/>
          <w:sz w:val="24"/>
          <w:szCs w:val="24"/>
        </w:rPr>
        <w:t>թվականի</w:t>
      </w:r>
      <w:proofErr w:type="spellEnd"/>
      <w:r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F3C3E">
        <w:rPr>
          <w:rFonts w:ascii="GHEA Grapalat" w:hAnsi="GHEA Grapalat" w:cs="Sylfaen"/>
          <w:bCs/>
          <w:sz w:val="24"/>
          <w:szCs w:val="24"/>
        </w:rPr>
        <w:t>դեկտեմբերի</w:t>
      </w:r>
      <w:proofErr w:type="spellEnd"/>
      <w:r w:rsidRPr="007F3C3E">
        <w:rPr>
          <w:rFonts w:ascii="GHEA Grapalat" w:hAnsi="GHEA Grapalat" w:cs="Sylfaen"/>
          <w:bCs/>
          <w:sz w:val="24"/>
          <w:szCs w:val="24"/>
        </w:rPr>
        <w:t xml:space="preserve"> 26-ի N 1919-Ն </w:t>
      </w:r>
      <w:proofErr w:type="spellStart"/>
      <w:r w:rsidRPr="007F3C3E">
        <w:rPr>
          <w:rFonts w:ascii="GHEA Grapalat" w:hAnsi="GHEA Grapalat" w:cs="Sylfaen"/>
          <w:bCs/>
          <w:sz w:val="24"/>
          <w:szCs w:val="24"/>
        </w:rPr>
        <w:t>որո</w:t>
      </w:r>
      <w:r w:rsidR="004F7EA6" w:rsidRPr="007F3C3E">
        <w:rPr>
          <w:rFonts w:ascii="GHEA Grapalat" w:hAnsi="GHEA Grapalat" w:cs="Sylfaen"/>
          <w:bCs/>
          <w:sz w:val="24"/>
          <w:szCs w:val="24"/>
        </w:rPr>
        <w:t>շման</w:t>
      </w:r>
      <w:proofErr w:type="spellEnd"/>
      <w:r w:rsidR="004F7EA6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F7EA6" w:rsidRPr="007F3C3E">
        <w:rPr>
          <w:rFonts w:ascii="GHEA Grapalat" w:hAnsi="GHEA Grapalat" w:cs="Sylfaen"/>
          <w:bCs/>
          <w:sz w:val="24"/>
          <w:szCs w:val="24"/>
        </w:rPr>
        <w:t>մեջ</w:t>
      </w:r>
      <w:proofErr w:type="spellEnd"/>
      <w:r w:rsidR="004F7EA6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F7EA6" w:rsidRPr="007F3C3E">
        <w:rPr>
          <w:rFonts w:ascii="GHEA Grapalat" w:hAnsi="GHEA Grapalat" w:cs="Sylfaen"/>
          <w:bCs/>
          <w:sz w:val="24"/>
          <w:szCs w:val="24"/>
        </w:rPr>
        <w:t>համապատասխան</w:t>
      </w:r>
      <w:proofErr w:type="spellEnd"/>
      <w:r w:rsidR="004F7EA6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4F7EA6" w:rsidRPr="007F3C3E">
        <w:rPr>
          <w:rFonts w:ascii="GHEA Grapalat" w:hAnsi="GHEA Grapalat" w:cs="Sylfaen"/>
          <w:bCs/>
          <w:sz w:val="24"/>
          <w:szCs w:val="24"/>
        </w:rPr>
        <w:t>փոփոխությունների</w:t>
      </w:r>
      <w:proofErr w:type="spellEnd"/>
      <w:r w:rsidR="004F7EA6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A5E1B" w:rsidRPr="007F3C3E">
        <w:rPr>
          <w:rFonts w:ascii="GHEA Grapalat" w:hAnsi="GHEA Grapalat" w:cs="Sylfaen"/>
          <w:bCs/>
          <w:sz w:val="24"/>
          <w:szCs w:val="24"/>
        </w:rPr>
        <w:t>ու</w:t>
      </w:r>
      <w:proofErr w:type="spellEnd"/>
      <w:r w:rsidR="000A5E1B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0A5E1B" w:rsidRPr="007F3C3E">
        <w:rPr>
          <w:rFonts w:ascii="GHEA Grapalat" w:hAnsi="GHEA Grapalat" w:cs="Sylfaen"/>
          <w:bCs/>
          <w:sz w:val="24"/>
          <w:szCs w:val="24"/>
        </w:rPr>
        <w:t>լրացու</w:t>
      </w:r>
      <w:r w:rsidR="004F7EA6" w:rsidRPr="007F3C3E">
        <w:rPr>
          <w:rFonts w:ascii="GHEA Grapalat" w:hAnsi="GHEA Grapalat" w:cs="Sylfaen"/>
          <w:bCs/>
          <w:sz w:val="24"/>
          <w:szCs w:val="24"/>
        </w:rPr>
        <w:t>մների</w:t>
      </w:r>
      <w:proofErr w:type="spellEnd"/>
      <w:r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F3C3E">
        <w:rPr>
          <w:rFonts w:ascii="GHEA Grapalat" w:hAnsi="GHEA Grapalat" w:cs="Sylfaen"/>
          <w:bCs/>
          <w:sz w:val="24"/>
          <w:szCs w:val="24"/>
        </w:rPr>
        <w:t>կատարումը</w:t>
      </w:r>
      <w:proofErr w:type="spellEnd"/>
      <w:r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7F3C3E">
        <w:rPr>
          <w:rFonts w:ascii="GHEA Grapalat" w:hAnsi="GHEA Grapalat" w:cs="Sylfaen"/>
          <w:bCs/>
          <w:sz w:val="24"/>
          <w:szCs w:val="24"/>
        </w:rPr>
        <w:t>թույլ</w:t>
      </w:r>
      <w:proofErr w:type="spellEnd"/>
      <w:r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608D3" w:rsidRPr="007F3C3E">
        <w:rPr>
          <w:rFonts w:ascii="GHEA Grapalat" w:hAnsi="GHEA Grapalat" w:cs="Sylfaen"/>
          <w:bCs/>
          <w:sz w:val="24"/>
          <w:szCs w:val="24"/>
        </w:rPr>
        <w:t>կտա</w:t>
      </w:r>
      <w:proofErr w:type="spellEnd"/>
      <w:r w:rsidR="009608D3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9608D3" w:rsidRPr="007F3C3E">
        <w:rPr>
          <w:rFonts w:ascii="GHEA Grapalat" w:hAnsi="GHEA Grapalat" w:cs="Sylfaen"/>
          <w:bCs/>
          <w:sz w:val="24"/>
          <w:szCs w:val="24"/>
        </w:rPr>
        <w:t>ապահովել</w:t>
      </w:r>
      <w:proofErr w:type="spellEnd"/>
      <w:r w:rsidR="009608D3" w:rsidRPr="007F3C3E">
        <w:rPr>
          <w:rFonts w:ascii="GHEA Grapalat" w:hAnsi="GHEA Grapalat" w:cs="Sylfaen"/>
          <w:bCs/>
          <w:sz w:val="24"/>
          <w:szCs w:val="24"/>
        </w:rPr>
        <w:t xml:space="preserve"> </w:t>
      </w:r>
      <w:r w:rsidR="00F27609" w:rsidRPr="007F3C3E">
        <w:rPr>
          <w:rFonts w:ascii="GHEA Grapalat" w:hAnsi="GHEA Grapalat" w:cs="Angsana New"/>
          <w:sz w:val="24"/>
          <w:szCs w:val="24"/>
          <w:lang w:val="af-ZA"/>
        </w:rPr>
        <w:t>Սևանա լճի առափնյա հատվածներում ջրածածկ պետական և համայնքային նշանակության շենք-շինությունների ապամոնտաժման (քանդման) աշխատանքների իրականացման</w:t>
      </w:r>
      <w:r w:rsidR="00C0404D">
        <w:rPr>
          <w:rFonts w:ascii="GHEA Grapalat" w:hAnsi="GHEA Grapalat" w:cs="Angsana New"/>
          <w:sz w:val="24"/>
          <w:szCs w:val="24"/>
          <w:lang w:val="af-ZA"/>
        </w:rPr>
        <w:t xml:space="preserve"> նախագծանախահաշվային փաստաթղթերի ձեռքբերման</w:t>
      </w:r>
      <w:r w:rsidR="00F27609" w:rsidRPr="007F3C3E">
        <w:rPr>
          <w:rFonts w:ascii="GHEA Grapalat" w:hAnsi="GHEA Grapalat" w:cs="Angsana New"/>
          <w:sz w:val="24"/>
          <w:szCs w:val="24"/>
          <w:lang w:val="af-ZA"/>
        </w:rPr>
        <w:t xml:space="preserve"> ֆինանսավորումը:</w:t>
      </w:r>
    </w:p>
    <w:p w:rsidR="004F7EA6" w:rsidRPr="007F3C3E" w:rsidRDefault="004F7EA6" w:rsidP="004F7EA6">
      <w:pPr>
        <w:pStyle w:val="NormalWeb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777376" w:rsidRDefault="00A1161D" w:rsidP="004F7EA6">
      <w:pPr>
        <w:pStyle w:val="NormalWeb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GHEA Grapalat" w:hAnsi="GHEA Grapalat" w:cs="GHEA Grapalat"/>
          <w:sz w:val="24"/>
          <w:szCs w:val="24"/>
        </w:rPr>
      </w:pPr>
      <w:r w:rsidRPr="007F3C3E">
        <w:rPr>
          <w:rFonts w:ascii="GHEA Grapalat" w:hAnsi="GHEA Grapalat" w:cs="GHEA Grapalat"/>
          <w:sz w:val="24"/>
          <w:szCs w:val="24"/>
        </w:rPr>
        <w:tab/>
      </w:r>
    </w:p>
    <w:p w:rsidR="00C0404D" w:rsidRPr="007F3C3E" w:rsidRDefault="00C0404D" w:rsidP="004F7EA6">
      <w:pPr>
        <w:pStyle w:val="NormalWeb"/>
        <w:tabs>
          <w:tab w:val="left" w:pos="360"/>
        </w:tabs>
        <w:spacing w:before="0" w:beforeAutospacing="0" w:after="0" w:afterAutospacing="0" w:line="240" w:lineRule="auto"/>
        <w:jc w:val="both"/>
        <w:rPr>
          <w:rFonts w:ascii="GHEA Grapalat" w:hAnsi="GHEA Grapalat" w:cs="GHEA Grapalat"/>
          <w:sz w:val="24"/>
          <w:szCs w:val="24"/>
        </w:rPr>
      </w:pPr>
    </w:p>
    <w:p w:rsidR="004635B8" w:rsidRPr="007F3C3E" w:rsidRDefault="00BA4254" w:rsidP="004635B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Angsana New"/>
          <w:sz w:val="24"/>
          <w:szCs w:val="24"/>
          <w:u w:val="single"/>
        </w:rPr>
      </w:pPr>
      <w:r w:rsidRPr="007F3C3E">
        <w:rPr>
          <w:rFonts w:ascii="GHEA Grapalat" w:hAnsi="GHEA Grapalat" w:cs="Angsana New"/>
          <w:sz w:val="24"/>
          <w:szCs w:val="24"/>
          <w:u w:val="single"/>
          <w:lang w:val="hy-AM"/>
        </w:rPr>
        <w:t>Նախագծի</w:t>
      </w:r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u w:val="single"/>
          <w:lang w:val="hy-AM"/>
        </w:rPr>
        <w:t>մշակման</w:t>
      </w:r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u w:val="single"/>
          <w:lang w:val="hy-AM"/>
        </w:rPr>
        <w:t>գործընթացում</w:t>
      </w:r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u w:val="single"/>
          <w:lang w:val="hy-AM"/>
        </w:rPr>
        <w:t>ներգրավված</w:t>
      </w:r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u w:val="single"/>
          <w:lang w:val="hy-AM"/>
        </w:rPr>
        <w:t>ինստիտուտները</w:t>
      </w:r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u w:val="single"/>
          <w:lang w:val="hy-AM"/>
        </w:rPr>
        <w:t>և</w:t>
      </w:r>
      <w:r w:rsidRPr="007F3C3E">
        <w:rPr>
          <w:rFonts w:ascii="GHEA Grapalat" w:hAnsi="GHEA Grapalat" w:cs="Angsana New"/>
          <w:sz w:val="24"/>
          <w:szCs w:val="24"/>
          <w:u w:val="single"/>
          <w:lang w:val="fr-FR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u w:val="single"/>
          <w:lang w:val="hy-AM"/>
        </w:rPr>
        <w:t>անձինք</w:t>
      </w:r>
    </w:p>
    <w:p w:rsidR="00BA4254" w:rsidRPr="007F3C3E" w:rsidRDefault="00995CB8" w:rsidP="004635B8">
      <w:pPr>
        <w:spacing w:after="0" w:line="360" w:lineRule="auto"/>
        <w:ind w:left="450" w:firstLine="258"/>
        <w:jc w:val="both"/>
        <w:rPr>
          <w:rFonts w:ascii="GHEA Grapalat" w:hAnsi="GHEA Grapalat" w:cs="Angsana New"/>
          <w:sz w:val="24"/>
          <w:szCs w:val="24"/>
        </w:rPr>
      </w:pPr>
      <w:proofErr w:type="spellStart"/>
      <w:r w:rsidRPr="007F3C3E">
        <w:rPr>
          <w:rFonts w:ascii="GHEA Grapalat" w:hAnsi="GHEA Grapalat" w:cs="GHEA Grapalat"/>
          <w:sz w:val="24"/>
          <w:szCs w:val="24"/>
        </w:rPr>
        <w:t>Շրջակա</w:t>
      </w:r>
      <w:proofErr w:type="spellEnd"/>
      <w:r w:rsidRPr="007F3C3E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7F3C3E">
        <w:rPr>
          <w:rFonts w:ascii="GHEA Grapalat" w:hAnsi="GHEA Grapalat" w:cs="GHEA Grapalat"/>
          <w:sz w:val="24"/>
          <w:szCs w:val="24"/>
        </w:rPr>
        <w:t>միջավայրի</w:t>
      </w:r>
      <w:proofErr w:type="spellEnd"/>
      <w:r w:rsidRPr="007F3C3E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B653CA" w:rsidRPr="007F3C3E">
        <w:rPr>
          <w:rFonts w:ascii="GHEA Grapalat" w:hAnsi="GHEA Grapalat" w:cs="GHEA Grapalat"/>
          <w:sz w:val="24"/>
          <w:szCs w:val="24"/>
        </w:rPr>
        <w:t>նախարարություն</w:t>
      </w:r>
      <w:proofErr w:type="spellEnd"/>
      <w:r w:rsidR="00B653CA" w:rsidRPr="007F3C3E">
        <w:rPr>
          <w:rFonts w:ascii="GHEA Grapalat" w:hAnsi="GHEA Grapalat" w:cs="GHEA Grapalat"/>
          <w:sz w:val="24"/>
          <w:szCs w:val="24"/>
        </w:rPr>
        <w:t>:</w:t>
      </w:r>
    </w:p>
    <w:p w:rsidR="009A5A6D" w:rsidRPr="007F3C3E" w:rsidRDefault="009A5A6D" w:rsidP="00BA4254">
      <w:pPr>
        <w:spacing w:after="0"/>
        <w:jc w:val="both"/>
        <w:rPr>
          <w:rFonts w:ascii="GHEA Grapalat" w:hAnsi="GHEA Grapalat" w:cs="Angsana New"/>
          <w:sz w:val="24"/>
          <w:szCs w:val="24"/>
        </w:rPr>
      </w:pPr>
    </w:p>
    <w:p w:rsidR="006541A5" w:rsidRPr="007F3C3E" w:rsidRDefault="006541A5" w:rsidP="00BA4254">
      <w:pPr>
        <w:spacing w:after="0"/>
        <w:jc w:val="both"/>
        <w:rPr>
          <w:rFonts w:ascii="GHEA Grapalat" w:hAnsi="GHEA Grapalat" w:cs="Angsana New"/>
          <w:sz w:val="24"/>
          <w:szCs w:val="24"/>
        </w:rPr>
      </w:pPr>
    </w:p>
    <w:p w:rsidR="00303653" w:rsidRPr="007F3C3E" w:rsidRDefault="00BA4254" w:rsidP="003D1D38">
      <w:pPr>
        <w:spacing w:after="0"/>
        <w:jc w:val="center"/>
        <w:rPr>
          <w:rFonts w:ascii="GHEA Grapalat" w:hAnsi="GHEA Grapalat" w:cs="Angsana New"/>
          <w:sz w:val="24"/>
          <w:szCs w:val="24"/>
        </w:rPr>
      </w:pPr>
      <w:r w:rsidRPr="007F3C3E">
        <w:rPr>
          <w:rFonts w:ascii="GHEA Grapalat" w:hAnsi="GHEA Grapalat" w:cs="Angsana New"/>
          <w:sz w:val="24"/>
          <w:szCs w:val="24"/>
          <w:lang w:val="hy-AM"/>
        </w:rPr>
        <w:t>ՏԵՂԵԿԱՆՔ</w:t>
      </w:r>
    </w:p>
    <w:p w:rsidR="00F27609" w:rsidRPr="007F3C3E" w:rsidRDefault="00384C3E" w:rsidP="003D1D38">
      <w:pPr>
        <w:pStyle w:val="NormalWeb"/>
        <w:spacing w:before="0" w:beforeAutospacing="0" w:after="0" w:afterAutospacing="0" w:line="240" w:lineRule="auto"/>
        <w:ind w:firstLine="375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  <w:r w:rsidRPr="007F3C3E">
        <w:rPr>
          <w:rFonts w:ascii="GHEA Grapalat" w:hAnsi="GHEA Grapalat"/>
          <w:sz w:val="24"/>
          <w:szCs w:val="24"/>
          <w:lang w:val="hy-AM"/>
        </w:rPr>
        <w:t>ՀԱՅԱՍՏԱՆԻ ՀԱՆՐԱՊԵՏՈՒԹՅԱՆ 2020</w:t>
      </w:r>
      <w:r w:rsidRPr="007F3C3E">
        <w:rPr>
          <w:rFonts w:cs="Calibri"/>
          <w:sz w:val="24"/>
          <w:szCs w:val="24"/>
          <w:lang w:val="hy-AM"/>
        </w:rPr>
        <w:t> </w:t>
      </w:r>
      <w:r w:rsidRPr="007F3C3E">
        <w:rPr>
          <w:rFonts w:ascii="GHEA Grapalat" w:hAnsi="GHEA Grapalat" w:cs="GHEA Grapalat"/>
          <w:sz w:val="24"/>
          <w:szCs w:val="24"/>
          <w:lang w:val="hy-AM"/>
        </w:rPr>
        <w:t>ԹՎԱԿԱՆԻ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ՊԵՏԱԿԱՆ ԲՅՈՒՋԵՈՒՄ ՎԵՐԱԲԱՇԽՈՒՄ</w:t>
      </w:r>
      <w:r w:rsidR="002740B5">
        <w:rPr>
          <w:rFonts w:ascii="GHEA Grapalat" w:hAnsi="GHEA Grapalat"/>
          <w:sz w:val="24"/>
          <w:szCs w:val="24"/>
        </w:rPr>
        <w:t xml:space="preserve"> ԵՎ ՓՈՓՈԽՈՒԹՅՈՒՆՆԵՐ</w:t>
      </w:r>
      <w:r w:rsidRPr="007F3C3E">
        <w:rPr>
          <w:rFonts w:ascii="GHEA Grapalat" w:hAnsi="GHEA Grapalat"/>
          <w:sz w:val="24"/>
          <w:szCs w:val="24"/>
        </w:rPr>
        <w:t>,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201</w:t>
      </w:r>
      <w:r w:rsidRPr="007F3C3E">
        <w:rPr>
          <w:rFonts w:ascii="GHEA Grapalat" w:hAnsi="GHEA Grapalat"/>
          <w:sz w:val="24"/>
          <w:szCs w:val="24"/>
        </w:rPr>
        <w:t>9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 w:rsidRPr="007F3C3E">
        <w:rPr>
          <w:rFonts w:ascii="GHEA Grapalat" w:hAnsi="GHEA Grapalat"/>
          <w:sz w:val="24"/>
          <w:szCs w:val="24"/>
        </w:rPr>
        <w:t>6</w:t>
      </w:r>
      <w:r w:rsidRPr="007F3C3E">
        <w:rPr>
          <w:rFonts w:ascii="GHEA Grapalat" w:hAnsi="GHEA Grapalat"/>
          <w:sz w:val="24"/>
          <w:szCs w:val="24"/>
          <w:lang w:val="hy-AM"/>
        </w:rPr>
        <w:t>-Ի N 1</w:t>
      </w:r>
      <w:r w:rsidRPr="007F3C3E">
        <w:rPr>
          <w:rFonts w:ascii="GHEA Grapalat" w:hAnsi="GHEA Grapalat"/>
          <w:sz w:val="24"/>
          <w:szCs w:val="24"/>
        </w:rPr>
        <w:t>9</w:t>
      </w:r>
      <w:r w:rsidRPr="007F3C3E">
        <w:rPr>
          <w:rFonts w:ascii="GHEA Grapalat" w:hAnsi="GHEA Grapalat"/>
          <w:sz w:val="24"/>
          <w:szCs w:val="24"/>
          <w:lang w:val="hy-AM"/>
        </w:rPr>
        <w:t>1</w:t>
      </w:r>
      <w:r w:rsidRPr="007F3C3E">
        <w:rPr>
          <w:rFonts w:ascii="GHEA Grapalat" w:hAnsi="GHEA Grapalat"/>
          <w:sz w:val="24"/>
          <w:szCs w:val="24"/>
        </w:rPr>
        <w:t>9</w:t>
      </w:r>
      <w:r w:rsidRPr="007F3C3E">
        <w:rPr>
          <w:rFonts w:ascii="GHEA Grapalat" w:hAnsi="GHEA Grapalat"/>
          <w:sz w:val="24"/>
          <w:szCs w:val="24"/>
          <w:lang w:val="hy-AM"/>
        </w:rPr>
        <w:t>-</w:t>
      </w:r>
      <w:r w:rsidRPr="007F3C3E">
        <w:rPr>
          <w:rFonts w:ascii="GHEA Grapalat" w:hAnsi="GHEA Grapalat"/>
          <w:sz w:val="24"/>
          <w:szCs w:val="24"/>
        </w:rPr>
        <w:t>Ն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ՈՐՈՇՄԱՆ ՄԵՋ </w:t>
      </w:r>
      <w:r w:rsidRPr="007F3C3E">
        <w:rPr>
          <w:rFonts w:ascii="GHEA Grapalat" w:hAnsi="GHEA Grapalat" w:cs="Sylfaen"/>
          <w:sz w:val="24"/>
          <w:szCs w:val="24"/>
        </w:rPr>
        <w:t>ՓՈՓՈԽՈՒԹՅՈՒՆՆԵՐ ԵՎ ԼՐԱՑՈԻՄՆԵՐ</w:t>
      </w:r>
      <w:r w:rsidRPr="007F3C3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4C3E">
        <w:rPr>
          <w:rFonts w:ascii="GHEA Grapalat" w:hAnsi="GHEA Grapalat"/>
          <w:sz w:val="24"/>
          <w:szCs w:val="24"/>
          <w:lang w:val="hy-AM"/>
        </w:rPr>
        <w:t xml:space="preserve">ԿԱՏԱՐԵԼՈՒ ԵՎ ՇՐՋԱԿԱ ՄԻՋԱՎԱՅՐԻ ՆԱԽԱՐԱՐՈՒԹՅԱՆԸ ԳՈՒՄԱՐ ՀԱՏԿԱՑՆԵԼՈՒ </w:t>
      </w:r>
      <w:r w:rsidRPr="007F3C3E">
        <w:rPr>
          <w:rFonts w:ascii="GHEA Grapalat" w:hAnsi="GHEA Grapalat" w:cs="Sylfaen"/>
          <w:sz w:val="24"/>
          <w:szCs w:val="24"/>
        </w:rPr>
        <w:t>ՄԱՍԻՆ</w:t>
      </w:r>
      <w:r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»</w:t>
      </w:r>
      <w:r w:rsidR="009A5A6D"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</w:p>
    <w:p w:rsidR="00777376" w:rsidRPr="007F3C3E" w:rsidRDefault="009A5A6D" w:rsidP="0095656A">
      <w:pPr>
        <w:pStyle w:val="NormalWeb"/>
        <w:spacing w:before="0" w:beforeAutospacing="0" w:after="0" w:afterAutospacing="0" w:line="240" w:lineRule="auto"/>
        <w:ind w:firstLine="375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7F3C3E">
        <w:rPr>
          <w:rFonts w:ascii="GHEA Grapalat" w:eastAsia="Arial Unicode MS" w:hAnsi="GHEA Grapalat" w:cs="Angsana New"/>
          <w:sz w:val="24"/>
          <w:szCs w:val="24"/>
          <w:lang w:val="af-ZA"/>
        </w:rPr>
        <w:t xml:space="preserve">Կառավարության որոշման նախագծի </w:t>
      </w:r>
      <w:r w:rsidRPr="007F3C3E">
        <w:rPr>
          <w:rFonts w:ascii="GHEA Grapalat" w:hAnsi="GHEA Grapalat" w:cs="Angsana New"/>
          <w:sz w:val="24"/>
          <w:szCs w:val="24"/>
          <w:lang w:val="hy-AM"/>
        </w:rPr>
        <w:t>ընդունման</w:t>
      </w:r>
      <w:r w:rsidRPr="007F3C3E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lang w:val="hy-AM"/>
        </w:rPr>
        <w:t>կապակցությամբ պետական բյուջեում ծախսերի և եկամուտների ավելացման կամ նվազեցման վերաբերյալ</w:t>
      </w:r>
    </w:p>
    <w:p w:rsidR="00BA4254" w:rsidRPr="007F3C3E" w:rsidRDefault="00666609" w:rsidP="0095656A">
      <w:pPr>
        <w:spacing w:after="0"/>
        <w:ind w:firstLine="708"/>
        <w:jc w:val="both"/>
        <w:rPr>
          <w:rFonts w:ascii="GHEA Grapalat" w:hAnsi="GHEA Grapalat" w:cs="Angsana New"/>
          <w:sz w:val="24"/>
          <w:szCs w:val="24"/>
          <w:lang w:val="af-ZA"/>
        </w:rPr>
      </w:pPr>
      <w:r w:rsidRPr="007F3C3E">
        <w:rPr>
          <w:rFonts w:ascii="GHEA Grapalat" w:hAnsi="GHEA Grapalat" w:cs="Angsana New"/>
          <w:sz w:val="24"/>
          <w:szCs w:val="24"/>
          <w:lang w:val="af-ZA"/>
        </w:rPr>
        <w:t>Ն</w:t>
      </w:r>
      <w:r w:rsidR="00BA4254" w:rsidRPr="007F3C3E">
        <w:rPr>
          <w:rFonts w:ascii="GHEA Grapalat" w:hAnsi="GHEA Grapalat" w:cs="Angsana New"/>
          <w:sz w:val="24"/>
          <w:szCs w:val="24"/>
          <w:lang w:val="af-ZA"/>
        </w:rPr>
        <w:t xml:space="preserve">ախագծի </w:t>
      </w:r>
      <w:r w:rsidRPr="007F3C3E">
        <w:rPr>
          <w:rFonts w:ascii="GHEA Grapalat" w:hAnsi="GHEA Grapalat" w:cs="Angsana New"/>
          <w:sz w:val="24"/>
          <w:szCs w:val="24"/>
          <w:lang w:val="af-ZA"/>
        </w:rPr>
        <w:t>ընդունման արդյունքում</w:t>
      </w:r>
      <w:r w:rsidR="00BA4254" w:rsidRPr="007F3C3E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BA4254" w:rsidRPr="007F3C3E">
        <w:rPr>
          <w:rFonts w:ascii="GHEA Grapalat" w:hAnsi="GHEA Grapalat" w:cs="Angsana New"/>
          <w:sz w:val="24"/>
          <w:szCs w:val="24"/>
          <w:lang w:val="hy-AM"/>
        </w:rPr>
        <w:t xml:space="preserve">պետական բյուջեում </w:t>
      </w:r>
      <w:r w:rsidRPr="007F3C3E">
        <w:rPr>
          <w:rFonts w:ascii="GHEA Grapalat" w:hAnsi="GHEA Grapalat" w:cs="Angsana New"/>
          <w:sz w:val="24"/>
          <w:szCs w:val="24"/>
          <w:lang w:val="hy-AM"/>
        </w:rPr>
        <w:t>եկամուտների և ծախսերի</w:t>
      </w:r>
      <w:r w:rsidR="00BA4254" w:rsidRPr="007F3C3E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Pr="007F3C3E">
        <w:rPr>
          <w:rFonts w:ascii="GHEA Grapalat" w:hAnsi="GHEA Grapalat" w:cs="Angsana New"/>
          <w:sz w:val="24"/>
          <w:szCs w:val="24"/>
          <w:lang w:val="hy-AM"/>
        </w:rPr>
        <w:t>փոփոխություններ</w:t>
      </w:r>
      <w:r w:rsidR="00BA4254" w:rsidRPr="007F3C3E">
        <w:rPr>
          <w:rFonts w:ascii="GHEA Grapalat" w:hAnsi="GHEA Grapalat" w:cs="Angsana New"/>
          <w:sz w:val="24"/>
          <w:szCs w:val="24"/>
          <w:lang w:val="fr-FR"/>
        </w:rPr>
        <w:t xml:space="preserve"> </w:t>
      </w:r>
      <w:r w:rsidR="00BA4254" w:rsidRPr="007F3C3E">
        <w:rPr>
          <w:rFonts w:ascii="GHEA Grapalat" w:hAnsi="GHEA Grapalat" w:cs="Angsana New"/>
          <w:sz w:val="24"/>
          <w:szCs w:val="24"/>
          <w:lang w:val="hy-AM"/>
        </w:rPr>
        <w:t>չեն</w:t>
      </w:r>
      <w:r w:rsidRPr="007F3C3E">
        <w:rPr>
          <w:rFonts w:ascii="GHEA Grapalat" w:hAnsi="GHEA Grapalat" w:cs="Angsana New"/>
          <w:sz w:val="24"/>
          <w:szCs w:val="24"/>
          <w:lang w:val="hy-AM"/>
        </w:rPr>
        <w:t xml:space="preserve"> առաջանա</w:t>
      </w:r>
      <w:r w:rsidR="00BA4254" w:rsidRPr="007F3C3E">
        <w:rPr>
          <w:rFonts w:ascii="GHEA Grapalat" w:hAnsi="GHEA Grapalat" w:cs="Angsana New"/>
          <w:sz w:val="24"/>
          <w:szCs w:val="24"/>
          <w:lang w:val="hy-AM"/>
        </w:rPr>
        <w:t>:</w:t>
      </w:r>
    </w:p>
    <w:p w:rsidR="004929BD" w:rsidRPr="007F3C3E" w:rsidRDefault="004929BD" w:rsidP="0095656A">
      <w:pPr>
        <w:spacing w:after="0"/>
        <w:jc w:val="both"/>
        <w:rPr>
          <w:rFonts w:ascii="GHEA Grapalat" w:hAnsi="GHEA Grapalat" w:cs="Angsana New"/>
          <w:sz w:val="24"/>
          <w:szCs w:val="24"/>
          <w:lang w:val="fr-FR"/>
        </w:rPr>
      </w:pPr>
    </w:p>
    <w:p w:rsidR="00B653CA" w:rsidRPr="007F3C3E" w:rsidRDefault="00B653CA" w:rsidP="00BA4254">
      <w:pPr>
        <w:spacing w:after="0"/>
        <w:jc w:val="both"/>
        <w:rPr>
          <w:rFonts w:ascii="GHEA Grapalat" w:hAnsi="GHEA Grapalat" w:cs="Angsana New"/>
          <w:sz w:val="24"/>
          <w:szCs w:val="24"/>
          <w:lang w:val="fr-FR"/>
        </w:rPr>
      </w:pPr>
    </w:p>
    <w:p w:rsidR="003D1D38" w:rsidRPr="007F3C3E" w:rsidRDefault="003D1D38" w:rsidP="00BA4254">
      <w:pPr>
        <w:spacing w:after="0"/>
        <w:jc w:val="both"/>
        <w:rPr>
          <w:rFonts w:ascii="GHEA Grapalat" w:hAnsi="GHEA Grapalat" w:cs="Angsana New"/>
          <w:sz w:val="24"/>
          <w:szCs w:val="24"/>
          <w:lang w:val="fr-FR"/>
        </w:rPr>
      </w:pPr>
    </w:p>
    <w:p w:rsidR="00BA4254" w:rsidRPr="007F3C3E" w:rsidRDefault="00BA4254" w:rsidP="003D1D38">
      <w:pPr>
        <w:spacing w:after="0"/>
        <w:jc w:val="center"/>
        <w:rPr>
          <w:rFonts w:ascii="GHEA Grapalat" w:hAnsi="GHEA Grapalat" w:cs="Angsana New"/>
          <w:sz w:val="24"/>
          <w:szCs w:val="24"/>
          <w:lang w:val="fr-FR"/>
        </w:rPr>
      </w:pPr>
      <w:r w:rsidRPr="007F3C3E">
        <w:rPr>
          <w:rFonts w:ascii="GHEA Grapalat" w:hAnsi="GHEA Grapalat" w:cs="Angsana New"/>
          <w:sz w:val="24"/>
          <w:szCs w:val="24"/>
          <w:lang w:val="hy-AM"/>
        </w:rPr>
        <w:t>ՏԵՂԵԿԱՆՔ</w:t>
      </w:r>
    </w:p>
    <w:p w:rsidR="00F27609" w:rsidRPr="007F3C3E" w:rsidRDefault="00384C3E" w:rsidP="009A5A6D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</w:pPr>
      <w:r w:rsidRPr="007F3C3E">
        <w:rPr>
          <w:rFonts w:ascii="GHEA Grapalat" w:hAnsi="GHEA Grapalat"/>
          <w:sz w:val="24"/>
          <w:szCs w:val="24"/>
          <w:lang w:val="hy-AM"/>
        </w:rPr>
        <w:t>ՀԱՅԱՍՏԱՆԻ ՀԱՆՐԱՊԵՏՈՒԹՅԱՆ 2020</w:t>
      </w:r>
      <w:r w:rsidRPr="007F3C3E">
        <w:rPr>
          <w:rFonts w:cs="Calibri"/>
          <w:sz w:val="24"/>
          <w:szCs w:val="24"/>
          <w:lang w:val="hy-AM"/>
        </w:rPr>
        <w:t> </w:t>
      </w:r>
      <w:r w:rsidRPr="007F3C3E">
        <w:rPr>
          <w:rFonts w:ascii="GHEA Grapalat" w:hAnsi="GHEA Grapalat" w:cs="GHEA Grapalat"/>
          <w:sz w:val="24"/>
          <w:szCs w:val="24"/>
          <w:lang w:val="hy-AM"/>
        </w:rPr>
        <w:t>ԹՎԱԿԱՆԻ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ՊԵՏԱԿԱՆ ԲՅՈՒՋԵՈՒՄ ՎԵՐԱԲԱՇԽՈՒՄ</w:t>
      </w:r>
      <w:r w:rsidR="002740B5" w:rsidRPr="002740B5">
        <w:rPr>
          <w:rFonts w:ascii="GHEA Grapalat" w:hAnsi="GHEA Grapalat"/>
          <w:sz w:val="24"/>
          <w:szCs w:val="24"/>
          <w:lang w:val="fr-FR"/>
        </w:rPr>
        <w:t xml:space="preserve"> </w:t>
      </w:r>
      <w:r w:rsidR="002740B5">
        <w:rPr>
          <w:rFonts w:ascii="GHEA Grapalat" w:hAnsi="GHEA Grapalat"/>
          <w:sz w:val="24"/>
          <w:szCs w:val="24"/>
        </w:rPr>
        <w:t>ԵՎ</w:t>
      </w:r>
      <w:r w:rsidR="002740B5" w:rsidRPr="002740B5">
        <w:rPr>
          <w:rFonts w:ascii="GHEA Grapalat" w:hAnsi="GHEA Grapalat"/>
          <w:sz w:val="24"/>
          <w:szCs w:val="24"/>
          <w:lang w:val="fr-FR"/>
        </w:rPr>
        <w:t xml:space="preserve"> </w:t>
      </w:r>
      <w:r w:rsidR="002740B5">
        <w:rPr>
          <w:rFonts w:ascii="GHEA Grapalat" w:hAnsi="GHEA Grapalat"/>
          <w:sz w:val="24"/>
          <w:szCs w:val="24"/>
        </w:rPr>
        <w:t>ՓՈՓՈԽՈՒԹՅՈՒՆՆԵՐ</w:t>
      </w:r>
      <w:bookmarkStart w:id="0" w:name="_GoBack"/>
      <w:bookmarkEnd w:id="0"/>
      <w:r w:rsidRPr="002740B5">
        <w:rPr>
          <w:rFonts w:ascii="GHEA Grapalat" w:hAnsi="GHEA Grapalat"/>
          <w:sz w:val="24"/>
          <w:szCs w:val="24"/>
          <w:lang w:val="fr-FR"/>
        </w:rPr>
        <w:t>,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201</w:t>
      </w:r>
      <w:r w:rsidRPr="002740B5">
        <w:rPr>
          <w:rFonts w:ascii="GHEA Grapalat" w:hAnsi="GHEA Grapalat"/>
          <w:sz w:val="24"/>
          <w:szCs w:val="24"/>
          <w:lang w:val="fr-FR"/>
        </w:rPr>
        <w:t>9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 w:rsidRPr="002740B5">
        <w:rPr>
          <w:rFonts w:ascii="GHEA Grapalat" w:hAnsi="GHEA Grapalat"/>
          <w:sz w:val="24"/>
          <w:szCs w:val="24"/>
          <w:lang w:val="fr-FR"/>
        </w:rPr>
        <w:t>6</w:t>
      </w:r>
      <w:r w:rsidRPr="007F3C3E">
        <w:rPr>
          <w:rFonts w:ascii="GHEA Grapalat" w:hAnsi="GHEA Grapalat"/>
          <w:sz w:val="24"/>
          <w:szCs w:val="24"/>
          <w:lang w:val="hy-AM"/>
        </w:rPr>
        <w:t>-Ի N 1</w:t>
      </w:r>
      <w:r w:rsidRPr="002740B5">
        <w:rPr>
          <w:rFonts w:ascii="GHEA Grapalat" w:hAnsi="GHEA Grapalat"/>
          <w:sz w:val="24"/>
          <w:szCs w:val="24"/>
          <w:lang w:val="fr-FR"/>
        </w:rPr>
        <w:t>9</w:t>
      </w:r>
      <w:r w:rsidRPr="007F3C3E">
        <w:rPr>
          <w:rFonts w:ascii="GHEA Grapalat" w:hAnsi="GHEA Grapalat"/>
          <w:sz w:val="24"/>
          <w:szCs w:val="24"/>
          <w:lang w:val="hy-AM"/>
        </w:rPr>
        <w:t>1</w:t>
      </w:r>
      <w:r w:rsidRPr="002740B5">
        <w:rPr>
          <w:rFonts w:ascii="GHEA Grapalat" w:hAnsi="GHEA Grapalat"/>
          <w:sz w:val="24"/>
          <w:szCs w:val="24"/>
          <w:lang w:val="fr-FR"/>
        </w:rPr>
        <w:t>9</w:t>
      </w:r>
      <w:r w:rsidRPr="007F3C3E">
        <w:rPr>
          <w:rFonts w:ascii="GHEA Grapalat" w:hAnsi="GHEA Grapalat"/>
          <w:sz w:val="24"/>
          <w:szCs w:val="24"/>
          <w:lang w:val="hy-AM"/>
        </w:rPr>
        <w:t>-</w:t>
      </w:r>
      <w:r w:rsidRPr="007F3C3E">
        <w:rPr>
          <w:rFonts w:ascii="GHEA Grapalat" w:hAnsi="GHEA Grapalat"/>
          <w:sz w:val="24"/>
          <w:szCs w:val="24"/>
        </w:rPr>
        <w:t>Ն</w:t>
      </w:r>
      <w:r w:rsidRPr="007F3C3E">
        <w:rPr>
          <w:rFonts w:ascii="GHEA Grapalat" w:hAnsi="GHEA Grapalat"/>
          <w:sz w:val="24"/>
          <w:szCs w:val="24"/>
          <w:lang w:val="hy-AM"/>
        </w:rPr>
        <w:t xml:space="preserve"> ՈՐՈՇՄԱՆ ՄԵՋ </w:t>
      </w:r>
      <w:r w:rsidRPr="007F3C3E">
        <w:rPr>
          <w:rFonts w:ascii="GHEA Grapalat" w:hAnsi="GHEA Grapalat" w:cs="Sylfaen"/>
          <w:sz w:val="24"/>
          <w:szCs w:val="24"/>
        </w:rPr>
        <w:t>ՓՈՓՈԽՈՒԹՅՈՒՆՆԵՐ</w:t>
      </w:r>
      <w:r w:rsidRPr="002740B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F3C3E">
        <w:rPr>
          <w:rFonts w:ascii="GHEA Grapalat" w:hAnsi="GHEA Grapalat" w:cs="Sylfaen"/>
          <w:sz w:val="24"/>
          <w:szCs w:val="24"/>
        </w:rPr>
        <w:t>ԵՎ</w:t>
      </w:r>
      <w:r w:rsidRPr="002740B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F3C3E">
        <w:rPr>
          <w:rFonts w:ascii="GHEA Grapalat" w:hAnsi="GHEA Grapalat" w:cs="Sylfaen"/>
          <w:sz w:val="24"/>
          <w:szCs w:val="24"/>
        </w:rPr>
        <w:t>ԼՐԱՑՈԻՄՆԵՐ</w:t>
      </w:r>
      <w:r w:rsidRPr="007F3C3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84C3E">
        <w:rPr>
          <w:rFonts w:ascii="GHEA Grapalat" w:hAnsi="GHEA Grapalat"/>
          <w:sz w:val="24"/>
          <w:szCs w:val="24"/>
          <w:lang w:val="hy-AM"/>
        </w:rPr>
        <w:t xml:space="preserve">ԿԱՏԱՐԵԼՈՒ ԵՎ ՇՐՋԱԿԱ ՄԻՋԱՎԱՅՐԻ ՆԱԽԱՐԱՐՈՒԹՅԱՆԸ ԳՈՒՄԱՐ ՀԱՏԿԱՑՆԵԼՈՒ </w:t>
      </w:r>
      <w:r w:rsidRPr="007F3C3E">
        <w:rPr>
          <w:rFonts w:ascii="GHEA Grapalat" w:hAnsi="GHEA Grapalat" w:cs="Sylfaen"/>
          <w:sz w:val="24"/>
          <w:szCs w:val="24"/>
        </w:rPr>
        <w:t>ՄԱՍԻՆ</w:t>
      </w:r>
      <w:r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>»</w:t>
      </w:r>
    </w:p>
    <w:p w:rsidR="009A5A6D" w:rsidRPr="007F3C3E" w:rsidRDefault="0019531D" w:rsidP="009A5A6D">
      <w:pPr>
        <w:pStyle w:val="NormalWeb"/>
        <w:spacing w:before="0" w:beforeAutospacing="0" w:after="0" w:afterAutospacing="0"/>
        <w:ind w:firstLine="375"/>
        <w:jc w:val="center"/>
        <w:rPr>
          <w:rFonts w:ascii="GHEA Grapalat" w:eastAsia="Arial Unicode MS" w:hAnsi="GHEA Grapalat" w:cs="Angsana New"/>
          <w:sz w:val="24"/>
          <w:szCs w:val="24"/>
          <w:lang w:val="af-ZA"/>
        </w:rPr>
      </w:pPr>
      <w:r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fr-FR"/>
        </w:rPr>
        <w:t xml:space="preserve"> </w:t>
      </w:r>
      <w:r w:rsidR="009A5A6D" w:rsidRPr="007F3C3E">
        <w:rPr>
          <w:rFonts w:ascii="GHEA Grapalat" w:eastAsia="Arial Unicode MS" w:hAnsi="GHEA Grapalat" w:cs="Angsana New"/>
          <w:sz w:val="24"/>
          <w:szCs w:val="24"/>
          <w:lang w:val="af-ZA"/>
        </w:rPr>
        <w:t>Կառավարության որոշման նախագծի ընդունման կապակցությամբ իրավական ակտերում փոփոխություններ և լրացումներ կատարելու անհրաժեշտության վերաբերյալ</w:t>
      </w:r>
    </w:p>
    <w:p w:rsidR="00D82874" w:rsidRPr="007F3C3E" w:rsidRDefault="009A5A6D" w:rsidP="00832029">
      <w:pPr>
        <w:spacing w:after="0"/>
        <w:ind w:firstLine="567"/>
        <w:jc w:val="both"/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7F3C3E">
        <w:rPr>
          <w:rStyle w:val="Strong"/>
          <w:rFonts w:ascii="GHEA Grapalat" w:hAnsi="GHEA Grapalat" w:cs="Arial"/>
          <w:b w:val="0"/>
          <w:color w:val="000000"/>
          <w:sz w:val="24"/>
          <w:szCs w:val="24"/>
          <w:lang w:val="hy-AM"/>
        </w:rPr>
        <w:t xml:space="preserve"> </w:t>
      </w:r>
      <w:r w:rsidRPr="007F3C3E">
        <w:rPr>
          <w:rFonts w:ascii="GHEA Grapalat" w:eastAsia="Arial Unicode MS" w:hAnsi="GHEA Grapalat" w:cs="Angsana New"/>
          <w:bCs/>
          <w:sz w:val="24"/>
          <w:szCs w:val="24"/>
          <w:lang w:val="af-ZA"/>
        </w:rPr>
        <w:t>Նախագծի</w:t>
      </w:r>
      <w:r w:rsidR="00BA4254" w:rsidRPr="007F3C3E">
        <w:rPr>
          <w:rFonts w:ascii="GHEA Grapalat" w:eastAsia="Arial Unicode MS" w:hAnsi="GHEA Grapalat" w:cs="Angsana New"/>
          <w:sz w:val="24"/>
          <w:szCs w:val="24"/>
          <w:lang w:val="af-ZA"/>
        </w:rPr>
        <w:t xml:space="preserve"> </w:t>
      </w:r>
      <w:r w:rsidR="00596B81" w:rsidRPr="007F3C3E">
        <w:rPr>
          <w:rFonts w:ascii="GHEA Grapalat" w:hAnsi="GHEA Grapalat" w:cs="Angsana New"/>
          <w:sz w:val="24"/>
          <w:szCs w:val="24"/>
          <w:lang w:val="hy-AM"/>
        </w:rPr>
        <w:t>ընդունմամբ</w:t>
      </w:r>
      <w:r w:rsidR="00596B81" w:rsidRPr="007F3C3E">
        <w:rPr>
          <w:rFonts w:ascii="GHEA Grapalat" w:hAnsi="GHEA Grapalat" w:cs="Angsana New"/>
          <w:sz w:val="24"/>
          <w:szCs w:val="24"/>
          <w:lang w:val="af-ZA"/>
        </w:rPr>
        <w:t xml:space="preserve"> այլ իրավական ակտերում</w:t>
      </w:r>
      <w:r w:rsidR="00BA4254" w:rsidRPr="007F3C3E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596B81" w:rsidRPr="007F3C3E">
        <w:rPr>
          <w:rFonts w:ascii="GHEA Grapalat" w:hAnsi="GHEA Grapalat" w:cs="Angsana New"/>
          <w:sz w:val="24"/>
          <w:szCs w:val="24"/>
          <w:lang w:val="af-ZA"/>
        </w:rPr>
        <w:t>փոփոխությունների և/կամ լրացումների</w:t>
      </w:r>
      <w:r w:rsidR="00BA4254" w:rsidRPr="007F3C3E">
        <w:rPr>
          <w:rFonts w:ascii="GHEA Grapalat" w:hAnsi="GHEA Grapalat" w:cs="Angsana New"/>
          <w:sz w:val="24"/>
          <w:szCs w:val="24"/>
          <w:lang w:val="af-ZA"/>
        </w:rPr>
        <w:t xml:space="preserve"> անհրաժեշտություն</w:t>
      </w:r>
      <w:r w:rsidR="00596B81" w:rsidRPr="007F3C3E">
        <w:rPr>
          <w:rFonts w:ascii="GHEA Grapalat" w:hAnsi="GHEA Grapalat" w:cs="Angsana New"/>
          <w:sz w:val="24"/>
          <w:szCs w:val="24"/>
          <w:lang w:val="af-ZA"/>
        </w:rPr>
        <w:t>ը բացակայում է</w:t>
      </w:r>
      <w:r w:rsidR="00BA4254" w:rsidRPr="007F3C3E">
        <w:rPr>
          <w:rFonts w:ascii="GHEA Grapalat" w:hAnsi="GHEA Grapalat" w:cs="Angsana New"/>
          <w:sz w:val="24"/>
          <w:szCs w:val="24"/>
          <w:lang w:val="af-ZA"/>
        </w:rPr>
        <w:t>:</w:t>
      </w:r>
    </w:p>
    <w:sectPr w:rsidR="00D82874" w:rsidRPr="007F3C3E" w:rsidSect="003D1D38">
      <w:pgSz w:w="11906" w:h="16838"/>
      <w:pgMar w:top="810" w:right="1080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493892"/>
    <w:multiLevelType w:val="hybridMultilevel"/>
    <w:tmpl w:val="1ED4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937"/>
    <w:multiLevelType w:val="hybridMultilevel"/>
    <w:tmpl w:val="E6F842C0"/>
    <w:lvl w:ilvl="0" w:tplc="C778E85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C8722E2"/>
    <w:multiLevelType w:val="hybridMultilevel"/>
    <w:tmpl w:val="2F9855F6"/>
    <w:lvl w:ilvl="0" w:tplc="292CF882">
      <w:start w:val="1"/>
      <w:numFmt w:val="decimal"/>
      <w:lvlText w:val="%1.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0D518FA"/>
    <w:multiLevelType w:val="hybridMultilevel"/>
    <w:tmpl w:val="308841A2"/>
    <w:lvl w:ilvl="0" w:tplc="8F44CAD6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1501"/>
    <w:rsid w:val="00005A0F"/>
    <w:rsid w:val="00010DB5"/>
    <w:rsid w:val="00021B89"/>
    <w:rsid w:val="000327B2"/>
    <w:rsid w:val="00094AFE"/>
    <w:rsid w:val="00096874"/>
    <w:rsid w:val="000A1584"/>
    <w:rsid w:val="000A5E1B"/>
    <w:rsid w:val="000C3D66"/>
    <w:rsid w:val="00107255"/>
    <w:rsid w:val="001337BB"/>
    <w:rsid w:val="00140CB1"/>
    <w:rsid w:val="0014135E"/>
    <w:rsid w:val="001424F0"/>
    <w:rsid w:val="0014262B"/>
    <w:rsid w:val="00162285"/>
    <w:rsid w:val="001753B1"/>
    <w:rsid w:val="00187E1F"/>
    <w:rsid w:val="0019531D"/>
    <w:rsid w:val="001B0100"/>
    <w:rsid w:val="001B0E26"/>
    <w:rsid w:val="00215831"/>
    <w:rsid w:val="0026138B"/>
    <w:rsid w:val="002740B5"/>
    <w:rsid w:val="00286A16"/>
    <w:rsid w:val="00293B69"/>
    <w:rsid w:val="002A18A8"/>
    <w:rsid w:val="0030233F"/>
    <w:rsid w:val="00303653"/>
    <w:rsid w:val="00331884"/>
    <w:rsid w:val="00342FFC"/>
    <w:rsid w:val="00366040"/>
    <w:rsid w:val="00371601"/>
    <w:rsid w:val="00372584"/>
    <w:rsid w:val="00384C3E"/>
    <w:rsid w:val="00384D8E"/>
    <w:rsid w:val="003A7B35"/>
    <w:rsid w:val="003D1D38"/>
    <w:rsid w:val="003E6A69"/>
    <w:rsid w:val="003F6E3D"/>
    <w:rsid w:val="00404D2F"/>
    <w:rsid w:val="00406030"/>
    <w:rsid w:val="004171B3"/>
    <w:rsid w:val="004176EA"/>
    <w:rsid w:val="0043617D"/>
    <w:rsid w:val="00452320"/>
    <w:rsid w:val="0045591D"/>
    <w:rsid w:val="004635B8"/>
    <w:rsid w:val="004929BD"/>
    <w:rsid w:val="004C6DD9"/>
    <w:rsid w:val="004F34CD"/>
    <w:rsid w:val="004F6256"/>
    <w:rsid w:val="004F7EA6"/>
    <w:rsid w:val="0051426B"/>
    <w:rsid w:val="00517D76"/>
    <w:rsid w:val="005306D6"/>
    <w:rsid w:val="005400A4"/>
    <w:rsid w:val="0056170D"/>
    <w:rsid w:val="00596B81"/>
    <w:rsid w:val="005A79BA"/>
    <w:rsid w:val="005B0861"/>
    <w:rsid w:val="005C11B7"/>
    <w:rsid w:val="005F09DC"/>
    <w:rsid w:val="006206FD"/>
    <w:rsid w:val="00621F11"/>
    <w:rsid w:val="00643ADB"/>
    <w:rsid w:val="00644C9F"/>
    <w:rsid w:val="0064655A"/>
    <w:rsid w:val="006541A5"/>
    <w:rsid w:val="00656CA3"/>
    <w:rsid w:val="00666609"/>
    <w:rsid w:val="00690BF0"/>
    <w:rsid w:val="006A1D17"/>
    <w:rsid w:val="006B71CC"/>
    <w:rsid w:val="006C0570"/>
    <w:rsid w:val="006E766A"/>
    <w:rsid w:val="0070572D"/>
    <w:rsid w:val="00713FEE"/>
    <w:rsid w:val="007229B5"/>
    <w:rsid w:val="007517AC"/>
    <w:rsid w:val="00777376"/>
    <w:rsid w:val="007E2F7A"/>
    <w:rsid w:val="007F3C3E"/>
    <w:rsid w:val="00803B18"/>
    <w:rsid w:val="00812327"/>
    <w:rsid w:val="00830A1D"/>
    <w:rsid w:val="00832029"/>
    <w:rsid w:val="00847539"/>
    <w:rsid w:val="00847588"/>
    <w:rsid w:val="008564D9"/>
    <w:rsid w:val="00882507"/>
    <w:rsid w:val="008C4374"/>
    <w:rsid w:val="008F0A0C"/>
    <w:rsid w:val="00942303"/>
    <w:rsid w:val="00947D29"/>
    <w:rsid w:val="00952E1D"/>
    <w:rsid w:val="0095656A"/>
    <w:rsid w:val="009608D3"/>
    <w:rsid w:val="00963273"/>
    <w:rsid w:val="00991987"/>
    <w:rsid w:val="00995CB8"/>
    <w:rsid w:val="009977A9"/>
    <w:rsid w:val="009A5A6D"/>
    <w:rsid w:val="009C10D3"/>
    <w:rsid w:val="009C3BD2"/>
    <w:rsid w:val="009C7638"/>
    <w:rsid w:val="00A060D1"/>
    <w:rsid w:val="00A1161D"/>
    <w:rsid w:val="00A15585"/>
    <w:rsid w:val="00A33F7F"/>
    <w:rsid w:val="00A54D44"/>
    <w:rsid w:val="00A650BE"/>
    <w:rsid w:val="00AD713A"/>
    <w:rsid w:val="00AE188D"/>
    <w:rsid w:val="00AF6846"/>
    <w:rsid w:val="00B05129"/>
    <w:rsid w:val="00B346E2"/>
    <w:rsid w:val="00B653CA"/>
    <w:rsid w:val="00BA4254"/>
    <w:rsid w:val="00C0155A"/>
    <w:rsid w:val="00C0404D"/>
    <w:rsid w:val="00C25EA7"/>
    <w:rsid w:val="00C30A4B"/>
    <w:rsid w:val="00C408A8"/>
    <w:rsid w:val="00C93CFD"/>
    <w:rsid w:val="00C94BB2"/>
    <w:rsid w:val="00CD72AC"/>
    <w:rsid w:val="00D00B4D"/>
    <w:rsid w:val="00D21717"/>
    <w:rsid w:val="00D82874"/>
    <w:rsid w:val="00DC248E"/>
    <w:rsid w:val="00DD534E"/>
    <w:rsid w:val="00DF0BEB"/>
    <w:rsid w:val="00DF7691"/>
    <w:rsid w:val="00E04F3B"/>
    <w:rsid w:val="00E17C98"/>
    <w:rsid w:val="00E240CB"/>
    <w:rsid w:val="00E24973"/>
    <w:rsid w:val="00E5003D"/>
    <w:rsid w:val="00E73C2B"/>
    <w:rsid w:val="00E8718F"/>
    <w:rsid w:val="00EA6AAA"/>
    <w:rsid w:val="00EB5C93"/>
    <w:rsid w:val="00F17B45"/>
    <w:rsid w:val="00F27609"/>
    <w:rsid w:val="00F32E4F"/>
    <w:rsid w:val="00F336F5"/>
    <w:rsid w:val="00F337E8"/>
    <w:rsid w:val="00F97706"/>
    <w:rsid w:val="00FA492D"/>
    <w:rsid w:val="00FB7B50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C0570"/>
    <w:pPr>
      <w:keepNext/>
      <w:spacing w:after="0" w:line="240" w:lineRule="auto"/>
      <w:jc w:val="center"/>
      <w:outlineLvl w:val="0"/>
    </w:pPr>
    <w:rPr>
      <w:rFonts w:ascii="Arial Armenian" w:hAnsi="Arial Armenian"/>
      <w:b/>
      <w:szCs w:val="20"/>
      <w:lang w:val="en-GB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6C0570"/>
    <w:rPr>
      <w:rFonts w:ascii="Arial Armenian" w:eastAsia="Times New Roman" w:hAnsi="Arial Armenian"/>
      <w:b/>
      <w:sz w:val="22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C0570"/>
    <w:pPr>
      <w:keepNext/>
      <w:spacing w:after="0" w:line="240" w:lineRule="auto"/>
      <w:jc w:val="center"/>
      <w:outlineLvl w:val="0"/>
    </w:pPr>
    <w:rPr>
      <w:rFonts w:ascii="Arial Armenian" w:hAnsi="Arial Armenian"/>
      <w:b/>
      <w:szCs w:val="20"/>
      <w:lang w:val="en-GB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BA4254"/>
    <w:rPr>
      <w:rFonts w:ascii="Calibri" w:eastAsia="Calibri" w:hAnsi="Calibri"/>
      <w:lang w:val="en-US"/>
    </w:rPr>
  </w:style>
  <w:style w:type="paragraph" w:styleId="BodyText">
    <w:name w:val="Body Text"/>
    <w:basedOn w:val="Normal"/>
    <w:link w:val="BodyTextChar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BlockText">
    <w:name w:val="Block Text"/>
    <w:basedOn w:val="Normal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4254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rsid w:val="00BA4254"/>
    <w:pPr>
      <w:spacing w:before="100" w:beforeAutospacing="1" w:after="100" w:afterAutospacing="1"/>
    </w:pPr>
  </w:style>
  <w:style w:type="character" w:styleId="Strong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BA4254"/>
  </w:style>
  <w:style w:type="character" w:styleId="Hyperlink">
    <w:name w:val="Hyperlink"/>
    <w:uiPriority w:val="99"/>
    <w:unhideWhenUsed/>
    <w:rsid w:val="00BA425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6C0570"/>
    <w:rPr>
      <w:rFonts w:ascii="Arial Armenian" w:eastAsia="Times New Roman" w:hAnsi="Arial Armenian"/>
      <w:b/>
      <w:sz w:val="22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note</cp:lastModifiedBy>
  <cp:revision>13</cp:revision>
  <dcterms:created xsi:type="dcterms:W3CDTF">2020-05-12T21:55:00Z</dcterms:created>
  <dcterms:modified xsi:type="dcterms:W3CDTF">2020-07-10T12:01:00Z</dcterms:modified>
</cp:coreProperties>
</file>