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CE289" w14:textId="4F0879CC" w:rsidR="005D14C7" w:rsidRPr="000D77B8" w:rsidRDefault="003A77C2" w:rsidP="004A2B2F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D77B8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021A18D9" w14:textId="41105014" w:rsidR="003A77C2" w:rsidRPr="000D77B8" w:rsidRDefault="003A77C2" w:rsidP="004A2B2F">
      <w:pPr>
        <w:spacing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0D77B8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 w:rsidR="0080445B"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2020 ԹՎԱԿԱՆԻ </w:t>
      </w:r>
      <w:r w:rsidR="0080445B"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ԱՊՐԻԼ</w:t>
      </w:r>
      <w:r w:rsidR="0080445B"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Ի </w:t>
      </w:r>
      <w:r w:rsidR="0080445B"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23</w:t>
      </w:r>
      <w:r w:rsidR="0080445B"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-Ի N</w:t>
      </w:r>
      <w:r w:rsidR="0080445B"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614</w:t>
      </w:r>
      <w:r w:rsidR="0080445B"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-Ա ՈՐՈՇՄԱՆ ՄԵՋ ԼՐԱՑՈՒՄՆԵՐ ԵՎ ՓՈՓՈԽՈՒԹՅՈՒՆՆԵՐ ԿԱՏԱՐԵԼՈՒ ՄԱՍԻՆ</w:t>
      </w:r>
      <w:r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ՀՀ ԿԱՌԱՎԱՐՈՒԹՅԱՆ ՈՐՈՇՄԱՆ ՆԱԽԱԳԾԻ ԸՆԴՈՒՆՄԱՆ ԿԱՊԱԿՑՈՒԹՅԱՄԲ </w:t>
      </w:r>
      <w:r w:rsidR="004A2B2F"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ՀԱՅԱՍՏԱՆԻ ՀԱՆՐԱՊԵՏՈՒԹՅԱՆ ՊԵՏԱԿԱՆ ԿԱՄ ՏԵՂԱԿԱՆ ԻՆՔՆԱԿԱՌԱՎԱՐՄԱՆ ՄԱՐՄԻՆՆԵՐԻ ԲՅՈՒՋԵՆԵՐՈՒՄ ԾԱԽՍԵՐԻ ԵՎ ԵԿԱՄՈՒՏՆԵՐԻ ԷԱԿԱՆ ԱՎԵԼԱՑՈՒՄՆԵՐԻ ԿԱՄ ՆՎԱԶԵՑՈՒՄՆԵՐԻ </w:t>
      </w:r>
      <w:r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ՎԵՐԱԲԵՐՅԱԼ</w:t>
      </w:r>
    </w:p>
    <w:p w14:paraId="133562C0" w14:textId="5FFE76B7" w:rsidR="003A77C2" w:rsidRPr="000D77B8" w:rsidRDefault="003A77C2" w:rsidP="003A77C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D48ED53" w14:textId="1A6FF638" w:rsidR="00C12A87" w:rsidRPr="000D77B8" w:rsidRDefault="003A77C2" w:rsidP="004A2B2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D77B8">
        <w:rPr>
          <w:rFonts w:ascii="GHEA Grapalat" w:hAnsi="GHEA Grapalat"/>
          <w:sz w:val="24"/>
          <w:szCs w:val="24"/>
          <w:lang w:val="hy-AM"/>
        </w:rPr>
        <w:tab/>
      </w:r>
      <w:bookmarkStart w:id="0" w:name="_Hlk37937669"/>
      <w:r w:rsidRPr="000D77B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2020 թվականի </w:t>
      </w:r>
      <w:r w:rsidR="0080445B" w:rsidRPr="000D77B8">
        <w:rPr>
          <w:rFonts w:ascii="GHEA Grapalat" w:hAnsi="GHEA Grapalat"/>
          <w:sz w:val="24"/>
          <w:szCs w:val="24"/>
          <w:lang w:val="hy-AM"/>
        </w:rPr>
        <w:t>ապրիլի 23</w:t>
      </w:r>
      <w:r w:rsidR="002A28DA" w:rsidRPr="002A28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7B8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9E1058" w:rsidRPr="000D77B8">
        <w:rPr>
          <w:rFonts w:ascii="GHEA Grapalat" w:hAnsi="GHEA Grapalat"/>
          <w:sz w:val="24"/>
          <w:szCs w:val="24"/>
          <w:lang w:val="hy-AM"/>
        </w:rPr>
        <w:t xml:space="preserve">N </w:t>
      </w:r>
      <w:r w:rsidR="0080445B" w:rsidRPr="000D77B8">
        <w:rPr>
          <w:rFonts w:ascii="GHEA Grapalat" w:hAnsi="GHEA Grapalat"/>
          <w:sz w:val="24"/>
          <w:szCs w:val="24"/>
          <w:lang w:val="hy-AM"/>
        </w:rPr>
        <w:t>614</w:t>
      </w:r>
      <w:r w:rsidRPr="000D77B8">
        <w:rPr>
          <w:rFonts w:ascii="GHEA Grapalat" w:hAnsi="GHEA Grapalat"/>
          <w:sz w:val="24"/>
          <w:szCs w:val="24"/>
          <w:lang w:val="hy-AM"/>
        </w:rPr>
        <w:t>-</w:t>
      </w:r>
      <w:r w:rsidR="009E1058" w:rsidRPr="000D77B8">
        <w:rPr>
          <w:rFonts w:ascii="GHEA Grapalat" w:hAnsi="GHEA Grapalat"/>
          <w:sz w:val="24"/>
          <w:szCs w:val="24"/>
          <w:lang w:val="hy-AM"/>
        </w:rPr>
        <w:t>Ա</w:t>
      </w:r>
      <w:r w:rsidRPr="000D77B8">
        <w:rPr>
          <w:rFonts w:ascii="GHEA Grapalat" w:hAnsi="GHEA Grapalat"/>
          <w:sz w:val="24"/>
          <w:szCs w:val="24"/>
          <w:lang w:val="hy-AM"/>
        </w:rPr>
        <w:t xml:space="preserve"> որոշման մեջ լրացումներ </w:t>
      </w:r>
      <w:r w:rsidR="009E1058" w:rsidRPr="000D77B8">
        <w:rPr>
          <w:rFonts w:ascii="GHEA Grapalat" w:hAnsi="GHEA Grapalat"/>
          <w:sz w:val="24"/>
          <w:szCs w:val="24"/>
          <w:lang w:val="hy-AM"/>
        </w:rPr>
        <w:t>և</w:t>
      </w:r>
      <w:r w:rsidRPr="000D77B8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մասին» </w:t>
      </w:r>
      <w:r w:rsidR="009E1058" w:rsidRPr="000D77B8">
        <w:rPr>
          <w:rFonts w:ascii="GHEA Grapalat" w:hAnsi="GHEA Grapalat"/>
          <w:sz w:val="24"/>
          <w:szCs w:val="24"/>
          <w:lang w:val="hy-AM"/>
        </w:rPr>
        <w:t>ՀՀ</w:t>
      </w:r>
      <w:r w:rsidRPr="000D77B8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</w:t>
      </w:r>
      <w:r w:rsidR="009E1058" w:rsidRPr="000D77B8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</w:t>
      </w:r>
      <w:bookmarkEnd w:id="0"/>
      <w:r w:rsidR="00C12A87" w:rsidRPr="000D77B8">
        <w:rPr>
          <w:rFonts w:ascii="GHEA Grapalat" w:hAnsi="GHEA Grapalat"/>
          <w:sz w:val="24"/>
          <w:szCs w:val="24"/>
          <w:lang w:val="hy-AM"/>
        </w:rPr>
        <w:t>պետական բյուջեում ծախսերի և եկամուտների ավելացում կամ նվազեցում չի նախատեսվում։</w:t>
      </w:r>
    </w:p>
    <w:p w14:paraId="61C54A90" w14:textId="77777777" w:rsidR="00C12A87" w:rsidRPr="000D77B8" w:rsidRDefault="00C12A87" w:rsidP="00C12A8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642AFC64" w14:textId="7E2B9C69" w:rsidR="004A2B2F" w:rsidRDefault="004A2B2F" w:rsidP="004A2B2F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</w:t>
      </w:r>
    </w:p>
    <w:p w14:paraId="6A1C5803" w14:textId="77777777" w:rsidR="004A2B2F" w:rsidRDefault="004A2B2F" w:rsidP="004A2B2F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7A9696FF" w14:textId="77777777" w:rsidR="004A2B2F" w:rsidRPr="000D77B8" w:rsidRDefault="004A2B2F" w:rsidP="004A2B2F">
      <w:pPr>
        <w:spacing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0D77B8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2020 ԹՎԱԿԱՆԻ </w:t>
      </w:r>
      <w:r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ԱՊՐԻԼ</w:t>
      </w:r>
      <w:r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Ի </w:t>
      </w:r>
      <w:r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23</w:t>
      </w:r>
      <w:r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-Ի N</w:t>
      </w:r>
      <w:r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614</w:t>
      </w:r>
      <w:r w:rsidRPr="002A28D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-Ա ՈՐՈՇՄԱՆ ՄԵՋ ԼՐԱՑՈՒՄՆԵՐ ԵՎ ՓՈՓՈԽՈՒԹՅՈՒՆՆԵՐ ԿԱՏԱՐԵԼՈՒ ՄԱՍԻՆ</w:t>
      </w:r>
      <w:r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ՀՀ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63353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 ՈՐՈՇՄԱՆ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C5652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01E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ԸՆԴՈՒՆՄԱՆ ԿԱՊԱԿՑՈՒԹՅԱՄԲ ՆՈՐ ԻՐԱՎԱԿԱՆ ԱԿՏԵՐԻ ԸՆԴՈՒՆՄԱՆ ԿԱՄ ԱՅԼ ԻՐԱՎԱԿԱՆ ԱԿՏԵՐՈՒՄ ՓՈՓՈԽՈՒԹՅՈՒՆՆԵՐ ԵՎ ԼՐԱՑՈՒՄՆԵՐ ԿԱՏԱՐԵԼՈՒ  ԱՆՀՐԱԺԵՇՏՈՒԹՅԱՆ </w:t>
      </w:r>
      <w:r w:rsidRPr="000D77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ՎԵՐԱԲԵՐՅԱԼ</w:t>
      </w:r>
    </w:p>
    <w:p w14:paraId="11F6B5AE" w14:textId="149A32AB" w:rsidR="004A2B2F" w:rsidRDefault="004A2B2F" w:rsidP="004A2B2F">
      <w:pPr>
        <w:spacing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37C1380C" w14:textId="77777777" w:rsidR="004A2B2F" w:rsidRPr="00AD4FDD" w:rsidRDefault="004A2B2F" w:rsidP="004A2B2F">
      <w:pPr>
        <w:spacing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40A49613" w14:textId="5C694C45" w:rsidR="004A2B2F" w:rsidRPr="00AD4FDD" w:rsidRDefault="004A2B2F" w:rsidP="004A2B2F">
      <w:pPr>
        <w:spacing w:after="0" w:line="360" w:lineRule="auto"/>
        <w:ind w:right="-7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D77B8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2020 թվականի ապրիլի 23</w:t>
      </w:r>
      <w:r w:rsidRPr="002A28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77B8">
        <w:rPr>
          <w:rFonts w:ascii="GHEA Grapalat" w:hAnsi="GHEA Grapalat"/>
          <w:sz w:val="24"/>
          <w:szCs w:val="24"/>
          <w:lang w:val="hy-AM"/>
        </w:rPr>
        <w:t>հունվարի N 614-Ա որոշման մեջ լրացումներ և 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bookmarkStart w:id="1" w:name="_GoBack"/>
      <w:bookmarkEnd w:id="1"/>
      <w:r w:rsidRPr="006335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Pr="0063353A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</w:t>
      </w:r>
      <w:r w:rsidRPr="00AD4FD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AD4FDD">
        <w:rPr>
          <w:rFonts w:ascii="GHEA Grapalat" w:eastAsia="Times New Roman" w:hAnsi="GHEA Grapalat"/>
          <w:sz w:val="24"/>
          <w:szCs w:val="24"/>
          <w:lang w:val="hy-AM" w:eastAsia="ru-RU"/>
        </w:rPr>
        <w:t>նախագծի</w:t>
      </w:r>
      <w:r w:rsidRPr="00AD4FDD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4FDD">
        <w:rPr>
          <w:rFonts w:ascii="GHEA Grapalat" w:eastAsia="Times New Roman" w:hAnsi="GHEA Grapalat"/>
          <w:sz w:val="24"/>
          <w:szCs w:val="24"/>
          <w:lang w:val="hy-AM" w:eastAsia="ru-RU"/>
        </w:rPr>
        <w:t>ընդունմամբ նոր իրավական ակտ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Pr="00AD4FDD">
        <w:rPr>
          <w:rFonts w:ascii="GHEA Grapalat" w:eastAsia="Times New Roman" w:hAnsi="GHEA Grapalat"/>
          <w:sz w:val="24"/>
          <w:szCs w:val="24"/>
          <w:lang w:val="hy-AM" w:eastAsia="ru-RU"/>
        </w:rPr>
        <w:t>ի ընդունման անհրաժեշտություն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չի առաջանա: </w:t>
      </w:r>
    </w:p>
    <w:p w14:paraId="401D46C9" w14:textId="3E388CCC" w:rsidR="003A77C2" w:rsidRDefault="003A77C2" w:rsidP="003A77C2">
      <w:pPr>
        <w:jc w:val="both"/>
        <w:rPr>
          <w:rFonts w:ascii="GHEA Grapalat" w:hAnsi="GHEA Grapalat"/>
          <w:lang w:val="hy-AM"/>
        </w:rPr>
      </w:pPr>
    </w:p>
    <w:sectPr w:rsidR="003A77C2" w:rsidSect="003A77C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CxNLewMDYwMTIwMzNU0lEKTi0uzszPAykwrAUAJdbj5CwAAAA="/>
  </w:docVars>
  <w:rsids>
    <w:rsidRoot w:val="003A77C2"/>
    <w:rsid w:val="0009113E"/>
    <w:rsid w:val="000D77B8"/>
    <w:rsid w:val="001E6060"/>
    <w:rsid w:val="002236FA"/>
    <w:rsid w:val="00270397"/>
    <w:rsid w:val="002A28DA"/>
    <w:rsid w:val="003A77C2"/>
    <w:rsid w:val="003F743B"/>
    <w:rsid w:val="00494ED8"/>
    <w:rsid w:val="004A2B2F"/>
    <w:rsid w:val="00584892"/>
    <w:rsid w:val="005D14C7"/>
    <w:rsid w:val="0080445B"/>
    <w:rsid w:val="009E1058"/>
    <w:rsid w:val="00B04F88"/>
    <w:rsid w:val="00B857DF"/>
    <w:rsid w:val="00C12A87"/>
    <w:rsid w:val="00C6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6DE3E"/>
  <w15:docId w15:val="{644DE2BF-66C9-48E8-868D-05561546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A2B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3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https:/mul2-moh.gov.am/tasks/56420/oneclick/texekanq.docx?token=9f985b6f9b73c53c8d853d74b227565e</cp:keywords>
  <dc:description/>
  <cp:lastModifiedBy>Liana Barseghyan</cp:lastModifiedBy>
  <cp:revision>8</cp:revision>
  <dcterms:created xsi:type="dcterms:W3CDTF">2020-07-06T09:11:00Z</dcterms:created>
  <dcterms:modified xsi:type="dcterms:W3CDTF">2020-07-07T07:45:00Z</dcterms:modified>
</cp:coreProperties>
</file>