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76DE" w:rsidRPr="0072710C" w:rsidRDefault="00D176DE" w:rsidP="006865D8">
      <w:pPr>
        <w:jc w:val="center"/>
        <w:rPr>
          <w:rFonts w:ascii="GHEA Grapalat" w:hAnsi="GHEA Grapalat"/>
          <w:b/>
          <w:color w:val="000000"/>
          <w:lang w:val="hy-AM"/>
        </w:rPr>
      </w:pPr>
      <w:r>
        <w:rPr>
          <w:rFonts w:ascii="GHEA Grapalat" w:hAnsi="GHEA Grapalat"/>
          <w:b/>
          <w:color w:val="000000"/>
          <w:lang w:val="hy-AM"/>
        </w:rPr>
        <w:t>ՀԻՄՆԱՎՈՐՈՒՄ</w:t>
      </w:r>
    </w:p>
    <w:p w:rsidR="00D176DE" w:rsidRPr="0072710C" w:rsidRDefault="006865D8" w:rsidP="006865D8">
      <w:pPr>
        <w:jc w:val="center"/>
        <w:rPr>
          <w:rFonts w:ascii="GHEA Grapalat" w:hAnsi="GHEA Grapalat"/>
          <w:b/>
          <w:color w:val="000000"/>
          <w:lang w:val="af-ZA"/>
        </w:rPr>
      </w:pPr>
      <w:r>
        <w:rPr>
          <w:rFonts w:ascii="GHEA Grapalat" w:hAnsi="GHEA Grapalat"/>
          <w:b/>
          <w:color w:val="000000"/>
          <w:lang w:val="hy-AM"/>
        </w:rPr>
        <w:t>«</w:t>
      </w:r>
      <w:r w:rsidR="00D176DE">
        <w:rPr>
          <w:rFonts w:ascii="GHEA Grapalat" w:hAnsi="GHEA Grapalat"/>
          <w:b/>
          <w:color w:val="000000"/>
          <w:lang w:val="hy-AM"/>
        </w:rPr>
        <w:t>ՀԱՅԱՍՏԱՆԻ ՀԱՆՐԱՊԵՏՈՒԹՅԱՆ ԿԱՌԱՎԱՐՈՒԹՅԱՆ 2017 ԹՎԱԿԱՆԻ ՕԳՈՍՏՈՍԻ 31-Ի N1148-Ա ՈՐՈՇՄԱՆ ՄԵՋ ՓՈՓՈԽՈՒԹՅՈՒՆ ԿԱՏԱՐԵԼՈՒ ՄԱՍԻՆ</w:t>
      </w:r>
      <w:r>
        <w:rPr>
          <w:rFonts w:ascii="GHEA Grapalat" w:hAnsi="GHEA Grapalat"/>
          <w:b/>
          <w:color w:val="000000"/>
          <w:lang w:val="hy-AM"/>
        </w:rPr>
        <w:t xml:space="preserve">» </w:t>
      </w:r>
      <w:r w:rsidRPr="00257975">
        <w:rPr>
          <w:rFonts w:ascii="GHEA Grapalat" w:hAnsi="GHEA Grapalat"/>
          <w:b/>
          <w:color w:val="000000"/>
          <w:lang w:val="hy-AM"/>
        </w:rPr>
        <w:t>ՀՀ</w:t>
      </w:r>
      <w:r>
        <w:rPr>
          <w:rFonts w:ascii="GHEA Grapalat" w:hAnsi="GHEA Grapalat"/>
          <w:b/>
          <w:color w:val="000000"/>
          <w:lang w:val="fr-FR"/>
        </w:rPr>
        <w:t xml:space="preserve"> </w:t>
      </w:r>
      <w:r w:rsidRPr="00257975">
        <w:rPr>
          <w:rFonts w:ascii="GHEA Grapalat" w:hAnsi="GHEA Grapalat"/>
          <w:b/>
          <w:color w:val="000000"/>
          <w:lang w:val="hy-AM"/>
        </w:rPr>
        <w:t>ԿԱՌԱՎԱՐՈՒԹՅԱՆ</w:t>
      </w:r>
      <w:r>
        <w:rPr>
          <w:rFonts w:ascii="GHEA Grapalat" w:hAnsi="GHEA Grapalat"/>
          <w:b/>
          <w:color w:val="000000"/>
          <w:lang w:val="fr-FR"/>
        </w:rPr>
        <w:t xml:space="preserve"> </w:t>
      </w:r>
      <w:r w:rsidRPr="00257975">
        <w:rPr>
          <w:rFonts w:ascii="GHEA Grapalat" w:hAnsi="GHEA Grapalat"/>
          <w:b/>
          <w:color w:val="000000"/>
          <w:lang w:val="hy-AM"/>
        </w:rPr>
        <w:t>ՈՐՈՇՄԱՆ</w:t>
      </w:r>
      <w:r>
        <w:rPr>
          <w:rFonts w:ascii="GHEA Grapalat" w:hAnsi="GHEA Grapalat"/>
          <w:b/>
          <w:color w:val="000000"/>
          <w:lang w:val="fr-FR"/>
        </w:rPr>
        <w:t xml:space="preserve"> </w:t>
      </w:r>
      <w:r w:rsidRPr="00257975">
        <w:rPr>
          <w:rFonts w:ascii="GHEA Grapalat" w:hAnsi="GHEA Grapalat"/>
          <w:b/>
          <w:color w:val="000000"/>
          <w:lang w:val="hy-AM"/>
        </w:rPr>
        <w:t>ՆԱԽԱԳԾԻ</w:t>
      </w:r>
      <w:r>
        <w:rPr>
          <w:rFonts w:ascii="GHEA Grapalat" w:hAnsi="GHEA Grapalat"/>
          <w:b/>
          <w:color w:val="000000"/>
          <w:lang w:val="fr-FR"/>
        </w:rPr>
        <w:t xml:space="preserve"> </w:t>
      </w:r>
      <w:r w:rsidRPr="00257975">
        <w:rPr>
          <w:rFonts w:ascii="GHEA Grapalat" w:hAnsi="GHEA Grapalat"/>
          <w:b/>
          <w:color w:val="000000"/>
          <w:lang w:val="hy-AM"/>
        </w:rPr>
        <w:t>ՎԵՐԱԲԵՐՅԱԼ</w:t>
      </w:r>
    </w:p>
    <w:p w:rsidR="00D176DE" w:rsidRPr="0072710C" w:rsidRDefault="00D176DE" w:rsidP="00D176DE">
      <w:pPr>
        <w:ind w:firstLine="720"/>
        <w:jc w:val="center"/>
        <w:rPr>
          <w:rFonts w:ascii="GHEA Grapalat" w:hAnsi="GHEA Grapalat"/>
          <w:b/>
          <w:color w:val="000000"/>
          <w:lang w:val="af-ZA"/>
        </w:rPr>
      </w:pPr>
    </w:p>
    <w:p w:rsidR="00D176DE" w:rsidRPr="0072710C" w:rsidRDefault="00D176DE" w:rsidP="00D176DE">
      <w:pPr>
        <w:ind w:firstLine="720"/>
        <w:jc w:val="both"/>
        <w:rPr>
          <w:rFonts w:ascii="GHEA Grapalat" w:hAnsi="GHEA Grapalat"/>
          <w:b/>
          <w:color w:val="000000"/>
          <w:lang w:val="af-ZA"/>
        </w:rPr>
      </w:pPr>
    </w:p>
    <w:p w:rsidR="00D176DE" w:rsidRDefault="00D176DE" w:rsidP="00D176DE">
      <w:pPr>
        <w:pStyle w:val="norm"/>
        <w:spacing w:line="240" w:lineRule="auto"/>
        <w:ind w:firstLine="720"/>
        <w:rPr>
          <w:rFonts w:ascii="GHEA Grapalat" w:hAnsi="GHEA Grapalat"/>
          <w:bCs/>
          <w:color w:val="000000"/>
          <w:sz w:val="24"/>
          <w:lang w:val="hy-AM"/>
        </w:rPr>
      </w:pPr>
      <w:r w:rsidRPr="00257975">
        <w:rPr>
          <w:rFonts w:ascii="GHEA Grapalat" w:hAnsi="GHEA Grapalat"/>
          <w:bCs/>
          <w:color w:val="000000"/>
          <w:sz w:val="24"/>
          <w:lang w:val="hy-AM"/>
        </w:rPr>
        <w:t>2017 թվականի</w:t>
      </w:r>
      <w:r>
        <w:rPr>
          <w:rFonts w:ascii="GHEA Grapalat" w:hAnsi="GHEA Grapalat"/>
          <w:bCs/>
          <w:color w:val="000000"/>
          <w:sz w:val="24"/>
          <w:lang w:val="hy-AM"/>
        </w:rPr>
        <w:t xml:space="preserve"> օգոստոսի 31-ին ՀՀ կառավարության կողմից ընդունվել էր «</w:t>
      </w:r>
      <w:r w:rsidRPr="00257975">
        <w:rPr>
          <w:rFonts w:ascii="GHEA Grapalat" w:hAnsi="GHEA Grapalat"/>
          <w:bCs/>
          <w:color w:val="000000"/>
          <w:sz w:val="24"/>
          <w:lang w:val="hy-AM"/>
        </w:rPr>
        <w:t>Հողամասի և անշարժ գույքի փոխանակության մասին</w:t>
      </w:r>
      <w:r>
        <w:rPr>
          <w:rFonts w:ascii="GHEA Grapalat" w:hAnsi="GHEA Grapalat"/>
          <w:bCs/>
          <w:color w:val="000000"/>
          <w:sz w:val="24"/>
          <w:lang w:val="hy-AM"/>
        </w:rPr>
        <w:t xml:space="preserve">» </w:t>
      </w:r>
      <w:r w:rsidRPr="00BB1E0E">
        <w:rPr>
          <w:rFonts w:ascii="GHEA Grapalat" w:hAnsi="GHEA Grapalat"/>
          <w:bCs/>
          <w:color w:val="000000"/>
          <w:sz w:val="24"/>
          <w:lang w:val="af-ZA"/>
        </w:rPr>
        <w:t>N</w:t>
      </w:r>
      <w:r w:rsidRPr="00257975">
        <w:rPr>
          <w:rFonts w:ascii="GHEA Grapalat" w:hAnsi="GHEA Grapalat"/>
          <w:bCs/>
          <w:color w:val="000000"/>
          <w:sz w:val="24"/>
          <w:lang w:val="hy-AM"/>
        </w:rPr>
        <w:t>1148-Ա</w:t>
      </w:r>
      <w:r>
        <w:rPr>
          <w:rFonts w:ascii="GHEA Grapalat" w:hAnsi="GHEA Grapalat"/>
          <w:bCs/>
          <w:color w:val="000000"/>
          <w:sz w:val="24"/>
          <w:lang w:val="hy-AM"/>
        </w:rPr>
        <w:t xml:space="preserve"> որոշումը, համաձայն որի</w:t>
      </w:r>
      <w:r w:rsidR="00884D99">
        <w:rPr>
          <w:rFonts w:ascii="GHEA Grapalat" w:hAnsi="GHEA Grapalat"/>
          <w:bCs/>
          <w:color w:val="000000"/>
          <w:sz w:val="24"/>
          <w:lang w:val="hy-AM"/>
        </w:rPr>
        <w:t>՝</w:t>
      </w:r>
      <w:r>
        <w:rPr>
          <w:rFonts w:ascii="GHEA Grapalat" w:hAnsi="GHEA Grapalat"/>
          <w:bCs/>
          <w:color w:val="000000"/>
          <w:sz w:val="24"/>
          <w:lang w:val="hy-AM"/>
        </w:rPr>
        <w:t xml:space="preserve"> </w:t>
      </w:r>
      <w:r w:rsidRPr="00257975">
        <w:rPr>
          <w:rFonts w:ascii="GHEA Grapalat" w:hAnsi="GHEA Grapalat"/>
          <w:bCs/>
          <w:color w:val="000000"/>
          <w:sz w:val="24"/>
          <w:lang w:val="hy-AM"/>
        </w:rPr>
        <w:t xml:space="preserve">Հայաստանի Հանրապետության կառավարության 2017 թվականի օգոստոսի 31-ի նիստի N37 արձանագրության 24-րդ կետով հավանության արժանացած </w:t>
      </w:r>
      <w:proofErr w:type="spellStart"/>
      <w:r w:rsidRPr="00257975">
        <w:rPr>
          <w:rFonts w:ascii="GHEA Grapalat" w:hAnsi="GHEA Grapalat"/>
          <w:bCs/>
          <w:color w:val="000000"/>
          <w:sz w:val="24"/>
          <w:lang w:val="hy-AM"/>
        </w:rPr>
        <w:t>արձանագրային</w:t>
      </w:r>
      <w:proofErr w:type="spellEnd"/>
      <w:r w:rsidRPr="00257975">
        <w:rPr>
          <w:rFonts w:ascii="GHEA Grapalat" w:hAnsi="GHEA Grapalat"/>
          <w:bCs/>
          <w:color w:val="000000"/>
          <w:sz w:val="24"/>
          <w:lang w:val="hy-AM"/>
        </w:rPr>
        <w:t xml:space="preserve"> որոշմամբ ներդրումային ծրագրի իրականացման նպատակով </w:t>
      </w:r>
      <w:proofErr w:type="spellStart"/>
      <w:r w:rsidRPr="00257975">
        <w:rPr>
          <w:rFonts w:ascii="GHEA Grapalat" w:hAnsi="GHEA Grapalat"/>
          <w:bCs/>
          <w:color w:val="000000"/>
          <w:sz w:val="24"/>
          <w:lang w:val="hy-AM"/>
        </w:rPr>
        <w:t>Երևան</w:t>
      </w:r>
      <w:proofErr w:type="spellEnd"/>
      <w:r w:rsidRPr="00257975">
        <w:rPr>
          <w:rFonts w:ascii="GHEA Grapalat" w:hAnsi="GHEA Grapalat"/>
          <w:bCs/>
          <w:color w:val="000000"/>
          <w:sz w:val="24"/>
          <w:lang w:val="hy-AM"/>
        </w:rPr>
        <w:t xml:space="preserve"> քաղաքի Կենտրոն վարչական շրջանի Ամիրյան փողոց 26 հասցեում գտնվող 0.591926 հեկտար </w:t>
      </w:r>
      <w:r>
        <w:rPr>
          <w:rFonts w:ascii="GHEA Grapalat" w:hAnsi="GHEA Grapalat"/>
          <w:bCs/>
          <w:color w:val="000000"/>
          <w:sz w:val="24"/>
          <w:lang w:val="hy-AM"/>
        </w:rPr>
        <w:t xml:space="preserve">մակերեսով </w:t>
      </w:r>
      <w:r w:rsidRPr="00257975">
        <w:rPr>
          <w:rFonts w:ascii="GHEA Grapalat" w:hAnsi="GHEA Grapalat"/>
          <w:bCs/>
          <w:color w:val="000000"/>
          <w:sz w:val="24"/>
          <w:lang w:val="hy-AM"/>
        </w:rPr>
        <w:t xml:space="preserve">հողամասից առանձնացած շինություններով </w:t>
      </w:r>
      <w:proofErr w:type="spellStart"/>
      <w:r w:rsidRPr="00257975">
        <w:rPr>
          <w:rFonts w:ascii="GHEA Grapalat" w:hAnsi="GHEA Grapalat"/>
          <w:bCs/>
          <w:color w:val="000000"/>
          <w:sz w:val="24"/>
          <w:lang w:val="hy-AM"/>
        </w:rPr>
        <w:t>չծանրաբեռնված</w:t>
      </w:r>
      <w:proofErr w:type="spellEnd"/>
      <w:r w:rsidRPr="00257975">
        <w:rPr>
          <w:rFonts w:ascii="GHEA Grapalat" w:hAnsi="GHEA Grapalat"/>
          <w:bCs/>
          <w:color w:val="000000"/>
          <w:sz w:val="24"/>
          <w:lang w:val="hy-AM"/>
        </w:rPr>
        <w:t xml:space="preserve"> 0.100698 հեկտար</w:t>
      </w:r>
      <w:r>
        <w:rPr>
          <w:rFonts w:ascii="GHEA Grapalat" w:hAnsi="GHEA Grapalat"/>
          <w:bCs/>
          <w:color w:val="000000"/>
          <w:sz w:val="24"/>
          <w:lang w:val="hy-AM"/>
        </w:rPr>
        <w:t xml:space="preserve"> մակերեսով</w:t>
      </w:r>
      <w:r w:rsidRPr="00257975">
        <w:rPr>
          <w:rFonts w:ascii="GHEA Grapalat" w:hAnsi="GHEA Grapalat"/>
          <w:bCs/>
          <w:color w:val="000000"/>
          <w:sz w:val="24"/>
          <w:lang w:val="hy-AM"/>
        </w:rPr>
        <w:t xml:space="preserve"> հողամասը և կառուցապատված 0.095569 հեկտար հողամասը՝ դրա վրա գտնվող 1917.3 քառ. մետր</w:t>
      </w:r>
      <w:r>
        <w:rPr>
          <w:rFonts w:ascii="GHEA Grapalat" w:hAnsi="GHEA Grapalat"/>
          <w:bCs/>
          <w:color w:val="000000"/>
          <w:sz w:val="24"/>
          <w:lang w:val="hy-AM"/>
        </w:rPr>
        <w:t xml:space="preserve"> մակերեսով</w:t>
      </w:r>
      <w:r w:rsidRPr="00257975">
        <w:rPr>
          <w:rFonts w:ascii="GHEA Grapalat" w:hAnsi="GHEA Grapalat"/>
          <w:bCs/>
          <w:color w:val="000000"/>
          <w:sz w:val="24"/>
          <w:lang w:val="hy-AM"/>
        </w:rPr>
        <w:t xml:space="preserve"> </w:t>
      </w:r>
      <w:proofErr w:type="spellStart"/>
      <w:r w:rsidRPr="00257975">
        <w:rPr>
          <w:rFonts w:ascii="GHEA Grapalat" w:hAnsi="GHEA Grapalat"/>
          <w:bCs/>
          <w:color w:val="000000"/>
          <w:sz w:val="24"/>
          <w:lang w:val="hy-AM"/>
        </w:rPr>
        <w:t>շինությամբ</w:t>
      </w:r>
      <w:proofErr w:type="spellEnd"/>
      <w:r w:rsidRPr="00257975">
        <w:rPr>
          <w:rFonts w:ascii="GHEA Grapalat" w:hAnsi="GHEA Grapalat"/>
          <w:bCs/>
          <w:color w:val="000000"/>
          <w:sz w:val="24"/>
          <w:lang w:val="hy-AM"/>
        </w:rPr>
        <w:t xml:space="preserve"> հանդերձ, փոխանակության և գրավի պայմանագրով օտար</w:t>
      </w:r>
      <w:r>
        <w:rPr>
          <w:rFonts w:ascii="GHEA Grapalat" w:hAnsi="GHEA Grapalat"/>
          <w:bCs/>
          <w:color w:val="000000"/>
          <w:sz w:val="24"/>
          <w:lang w:val="hy-AM"/>
        </w:rPr>
        <w:t>վ</w:t>
      </w:r>
      <w:r w:rsidRPr="00257975">
        <w:rPr>
          <w:rFonts w:ascii="GHEA Grapalat" w:hAnsi="GHEA Grapalat"/>
          <w:bCs/>
          <w:color w:val="000000"/>
          <w:sz w:val="24"/>
          <w:lang w:val="hy-AM"/>
        </w:rPr>
        <w:t>ել</w:t>
      </w:r>
      <w:r>
        <w:rPr>
          <w:rFonts w:ascii="GHEA Grapalat" w:hAnsi="GHEA Grapalat"/>
          <w:bCs/>
          <w:color w:val="000000"/>
          <w:sz w:val="24"/>
          <w:lang w:val="hy-AM"/>
        </w:rPr>
        <w:t xml:space="preserve"> էր</w:t>
      </w:r>
      <w:r w:rsidRPr="00257975">
        <w:rPr>
          <w:rFonts w:ascii="GHEA Grapalat" w:hAnsi="GHEA Grapalat"/>
          <w:bCs/>
          <w:color w:val="000000"/>
          <w:sz w:val="24"/>
          <w:lang w:val="hy-AM"/>
        </w:rPr>
        <w:t xml:space="preserve"> «ՋԻ ԵՄ ԴԵՎԵԼՈՓԵՐ» սահմանափակ պատասխանատվությամբ ընկերությանը</w:t>
      </w:r>
      <w:r>
        <w:rPr>
          <w:rFonts w:ascii="GHEA Grapalat" w:hAnsi="GHEA Grapalat"/>
          <w:bCs/>
          <w:color w:val="000000"/>
          <w:sz w:val="24"/>
          <w:lang w:val="hy-AM"/>
        </w:rPr>
        <w:t xml:space="preserve">՝ </w:t>
      </w:r>
      <w:r w:rsidRPr="00257975">
        <w:rPr>
          <w:rFonts w:ascii="GHEA Grapalat" w:hAnsi="GHEA Grapalat"/>
          <w:bCs/>
          <w:color w:val="000000"/>
          <w:sz w:val="24"/>
          <w:lang w:val="hy-AM"/>
        </w:rPr>
        <w:t>պայմանով</w:t>
      </w:r>
      <w:r>
        <w:rPr>
          <w:rFonts w:ascii="GHEA Grapalat" w:hAnsi="GHEA Grapalat"/>
          <w:bCs/>
          <w:color w:val="000000"/>
          <w:sz w:val="24"/>
          <w:lang w:val="hy-AM"/>
        </w:rPr>
        <w:t xml:space="preserve">, որ </w:t>
      </w:r>
      <w:r w:rsidRPr="00257975">
        <w:rPr>
          <w:rFonts w:ascii="GHEA Grapalat" w:hAnsi="GHEA Grapalat"/>
          <w:bCs/>
          <w:color w:val="000000"/>
          <w:sz w:val="24"/>
          <w:lang w:val="hy-AM"/>
        </w:rPr>
        <w:t xml:space="preserve">գնորդը պարտավորվում է անշարժ գույքերի ընդունման-հանձնման օրվանից հետո 27 ամսվա ընթացքում 0.095569 հեկտար </w:t>
      </w:r>
      <w:r>
        <w:rPr>
          <w:rFonts w:ascii="GHEA Grapalat" w:hAnsi="GHEA Grapalat"/>
          <w:bCs/>
          <w:color w:val="000000"/>
          <w:sz w:val="24"/>
          <w:lang w:val="hy-AM"/>
        </w:rPr>
        <w:t xml:space="preserve">մակերեսով </w:t>
      </w:r>
      <w:r w:rsidRPr="00257975">
        <w:rPr>
          <w:rFonts w:ascii="GHEA Grapalat" w:hAnsi="GHEA Grapalat"/>
          <w:bCs/>
          <w:color w:val="000000"/>
          <w:sz w:val="24"/>
          <w:lang w:val="hy-AM"/>
        </w:rPr>
        <w:t xml:space="preserve">հողամասի վրա իրականացնել այդ հողամասի վրա առկա շենքի քանդումը և տեղում թատրոնի նոր շենքի կառուցումը՝ կառուցման ավարտի պետական գրանցումից հետո մեկամսյա ժամկետում կառուցված թատրոնի շենքի վերգետնյա հարկերի տարածքները, որպես առանձնացված գույքային միավոր, սեփականության իրավունքով հանձնել Հայաստանի Հանրապետությանը՝ փոխանակության պայմանագրով ձեռք բերված </w:t>
      </w:r>
      <w:r>
        <w:rPr>
          <w:rFonts w:ascii="GHEA Grapalat" w:hAnsi="GHEA Grapalat"/>
          <w:bCs/>
          <w:color w:val="000000"/>
          <w:sz w:val="24"/>
          <w:lang w:val="hy-AM"/>
        </w:rPr>
        <w:t>գույք</w:t>
      </w:r>
      <w:r w:rsidRPr="00257975">
        <w:rPr>
          <w:rFonts w:ascii="GHEA Grapalat" w:hAnsi="GHEA Grapalat"/>
          <w:bCs/>
          <w:color w:val="000000"/>
          <w:sz w:val="24"/>
          <w:lang w:val="hy-AM"/>
        </w:rPr>
        <w:t>ի դիմաց</w:t>
      </w:r>
      <w:r>
        <w:rPr>
          <w:rFonts w:ascii="GHEA Grapalat" w:hAnsi="GHEA Grapalat"/>
          <w:bCs/>
          <w:color w:val="000000"/>
          <w:sz w:val="24"/>
          <w:lang w:val="hy-AM"/>
        </w:rPr>
        <w:t>։</w:t>
      </w:r>
    </w:p>
    <w:p w:rsidR="00D176DE" w:rsidRDefault="00D176DE" w:rsidP="00D176DE">
      <w:pPr>
        <w:pStyle w:val="norm"/>
        <w:spacing w:line="240" w:lineRule="auto"/>
        <w:ind w:firstLine="720"/>
        <w:rPr>
          <w:rFonts w:ascii="GHEA Grapalat" w:hAnsi="GHEA Grapalat"/>
          <w:bCs/>
          <w:color w:val="000000"/>
          <w:sz w:val="24"/>
          <w:lang w:val="hy-AM"/>
        </w:rPr>
      </w:pPr>
      <w:r w:rsidRPr="00B07962">
        <w:rPr>
          <w:rFonts w:ascii="GHEA Grapalat" w:hAnsi="GHEA Grapalat"/>
          <w:bCs/>
          <w:color w:val="000000"/>
          <w:sz w:val="24"/>
          <w:lang w:val="hy-AM"/>
        </w:rPr>
        <w:t>20.03.2020</w:t>
      </w:r>
      <w:r>
        <w:rPr>
          <w:rFonts w:ascii="GHEA Grapalat" w:hAnsi="GHEA Grapalat"/>
          <w:bCs/>
          <w:color w:val="000000"/>
          <w:sz w:val="24"/>
          <w:lang w:val="hy-AM"/>
        </w:rPr>
        <w:t xml:space="preserve">թ. Պետական գույքի կառավարման կոմիտե է դիմել </w:t>
      </w:r>
      <w:r w:rsidRPr="00257975">
        <w:rPr>
          <w:rFonts w:ascii="GHEA Grapalat" w:hAnsi="GHEA Grapalat"/>
          <w:bCs/>
          <w:color w:val="000000"/>
          <w:sz w:val="24"/>
          <w:lang w:val="hy-AM"/>
        </w:rPr>
        <w:t>«ՋԻ ԵՄ ԴԵՎԵԼՈՓԵՐ»</w:t>
      </w:r>
      <w:r>
        <w:rPr>
          <w:rFonts w:ascii="GHEA Grapalat" w:hAnsi="GHEA Grapalat"/>
          <w:bCs/>
          <w:color w:val="000000"/>
          <w:sz w:val="24"/>
          <w:lang w:val="hy-AM"/>
        </w:rPr>
        <w:t xml:space="preserve"> ՍՊԸ-ի տնօրեն Վ. Հարությունյանը</w:t>
      </w:r>
      <w:r w:rsidR="00C2150C">
        <w:rPr>
          <w:rFonts w:ascii="GHEA Grapalat" w:hAnsi="GHEA Grapalat"/>
          <w:bCs/>
          <w:color w:val="000000"/>
          <w:sz w:val="24"/>
          <w:lang w:val="hy-AM"/>
        </w:rPr>
        <w:t>՝</w:t>
      </w:r>
      <w:r>
        <w:rPr>
          <w:rFonts w:ascii="GHEA Grapalat" w:hAnsi="GHEA Grapalat"/>
          <w:bCs/>
          <w:color w:val="000000"/>
          <w:sz w:val="24"/>
          <w:lang w:val="hy-AM"/>
        </w:rPr>
        <w:t xml:space="preserve"> հայտնելով, որ </w:t>
      </w:r>
      <w:proofErr w:type="spellStart"/>
      <w:r>
        <w:rPr>
          <w:rFonts w:ascii="GHEA Grapalat" w:hAnsi="GHEA Grapalat"/>
          <w:bCs/>
          <w:color w:val="000000"/>
          <w:sz w:val="24"/>
          <w:lang w:val="hy-AM"/>
        </w:rPr>
        <w:t>Երևան</w:t>
      </w:r>
      <w:proofErr w:type="spellEnd"/>
      <w:r>
        <w:rPr>
          <w:rFonts w:ascii="GHEA Grapalat" w:hAnsi="GHEA Grapalat"/>
          <w:bCs/>
          <w:color w:val="000000"/>
          <w:sz w:val="24"/>
          <w:lang w:val="hy-AM"/>
        </w:rPr>
        <w:t xml:space="preserve"> համայնքի </w:t>
      </w:r>
      <w:r w:rsidR="00D014C7">
        <w:rPr>
          <w:rFonts w:ascii="GHEA Grapalat" w:hAnsi="GHEA Grapalat"/>
          <w:bCs/>
          <w:color w:val="000000"/>
          <w:sz w:val="24"/>
          <w:lang w:val="hy-AM"/>
        </w:rPr>
        <w:t>կո</w:t>
      </w:r>
      <w:r>
        <w:rPr>
          <w:rFonts w:ascii="GHEA Grapalat" w:hAnsi="GHEA Grapalat"/>
          <w:bCs/>
          <w:color w:val="000000"/>
          <w:sz w:val="24"/>
          <w:lang w:val="hy-AM"/>
        </w:rPr>
        <w:t>ղ</w:t>
      </w:r>
      <w:r w:rsidR="00D014C7">
        <w:rPr>
          <w:rFonts w:ascii="GHEA Grapalat" w:hAnsi="GHEA Grapalat"/>
          <w:bCs/>
          <w:color w:val="000000"/>
          <w:sz w:val="24"/>
          <w:lang w:val="hy-AM"/>
        </w:rPr>
        <w:t>մ</w:t>
      </w:r>
      <w:r>
        <w:rPr>
          <w:rFonts w:ascii="GHEA Grapalat" w:hAnsi="GHEA Grapalat"/>
          <w:bCs/>
          <w:color w:val="000000"/>
          <w:sz w:val="24"/>
          <w:lang w:val="hy-AM"/>
        </w:rPr>
        <w:t xml:space="preserve">ից 30.03.2018թ. տրված թիվ 01/18-Ա-2163-29 քանդման թույլտվության հիման վրա քաղաք </w:t>
      </w:r>
      <w:proofErr w:type="spellStart"/>
      <w:r>
        <w:rPr>
          <w:rFonts w:ascii="GHEA Grapalat" w:hAnsi="GHEA Grapalat"/>
          <w:bCs/>
          <w:color w:val="000000"/>
          <w:sz w:val="24"/>
          <w:lang w:val="hy-AM"/>
        </w:rPr>
        <w:t>Երևան</w:t>
      </w:r>
      <w:proofErr w:type="spellEnd"/>
      <w:r>
        <w:rPr>
          <w:rFonts w:ascii="GHEA Grapalat" w:hAnsi="GHEA Grapalat"/>
          <w:bCs/>
          <w:color w:val="000000"/>
          <w:sz w:val="24"/>
          <w:lang w:val="hy-AM"/>
        </w:rPr>
        <w:t xml:space="preserve">, Կենտրոն համայնք, </w:t>
      </w:r>
      <w:proofErr w:type="spellStart"/>
      <w:r>
        <w:rPr>
          <w:rFonts w:ascii="GHEA Grapalat" w:hAnsi="GHEA Grapalat"/>
          <w:bCs/>
          <w:color w:val="000000"/>
          <w:sz w:val="24"/>
          <w:lang w:val="hy-AM"/>
        </w:rPr>
        <w:t>Ա.Վերնոյի</w:t>
      </w:r>
      <w:proofErr w:type="spellEnd"/>
      <w:r>
        <w:rPr>
          <w:rFonts w:ascii="GHEA Grapalat" w:hAnsi="GHEA Grapalat"/>
          <w:bCs/>
          <w:color w:val="000000"/>
          <w:sz w:val="24"/>
          <w:lang w:val="hy-AM"/>
        </w:rPr>
        <w:t xml:space="preserve"> փողոց թիվ 3 հասցեում գտնվող 4 հարկանի 1917.34 քառ մետր մակերեսով շինության քանդման աշխատանքների իրականացման ընթացքում պարզվել է, որ նշված անշարժ գույքի տարածքով անցնում են ք. </w:t>
      </w:r>
      <w:proofErr w:type="spellStart"/>
      <w:r>
        <w:rPr>
          <w:rFonts w:ascii="GHEA Grapalat" w:hAnsi="GHEA Grapalat"/>
          <w:bCs/>
          <w:color w:val="000000"/>
          <w:sz w:val="24"/>
          <w:lang w:val="hy-AM"/>
        </w:rPr>
        <w:t>Երևան</w:t>
      </w:r>
      <w:proofErr w:type="spellEnd"/>
      <w:r>
        <w:rPr>
          <w:rFonts w:ascii="GHEA Grapalat" w:hAnsi="GHEA Grapalat"/>
          <w:bCs/>
          <w:color w:val="000000"/>
          <w:sz w:val="24"/>
          <w:lang w:val="hy-AM"/>
        </w:rPr>
        <w:t xml:space="preserve">, ԲԵ16 </w:t>
      </w:r>
      <w:proofErr w:type="spellStart"/>
      <w:r>
        <w:rPr>
          <w:rFonts w:ascii="GHEA Grapalat" w:hAnsi="GHEA Grapalat"/>
          <w:bCs/>
          <w:color w:val="000000"/>
          <w:sz w:val="24"/>
          <w:lang w:val="hy-AM"/>
        </w:rPr>
        <w:t>ենթակայանից</w:t>
      </w:r>
      <w:proofErr w:type="spellEnd"/>
      <w:r>
        <w:rPr>
          <w:rFonts w:ascii="GHEA Grapalat" w:hAnsi="GHEA Grapalat"/>
          <w:bCs/>
          <w:color w:val="000000"/>
          <w:sz w:val="24"/>
          <w:lang w:val="hy-AM"/>
        </w:rPr>
        <w:t xml:space="preserve"> սնվող թվով 6 հատ 6 կվ և 4 հատ 0.4 կվ բարձրավոլտ էլեկտրական </w:t>
      </w:r>
      <w:proofErr w:type="spellStart"/>
      <w:r>
        <w:rPr>
          <w:rFonts w:ascii="GHEA Grapalat" w:hAnsi="GHEA Grapalat"/>
          <w:bCs/>
          <w:color w:val="000000"/>
          <w:sz w:val="24"/>
          <w:lang w:val="hy-AM"/>
        </w:rPr>
        <w:t>մալուխներ</w:t>
      </w:r>
      <w:proofErr w:type="spellEnd"/>
      <w:r>
        <w:rPr>
          <w:rFonts w:ascii="GHEA Grapalat" w:hAnsi="GHEA Grapalat"/>
          <w:bCs/>
          <w:color w:val="000000"/>
          <w:sz w:val="24"/>
          <w:lang w:val="hy-AM"/>
        </w:rPr>
        <w:t>, որոնց տեղափոխման անհրաժեշտություն է առաջացել։ Հաշվի առնելով այն հանգամանքը, որ այդ աշխատանքները կարող էին իրականացվել միայն մասնագիտացված կազմակերպությունների կողմից</w:t>
      </w:r>
      <w:r w:rsidR="00866B89">
        <w:rPr>
          <w:rFonts w:ascii="GHEA Grapalat" w:hAnsi="GHEA Grapalat"/>
          <w:bCs/>
          <w:color w:val="000000"/>
          <w:sz w:val="24"/>
          <w:lang w:val="hy-AM"/>
        </w:rPr>
        <w:t>՝</w:t>
      </w:r>
      <w:r>
        <w:rPr>
          <w:rFonts w:ascii="GHEA Grapalat" w:hAnsi="GHEA Grapalat"/>
          <w:bCs/>
          <w:color w:val="000000"/>
          <w:sz w:val="24"/>
          <w:lang w:val="hy-AM"/>
        </w:rPr>
        <w:t xml:space="preserve"> ընկերությունը «</w:t>
      </w:r>
      <w:proofErr w:type="spellStart"/>
      <w:r>
        <w:rPr>
          <w:rFonts w:ascii="GHEA Grapalat" w:hAnsi="GHEA Grapalat"/>
          <w:bCs/>
          <w:color w:val="000000"/>
          <w:sz w:val="24"/>
          <w:lang w:val="hy-AM"/>
        </w:rPr>
        <w:t>Էներգացանցնախագիծ</w:t>
      </w:r>
      <w:proofErr w:type="spellEnd"/>
      <w:r>
        <w:rPr>
          <w:rFonts w:ascii="GHEA Grapalat" w:hAnsi="GHEA Grapalat"/>
          <w:bCs/>
          <w:color w:val="000000"/>
          <w:sz w:val="24"/>
          <w:lang w:val="hy-AM"/>
        </w:rPr>
        <w:t xml:space="preserve"> ինստիտուտ» ՓԲԸ-ին պատվիրել է իրականացնել վերը նշված </w:t>
      </w:r>
      <w:proofErr w:type="spellStart"/>
      <w:r>
        <w:rPr>
          <w:rFonts w:ascii="GHEA Grapalat" w:hAnsi="GHEA Grapalat"/>
          <w:bCs/>
          <w:color w:val="000000"/>
          <w:sz w:val="24"/>
          <w:lang w:val="hy-AM"/>
        </w:rPr>
        <w:t>մալուխների</w:t>
      </w:r>
      <w:proofErr w:type="spellEnd"/>
      <w:r>
        <w:rPr>
          <w:rFonts w:ascii="GHEA Grapalat" w:hAnsi="GHEA Grapalat"/>
          <w:bCs/>
          <w:color w:val="000000"/>
          <w:sz w:val="24"/>
          <w:lang w:val="hy-AM"/>
        </w:rPr>
        <w:t xml:space="preserve"> տեղափոխման նախագծային աշխատանքների կազմումը վերջինիս հետ 01.11.2019թ. կնքելով ծառայությունների մատուցման պայմանագիր, որ ժամկետ է սահմանվել </w:t>
      </w:r>
      <w:proofErr w:type="spellStart"/>
      <w:r>
        <w:rPr>
          <w:rFonts w:ascii="GHEA Grapalat" w:hAnsi="GHEA Grapalat"/>
          <w:bCs/>
          <w:color w:val="000000"/>
          <w:sz w:val="24"/>
          <w:lang w:val="hy-AM"/>
        </w:rPr>
        <w:t>մինչև</w:t>
      </w:r>
      <w:proofErr w:type="spellEnd"/>
      <w:r>
        <w:rPr>
          <w:rFonts w:ascii="GHEA Grapalat" w:hAnsi="GHEA Grapalat"/>
          <w:bCs/>
          <w:color w:val="000000"/>
          <w:sz w:val="24"/>
          <w:lang w:val="hy-AM"/>
        </w:rPr>
        <w:t xml:space="preserve"> 22.11.2019թ.։ Ընկերությունը «Տ-ՔՆՍԹՐԱՔՇՆ» ՓԲԸ-ին պատվիրել է իրականացնել նաև վերը նշված </w:t>
      </w:r>
      <w:proofErr w:type="spellStart"/>
      <w:r>
        <w:rPr>
          <w:rFonts w:ascii="GHEA Grapalat" w:hAnsi="GHEA Grapalat"/>
          <w:bCs/>
          <w:color w:val="000000"/>
          <w:sz w:val="24"/>
          <w:lang w:val="hy-AM"/>
        </w:rPr>
        <w:t>մալուխների</w:t>
      </w:r>
      <w:proofErr w:type="spellEnd"/>
      <w:r>
        <w:rPr>
          <w:rFonts w:ascii="GHEA Grapalat" w:hAnsi="GHEA Grapalat"/>
          <w:bCs/>
          <w:color w:val="000000"/>
          <w:sz w:val="24"/>
          <w:lang w:val="hy-AM"/>
        </w:rPr>
        <w:t xml:space="preserve"> տեղափոխման աշխատանքները՝ վերջինիս հետ 16.12.2019թ. կնքելով ծառայությունների մատուցման պայմանագիր, որի ժամկետ է սահմանվել </w:t>
      </w:r>
      <w:proofErr w:type="spellStart"/>
      <w:r>
        <w:rPr>
          <w:rFonts w:ascii="GHEA Grapalat" w:hAnsi="GHEA Grapalat"/>
          <w:bCs/>
          <w:color w:val="000000"/>
          <w:sz w:val="24"/>
          <w:lang w:val="hy-AM"/>
        </w:rPr>
        <w:t>մինչև</w:t>
      </w:r>
      <w:proofErr w:type="spellEnd"/>
      <w:r>
        <w:rPr>
          <w:rFonts w:ascii="GHEA Grapalat" w:hAnsi="GHEA Grapalat"/>
          <w:bCs/>
          <w:color w:val="000000"/>
          <w:sz w:val="24"/>
          <w:lang w:val="hy-AM"/>
        </w:rPr>
        <w:t xml:space="preserve"> 07.02.2020թ.։</w:t>
      </w:r>
    </w:p>
    <w:p w:rsidR="00D176DE" w:rsidRDefault="00D176DE" w:rsidP="00D176DE">
      <w:pPr>
        <w:pStyle w:val="norm"/>
        <w:spacing w:line="240" w:lineRule="auto"/>
        <w:ind w:firstLine="720"/>
        <w:rPr>
          <w:rFonts w:ascii="GHEA Grapalat" w:hAnsi="GHEA Grapalat"/>
          <w:bCs/>
          <w:color w:val="000000"/>
          <w:sz w:val="24"/>
          <w:lang w:val="hy-AM"/>
        </w:rPr>
      </w:pPr>
      <w:r>
        <w:rPr>
          <w:rFonts w:ascii="GHEA Grapalat" w:hAnsi="GHEA Grapalat"/>
          <w:bCs/>
          <w:color w:val="000000"/>
          <w:sz w:val="24"/>
          <w:lang w:val="hy-AM"/>
        </w:rPr>
        <w:t xml:space="preserve">Վերը նշվածի հիմքով ընկերությունը հայտնել է, որ հաշվի առնելով այն հանգամանքը, որ ընկերությունն իրականացրել է վերը նշված աշխատանքները, որոնք </w:t>
      </w:r>
      <w:r>
        <w:rPr>
          <w:rFonts w:ascii="GHEA Grapalat" w:hAnsi="GHEA Grapalat"/>
          <w:bCs/>
          <w:color w:val="000000"/>
          <w:sz w:val="24"/>
          <w:lang w:val="hy-AM"/>
        </w:rPr>
        <w:lastRenderedPageBreak/>
        <w:t xml:space="preserve">ներառված չեն եղել պայմանագրային </w:t>
      </w:r>
      <w:proofErr w:type="spellStart"/>
      <w:r>
        <w:rPr>
          <w:rFonts w:ascii="GHEA Grapalat" w:hAnsi="GHEA Grapalat"/>
          <w:bCs/>
          <w:color w:val="000000"/>
          <w:sz w:val="24"/>
          <w:lang w:val="hy-AM"/>
        </w:rPr>
        <w:t>պարտավորություններում</w:t>
      </w:r>
      <w:proofErr w:type="spellEnd"/>
      <w:r>
        <w:rPr>
          <w:rFonts w:ascii="GHEA Grapalat" w:hAnsi="GHEA Grapalat"/>
          <w:bCs/>
          <w:color w:val="000000"/>
          <w:sz w:val="24"/>
          <w:lang w:val="hy-AM"/>
        </w:rPr>
        <w:t xml:space="preserve"> </w:t>
      </w:r>
      <w:r w:rsidR="00B7622C">
        <w:rPr>
          <w:rFonts w:ascii="GHEA Grapalat" w:hAnsi="GHEA Grapalat"/>
          <w:bCs/>
          <w:color w:val="000000"/>
          <w:sz w:val="24"/>
          <w:lang w:val="hy-AM"/>
        </w:rPr>
        <w:t>և</w:t>
      </w:r>
      <w:r>
        <w:rPr>
          <w:rFonts w:ascii="GHEA Grapalat" w:hAnsi="GHEA Grapalat"/>
          <w:bCs/>
          <w:color w:val="000000"/>
          <w:sz w:val="24"/>
          <w:lang w:val="hy-AM"/>
        </w:rPr>
        <w:t xml:space="preserve"> որի արդյունքում Սոս Սարգսյանի անվան համազգային թատրոնի նոր շենքի կառուցման աշխատանքների ժամանակացույցը խախտվել է ավելի քան 2 ամսով՝ խնդրել է նոր շենքի կառուցման աշխատանքների </w:t>
      </w:r>
      <w:proofErr w:type="spellStart"/>
      <w:r>
        <w:rPr>
          <w:rFonts w:ascii="GHEA Grapalat" w:hAnsi="GHEA Grapalat"/>
          <w:bCs/>
          <w:color w:val="000000"/>
          <w:sz w:val="24"/>
          <w:lang w:val="hy-AM"/>
        </w:rPr>
        <w:t>վերջնաժամկետը</w:t>
      </w:r>
      <w:proofErr w:type="spellEnd"/>
      <w:r>
        <w:rPr>
          <w:rFonts w:ascii="GHEA Grapalat" w:hAnsi="GHEA Grapalat"/>
          <w:bCs/>
          <w:color w:val="000000"/>
          <w:sz w:val="24"/>
          <w:lang w:val="hy-AM"/>
        </w:rPr>
        <w:t xml:space="preserve"> երկարաձգել 2 ամսով՝ սա</w:t>
      </w:r>
      <w:r w:rsidR="006F2867">
        <w:rPr>
          <w:rFonts w:ascii="GHEA Grapalat" w:hAnsi="GHEA Grapalat"/>
          <w:bCs/>
          <w:color w:val="000000"/>
          <w:sz w:val="24"/>
          <w:lang w:val="hy-AM"/>
        </w:rPr>
        <w:t>հ</w:t>
      </w:r>
      <w:r>
        <w:rPr>
          <w:rFonts w:ascii="GHEA Grapalat" w:hAnsi="GHEA Grapalat"/>
          <w:bCs/>
          <w:color w:val="000000"/>
          <w:sz w:val="24"/>
          <w:lang w:val="hy-AM"/>
        </w:rPr>
        <w:t xml:space="preserve">մանելով </w:t>
      </w:r>
      <w:proofErr w:type="spellStart"/>
      <w:r>
        <w:rPr>
          <w:rFonts w:ascii="GHEA Grapalat" w:hAnsi="GHEA Grapalat"/>
          <w:bCs/>
          <w:color w:val="000000"/>
          <w:sz w:val="24"/>
          <w:lang w:val="hy-AM"/>
        </w:rPr>
        <w:t>մինչև</w:t>
      </w:r>
      <w:proofErr w:type="spellEnd"/>
      <w:r>
        <w:rPr>
          <w:rFonts w:ascii="GHEA Grapalat" w:hAnsi="GHEA Grapalat"/>
          <w:bCs/>
          <w:color w:val="000000"/>
          <w:sz w:val="24"/>
          <w:lang w:val="hy-AM"/>
        </w:rPr>
        <w:t xml:space="preserve"> 07.09.2020թ.։</w:t>
      </w:r>
    </w:p>
    <w:p w:rsidR="00DC755D" w:rsidRPr="00D176DE" w:rsidRDefault="00D176DE" w:rsidP="00245FE7">
      <w:pPr>
        <w:ind w:firstLine="720"/>
        <w:jc w:val="both"/>
        <w:rPr>
          <w:lang w:val="hy-AM"/>
        </w:rPr>
      </w:pPr>
      <w:r>
        <w:rPr>
          <w:rFonts w:ascii="GHEA Grapalat" w:hAnsi="GHEA Grapalat"/>
          <w:bCs/>
          <w:color w:val="000000"/>
          <w:lang w:val="hy-AM"/>
        </w:rPr>
        <w:t xml:space="preserve">Հաշվի առնելով վերոնշյալը՝ Պետական գույքի կառավարման կոմիտեի կողմից մշակվել է </w:t>
      </w:r>
      <w:r w:rsidRPr="00ED0976">
        <w:rPr>
          <w:rFonts w:ascii="GHEA Grapalat" w:hAnsi="GHEA Grapalat"/>
          <w:bCs/>
          <w:color w:val="000000"/>
          <w:lang w:val="hy-AM"/>
        </w:rPr>
        <w:t xml:space="preserve">«Հայաստանի Հանրապետության կառավարության 2017 թվականի օգոստոսի 31-ի N1148-Ա որոշման մեջ փոփոխություն կատարելու մասին» Հայաստանի Հանրապետության կառավարության որոշման </w:t>
      </w:r>
      <w:r>
        <w:rPr>
          <w:rFonts w:ascii="GHEA Grapalat" w:hAnsi="GHEA Grapalat"/>
          <w:bCs/>
          <w:color w:val="000000"/>
          <w:lang w:val="hy-AM"/>
        </w:rPr>
        <w:t xml:space="preserve">նախագիծը,  համաձայն որի </w:t>
      </w:r>
      <w:proofErr w:type="spellStart"/>
      <w:r>
        <w:rPr>
          <w:rFonts w:ascii="GHEA Grapalat" w:hAnsi="GHEA Grapalat"/>
          <w:bCs/>
          <w:color w:val="000000"/>
          <w:lang w:val="hy-AM"/>
        </w:rPr>
        <w:t>ևս</w:t>
      </w:r>
      <w:proofErr w:type="spellEnd"/>
      <w:r>
        <w:rPr>
          <w:rFonts w:ascii="GHEA Grapalat" w:hAnsi="GHEA Grapalat"/>
          <w:bCs/>
          <w:color w:val="000000"/>
          <w:lang w:val="hy-AM"/>
        </w:rPr>
        <w:t xml:space="preserve"> </w:t>
      </w:r>
      <w:r w:rsidRPr="00A047E2">
        <w:rPr>
          <w:rFonts w:ascii="GHEA Grapalat" w:hAnsi="GHEA Grapalat"/>
          <w:bCs/>
          <w:color w:val="000000"/>
          <w:lang w:val="hy-AM"/>
        </w:rPr>
        <w:t>2</w:t>
      </w:r>
      <w:r>
        <w:rPr>
          <w:rFonts w:ascii="GHEA Grapalat" w:hAnsi="GHEA Grapalat"/>
          <w:bCs/>
          <w:color w:val="000000"/>
          <w:lang w:val="hy-AM"/>
        </w:rPr>
        <w:t xml:space="preserve"> ամսով կերկարացվի </w:t>
      </w:r>
      <w:proofErr w:type="spellStart"/>
      <w:r>
        <w:rPr>
          <w:rFonts w:ascii="GHEA Grapalat" w:hAnsi="GHEA Grapalat"/>
          <w:bCs/>
          <w:color w:val="000000"/>
          <w:lang w:val="hy-AM"/>
        </w:rPr>
        <w:t>Երևան</w:t>
      </w:r>
      <w:proofErr w:type="spellEnd"/>
      <w:r>
        <w:rPr>
          <w:rFonts w:ascii="GHEA Grapalat" w:hAnsi="GHEA Grapalat"/>
          <w:bCs/>
          <w:color w:val="000000"/>
          <w:lang w:val="hy-AM"/>
        </w:rPr>
        <w:t xml:space="preserve"> քաղաքի Ամիրյան փողոց 26 հասցեում գտնվող </w:t>
      </w:r>
      <w:r w:rsidRPr="00257975">
        <w:rPr>
          <w:rFonts w:ascii="GHEA Grapalat" w:hAnsi="GHEA Grapalat"/>
          <w:bCs/>
          <w:color w:val="000000"/>
          <w:lang w:val="hy-AM"/>
        </w:rPr>
        <w:t>0.095569 հեկտար</w:t>
      </w:r>
      <w:r>
        <w:rPr>
          <w:rFonts w:ascii="GHEA Grapalat" w:hAnsi="GHEA Grapalat"/>
          <w:bCs/>
          <w:color w:val="000000"/>
          <w:lang w:val="hy-AM"/>
        </w:rPr>
        <w:t xml:space="preserve"> մակերեսով</w:t>
      </w:r>
      <w:r w:rsidRPr="00257975">
        <w:rPr>
          <w:rFonts w:ascii="GHEA Grapalat" w:hAnsi="GHEA Grapalat"/>
          <w:bCs/>
          <w:color w:val="000000"/>
          <w:lang w:val="hy-AM"/>
        </w:rPr>
        <w:t xml:space="preserve"> հողամասի վրա առկա շենքի </w:t>
      </w:r>
      <w:r>
        <w:rPr>
          <w:rFonts w:ascii="GHEA Grapalat" w:hAnsi="GHEA Grapalat"/>
          <w:bCs/>
          <w:color w:val="000000"/>
          <w:lang w:val="hy-AM"/>
        </w:rPr>
        <w:t>քանդման</w:t>
      </w:r>
      <w:r w:rsidRPr="00257975">
        <w:rPr>
          <w:rFonts w:ascii="GHEA Grapalat" w:hAnsi="GHEA Grapalat"/>
          <w:bCs/>
          <w:color w:val="000000"/>
          <w:lang w:val="hy-AM"/>
        </w:rPr>
        <w:t xml:space="preserve"> և տեղում թատրոնի նոր շենքի </w:t>
      </w:r>
      <w:r>
        <w:rPr>
          <w:rFonts w:ascii="GHEA Grapalat" w:hAnsi="GHEA Grapalat"/>
          <w:bCs/>
          <w:color w:val="000000"/>
          <w:lang w:val="hy-AM"/>
        </w:rPr>
        <w:t>կառուցման ժամկետը։</w:t>
      </w:r>
      <w:bookmarkStart w:id="0" w:name="_GoBack"/>
      <w:bookmarkEnd w:id="0"/>
    </w:p>
    <w:sectPr w:rsidR="00DC755D" w:rsidRPr="00D176DE" w:rsidSect="00C2150C">
      <w:pgSz w:w="12240" w:h="15840"/>
      <w:pgMar w:top="720" w:right="108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E25"/>
    <w:rsid w:val="00245FE7"/>
    <w:rsid w:val="004E3E25"/>
    <w:rsid w:val="006865D8"/>
    <w:rsid w:val="006F2867"/>
    <w:rsid w:val="00866B89"/>
    <w:rsid w:val="00884D99"/>
    <w:rsid w:val="00B7622C"/>
    <w:rsid w:val="00C2150C"/>
    <w:rsid w:val="00D014C7"/>
    <w:rsid w:val="00D176DE"/>
    <w:rsid w:val="00DC755D"/>
    <w:rsid w:val="00F40A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515AD"/>
  <w15:chartTrackingRefBased/>
  <w15:docId w15:val="{9C00B976-AC8C-471F-BF35-585CDC29D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6DE"/>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basedOn w:val="DefaultParagraphFont"/>
    <w:link w:val="norm"/>
    <w:locked/>
    <w:rsid w:val="00D176DE"/>
    <w:rPr>
      <w:rFonts w:ascii="Arial Armenian" w:hAnsi="Arial Armenian"/>
      <w:lang w:eastAsia="ru-RU"/>
    </w:rPr>
  </w:style>
  <w:style w:type="paragraph" w:customStyle="1" w:styleId="norm">
    <w:name w:val="norm"/>
    <w:basedOn w:val="Normal"/>
    <w:link w:val="normChar"/>
    <w:rsid w:val="00D176DE"/>
    <w:pPr>
      <w:spacing w:line="480" w:lineRule="auto"/>
      <w:ind w:firstLine="709"/>
      <w:jc w:val="both"/>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511</Words>
  <Characters>2918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Melkonyan</dc:creator>
  <cp:keywords/>
  <dc:description/>
  <cp:lastModifiedBy>Astghik Melkonyan</cp:lastModifiedBy>
  <cp:revision>9</cp:revision>
  <dcterms:created xsi:type="dcterms:W3CDTF">2020-07-20T08:38:00Z</dcterms:created>
  <dcterms:modified xsi:type="dcterms:W3CDTF">2020-07-20T09:17:00Z</dcterms:modified>
</cp:coreProperties>
</file>