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3DB25" w14:textId="77777777" w:rsidR="006057FD" w:rsidRPr="00153744" w:rsidRDefault="006057FD" w:rsidP="006057FD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53744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2DADB67" w14:textId="77777777" w:rsidR="006057FD" w:rsidRPr="00153744" w:rsidRDefault="006057FD" w:rsidP="006057FD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011FEAC5" w14:textId="77777777" w:rsidR="006057FD" w:rsidRPr="00153744" w:rsidRDefault="006057FD" w:rsidP="006057FD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15374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</w:p>
    <w:p w14:paraId="407E2DB5" w14:textId="77777777" w:rsidR="006057FD" w:rsidRPr="00153744" w:rsidRDefault="006057FD" w:rsidP="006057FD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153744">
        <w:rPr>
          <w:rFonts w:ascii="GHEA Grapalat" w:hAnsi="GHEA Grapalat"/>
          <w:sz w:val="24"/>
          <w:szCs w:val="24"/>
          <w:lang w:val="hy-AM"/>
        </w:rPr>
        <w:t>ՈՐՈՇՈՒՄ</w:t>
      </w:r>
    </w:p>
    <w:p w14:paraId="43AC3DB0" w14:textId="77777777" w:rsidR="006057FD" w:rsidRPr="00153744" w:rsidRDefault="006057FD" w:rsidP="006057FD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1C77270" w14:textId="77777777" w:rsidR="006057FD" w:rsidRPr="00153744" w:rsidRDefault="006057FD" w:rsidP="006057FD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153744">
        <w:rPr>
          <w:rFonts w:ascii="GHEA Grapalat" w:hAnsi="GHEA Grapalat"/>
          <w:sz w:val="24"/>
          <w:szCs w:val="24"/>
          <w:lang w:val="hy-AM"/>
        </w:rPr>
        <w:t>                     2020        -Ն</w:t>
      </w:r>
    </w:p>
    <w:p w14:paraId="1B7E02F0" w14:textId="77777777" w:rsidR="006057FD" w:rsidRPr="00153744" w:rsidRDefault="006057FD" w:rsidP="006057FD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C437945" w14:textId="77777777" w:rsidR="006057FD" w:rsidRPr="00153744" w:rsidRDefault="00E75DE3" w:rsidP="006057FD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15374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6057FD" w:rsidRPr="00153744">
        <w:rPr>
          <w:rFonts w:ascii="GHEA Grapalat" w:hAnsi="GHEA Grapalat"/>
          <w:sz w:val="24"/>
          <w:szCs w:val="24"/>
          <w:lang w:val="hy-AM"/>
        </w:rPr>
        <w:t xml:space="preserve"> 2012 ԹՎԱԿԱՆԻ</w:t>
      </w:r>
    </w:p>
    <w:p w14:paraId="53901BDD" w14:textId="77777777" w:rsidR="006057FD" w:rsidRPr="00153744" w:rsidRDefault="006057FD" w:rsidP="006655DC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153744">
        <w:rPr>
          <w:rFonts w:ascii="GHEA Grapalat" w:hAnsi="GHEA Grapalat"/>
          <w:sz w:val="24"/>
          <w:szCs w:val="24"/>
          <w:lang w:val="hy-AM"/>
        </w:rPr>
        <w:t>ՀՈՒՆԻՍԻ 22-Ի N 777-Ն ՈՐՈՇՄԱՆ ՄԵՋ ՓՈՓՈԽՈՒԹՅՈՒՆՆԵՐ ԵՎ ԼՐԱՑՈՒՄՆԵՐ ԿԱՏԱՐԵԼՈՒ</w:t>
      </w:r>
      <w:r w:rsidR="00FF1284">
        <w:rPr>
          <w:rFonts w:ascii="GHEA Grapalat" w:hAnsi="GHEA Grapalat"/>
          <w:sz w:val="24"/>
          <w:szCs w:val="24"/>
          <w:lang w:val="hy-AM"/>
        </w:rPr>
        <w:t xml:space="preserve">, </w:t>
      </w:r>
      <w:r w:rsidR="006655DC" w:rsidRPr="001537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6655DC" w:rsidRPr="006655DC">
        <w:rPr>
          <w:rFonts w:ascii="GHEA Grapalat" w:hAnsi="GHEA Grapalat"/>
          <w:sz w:val="24"/>
          <w:szCs w:val="24"/>
          <w:lang w:val="hy-AM"/>
        </w:rPr>
        <w:t>2011 ԹՎԱԿԱՆԻ ՄԱՅԻՍԻ 12-Ի N 702-Ն ՈՐՈՇՄԱՆ</w:t>
      </w:r>
      <w:r w:rsidR="006655DC">
        <w:rPr>
          <w:rFonts w:ascii="GHEA Grapalat" w:hAnsi="GHEA Grapalat"/>
          <w:sz w:val="24"/>
          <w:szCs w:val="24"/>
          <w:lang w:val="hy-AM"/>
        </w:rPr>
        <w:t xml:space="preserve"> </w:t>
      </w:r>
      <w:r w:rsidR="006655DC" w:rsidRPr="00153744">
        <w:rPr>
          <w:rFonts w:ascii="GHEA Grapalat" w:hAnsi="GHEA Grapalat"/>
          <w:sz w:val="24"/>
          <w:szCs w:val="24"/>
          <w:lang w:val="hy-AM"/>
        </w:rPr>
        <w:t>ՄԵՋ ՓՈՓՈԽՈՒԹՅՈՒՆՆԵՐ ԵՎ ԼՐԱՑՈՒՄՆԵՐ ԿԱՏԱՐԵԼՈՒ</w:t>
      </w:r>
      <w:r w:rsidR="006655DC">
        <w:rPr>
          <w:rFonts w:ascii="GHEA Grapalat" w:hAnsi="GHEA Grapalat"/>
          <w:sz w:val="24"/>
          <w:szCs w:val="24"/>
          <w:lang w:val="hy-AM"/>
        </w:rPr>
        <w:t xml:space="preserve"> </w:t>
      </w:r>
      <w:r w:rsidR="00FF1284">
        <w:rPr>
          <w:rFonts w:ascii="GHEA Grapalat" w:hAnsi="GHEA Grapalat"/>
          <w:sz w:val="24"/>
          <w:szCs w:val="24"/>
          <w:lang w:val="hy-AM"/>
        </w:rPr>
        <w:t xml:space="preserve">ԵՎ </w:t>
      </w:r>
      <w:r w:rsidR="00FF1284" w:rsidRPr="0015374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2011 ԹՎԱԿԱՆԻ ՀՈԿՏԵՄԲԵՐԻ 6-Ի N 1418-Ն ՈՐՈՇՈՒՄՆ ՈՒԺԸ ԿՈՐՑՐԱԾ ՃԱՆԱՉԵԼՈՒ</w:t>
      </w:r>
      <w:r w:rsidR="00FF12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3744">
        <w:rPr>
          <w:rFonts w:ascii="GHEA Grapalat" w:hAnsi="GHEA Grapalat"/>
          <w:sz w:val="24"/>
          <w:szCs w:val="24"/>
          <w:lang w:val="hy-AM"/>
        </w:rPr>
        <w:t>ՄԱՍԻՆ</w:t>
      </w:r>
    </w:p>
    <w:p w14:paraId="5A89D848" w14:textId="77777777" w:rsidR="006A264E" w:rsidRPr="00153744" w:rsidRDefault="00302A83" w:rsidP="006057FD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53B2AAE" w14:textId="77777777" w:rsidR="006057FD" w:rsidRPr="00153744" w:rsidRDefault="006057FD" w:rsidP="006057F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537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153744">
        <w:rPr>
          <w:rFonts w:ascii="GHEA Grapalat" w:hAnsi="GHEA Grapalat"/>
          <w:sz w:val="24"/>
          <w:szCs w:val="24"/>
          <w:lang w:val="hy-AM"/>
        </w:rPr>
        <w:t>իմք ընդունելով</w:t>
      </w:r>
      <w:r w:rsidRPr="001537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></w:t>
      </w:r>
      <w:r w:rsidRPr="00153744">
        <w:rPr>
          <w:rFonts w:ascii="GHEA Grapalat" w:hAnsi="GHEA Grapalat" w:cs="GHEA Grapalat"/>
          <w:bCs/>
          <w:sz w:val="24"/>
          <w:szCs w:val="24"/>
          <w:lang w:val="hy-AM" w:eastAsia="ru-RU"/>
        </w:rPr>
        <w:t>Նորմատիվ իրավական ակտերի մասին</w:t>
      </w:r>
      <w:r w:rsidRPr="00153744">
        <w:rPr>
          <w:rFonts w:ascii="GHEA Grapalat" w:hAnsi="GHEA Grapalat" w:cs="GHEA Grapalat"/>
          <w:b/>
          <w:bCs/>
          <w:sz w:val="24"/>
          <w:szCs w:val="24"/>
          <w:lang w:val="hy-AM" w:eastAsia="ru-RU"/>
        </w:rPr>
        <w:t>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 Հայաստանի Հանրապետության օրենքի 33-րդ</w:t>
      </w:r>
      <w:r w:rsidR="00E75DE3" w:rsidRPr="00153744">
        <w:rPr>
          <w:rFonts w:ascii="GHEA Grapalat" w:hAnsi="GHEA Grapalat" w:cs="GHEA Grapalat"/>
          <w:sz w:val="24"/>
          <w:szCs w:val="24"/>
          <w:lang w:val="hy-AM" w:eastAsia="ru-RU"/>
        </w:rPr>
        <w:t>,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 34-րդ</w:t>
      </w:r>
      <w:r w:rsidR="002C27FE">
        <w:rPr>
          <w:rFonts w:ascii="GHEA Grapalat" w:hAnsi="GHEA Grapalat" w:cs="GHEA Grapalat"/>
          <w:sz w:val="24"/>
          <w:szCs w:val="24"/>
          <w:lang w:val="hy-AM" w:eastAsia="ru-RU"/>
        </w:rPr>
        <w:t xml:space="preserve">, </w:t>
      </w:r>
      <w:r w:rsidR="00E75DE3"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 36-րդ</w:t>
      </w:r>
      <w:r w:rsidR="002C27FE">
        <w:rPr>
          <w:rFonts w:ascii="GHEA Grapalat" w:hAnsi="GHEA Grapalat" w:cs="GHEA Grapalat"/>
          <w:sz w:val="24"/>
          <w:szCs w:val="24"/>
          <w:lang w:val="hy-AM" w:eastAsia="ru-RU"/>
        </w:rPr>
        <w:t xml:space="preserve"> և 37-րդ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="00463D36">
        <w:rPr>
          <w:rFonts w:ascii="GHEA Grapalat" w:hAnsi="GHEA Grapalat" w:cs="GHEA Grapalat"/>
          <w:sz w:val="24"/>
          <w:szCs w:val="24"/>
          <w:lang w:val="hy-AM" w:eastAsia="ru-RU"/>
        </w:rPr>
        <w:t>հոդվածներ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>ը</w:t>
      </w:r>
      <w:r w:rsidRPr="001537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Հայաստանի Հանրապետության կառավարությունը</w:t>
      </w:r>
      <w:r w:rsidRPr="0015374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53744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79E13DF5" w14:textId="77777777" w:rsidR="00153744" w:rsidRDefault="006057FD" w:rsidP="00153744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Հայաստանի Հանրապետության կառավարության 2012 թվականի հունիսի 22-ի «Սահմանի նշանակված անցման կետերում </w:t>
      </w:r>
      <w:r w:rsidR="00A12D4A" w:rsidRPr="00153744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այաստանի </w:t>
      </w:r>
      <w:r w:rsidR="00A12D4A" w:rsidRPr="00153744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անրապետությունում միջազգային առողջապահական կանոնների ներդրման </w:t>
      </w:r>
      <w:r w:rsidR="00A12D4A" w:rsidRPr="00153744">
        <w:rPr>
          <w:rFonts w:ascii="GHEA Grapalat" w:hAnsi="GHEA Grapalat" w:cs="GHEA Grapalat"/>
          <w:sz w:val="24"/>
          <w:szCs w:val="24"/>
          <w:lang w:val="hy-AM" w:eastAsia="ru-RU"/>
        </w:rPr>
        <w:t>և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 արտակարգ իրավիճակների ժամանակ գործողությունների ծրագիրը հաստատելու մասին»</w:t>
      </w:r>
      <w:r w:rsidRPr="00153744">
        <w:rPr>
          <w:rFonts w:ascii="GHEA Grapalat" w:hAnsi="GHEA Grapalat"/>
          <w:sz w:val="24"/>
          <w:szCs w:val="24"/>
          <w:lang w:val="hy-AM"/>
        </w:rPr>
        <w:t xml:space="preserve"> N 777-Ն </w:t>
      </w:r>
      <w:r w:rsidR="00A12D4A" w:rsidRPr="00153744">
        <w:rPr>
          <w:rFonts w:ascii="GHEA Grapalat" w:hAnsi="GHEA Grapalat"/>
          <w:sz w:val="24"/>
          <w:szCs w:val="24"/>
          <w:lang w:val="hy-AM"/>
        </w:rPr>
        <w:t>որոշման</w:t>
      </w:r>
      <w:r w:rsidR="00ED642F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D4A" w:rsidRPr="00153744">
        <w:rPr>
          <w:rFonts w:ascii="GHEA Grapalat" w:hAnsi="GHEA Grapalat"/>
          <w:sz w:val="24"/>
          <w:szCs w:val="24"/>
          <w:lang w:val="hy-AM"/>
        </w:rPr>
        <w:t>մեջ կատարել հետևյալ փոփոխությունները և լրացումները.</w:t>
      </w:r>
    </w:p>
    <w:p w14:paraId="5112DDCF" w14:textId="77777777" w:rsidR="00A12D4A" w:rsidRPr="00ED642F" w:rsidRDefault="004067AE" w:rsidP="0020692D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որոշման </w:t>
      </w:r>
      <w:r w:rsidR="00FF17D2"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վերնագրում և ամբողջ տեքստում 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>«</w:t>
      </w:r>
      <w:r w:rsidR="00FF17D2"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Սահմանի </w:t>
      </w:r>
      <w:r w:rsidRPr="00153744">
        <w:rPr>
          <w:rFonts w:ascii="GHEA Grapalat" w:hAnsi="GHEA Grapalat" w:cs="GHEA Grapalat"/>
          <w:sz w:val="24"/>
          <w:szCs w:val="24"/>
          <w:lang w:val="hy-AM" w:eastAsia="ru-RU"/>
        </w:rPr>
        <w:t xml:space="preserve">նշանակված» </w:t>
      </w:r>
      <w:r w:rsidR="00FF17D2" w:rsidRPr="00153744">
        <w:rPr>
          <w:rFonts w:ascii="GHEA Grapalat" w:hAnsi="GHEA Grapalat" w:cs="GHEA Grapalat"/>
          <w:sz w:val="24"/>
          <w:szCs w:val="24"/>
          <w:lang w:val="hy-AM" w:eastAsia="ru-RU"/>
        </w:rPr>
        <w:t>բառերը փոխարինել «պետական սահմանի» բառերով՝ համապատասխան հոլովաձևերով</w:t>
      </w:r>
      <w:r w:rsidR="001B12E3" w:rsidRPr="001B12E3">
        <w:rPr>
          <w:rFonts w:ascii="GHEA Grapalat" w:hAnsi="GHEA Grapalat" w:cs="GHEA Grapalat"/>
          <w:sz w:val="24"/>
          <w:szCs w:val="24"/>
          <w:lang w:val="hy-AM" w:eastAsia="ru-RU"/>
        </w:rPr>
        <w:t xml:space="preserve">, </w:t>
      </w:r>
      <w:r w:rsidR="001B12E3">
        <w:rPr>
          <w:rFonts w:ascii="GHEA Grapalat" w:hAnsi="GHEA Grapalat" w:cs="GHEA Grapalat"/>
          <w:sz w:val="24"/>
          <w:szCs w:val="24"/>
          <w:lang w:val="hy-AM" w:eastAsia="ru-RU"/>
        </w:rPr>
        <w:t xml:space="preserve">իսկ </w:t>
      </w:r>
      <w:r w:rsidR="00F008F0" w:rsidRPr="00153744">
        <w:rPr>
          <w:rFonts w:ascii="GHEA Grapalat" w:hAnsi="GHEA Grapalat" w:cs="GHEA Grapalat"/>
          <w:sz w:val="24"/>
          <w:szCs w:val="24"/>
          <w:lang w:val="hy-AM" w:eastAsia="ru-RU"/>
        </w:rPr>
        <w:t>«պետական սահմանի»</w:t>
      </w:r>
      <w:r w:rsidR="00F008F0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="001B12E3">
        <w:rPr>
          <w:rFonts w:ascii="GHEA Grapalat" w:hAnsi="GHEA Grapalat" w:cs="GHEA Grapalat"/>
          <w:sz w:val="24"/>
          <w:szCs w:val="24"/>
          <w:lang w:val="hy-AM" w:eastAsia="ru-RU"/>
        </w:rPr>
        <w:t>բառերից հետո</w:t>
      </w:r>
      <w:r w:rsidR="00F008F0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="00FF17D2" w:rsidRPr="00153744">
        <w:rPr>
          <w:rFonts w:ascii="GHEA Grapalat" w:hAnsi="GHEA Grapalat" w:cs="GHEA Grapalat"/>
          <w:sz w:val="24"/>
          <w:szCs w:val="24"/>
          <w:lang w:val="hy-AM" w:eastAsia="ru-RU"/>
        </w:rPr>
        <w:t>«նշանակված» բառը</w:t>
      </w:r>
      <w:r w:rsidR="007F7155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="007F7155" w:rsidRPr="00153744">
        <w:rPr>
          <w:rFonts w:ascii="GHEA Grapalat" w:hAnsi="GHEA Grapalat" w:cs="GHEA Grapalat"/>
          <w:sz w:val="24"/>
          <w:szCs w:val="24"/>
          <w:lang w:val="hy-AM" w:eastAsia="ru-RU"/>
        </w:rPr>
        <w:t>հանել</w:t>
      </w:r>
      <w:r w:rsidR="00B67B26">
        <w:rPr>
          <w:rFonts w:ascii="GHEA Grapalat" w:hAnsi="GHEA Grapalat" w:cs="GHEA Grapalat"/>
          <w:sz w:val="24"/>
          <w:szCs w:val="24"/>
          <w:lang w:val="hy-AM" w:eastAsia="ru-RU"/>
        </w:rPr>
        <w:t>.</w:t>
      </w:r>
    </w:p>
    <w:p w14:paraId="5BD42723" w14:textId="77777777" w:rsidR="00FF17D2" w:rsidRPr="0020692D" w:rsidRDefault="00153744" w:rsidP="0020692D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ED642F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995218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ED642F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20692D">
        <w:rPr>
          <w:rFonts w:ascii="GHEA Grapalat" w:hAnsi="GHEA Grapalat"/>
          <w:sz w:val="24"/>
          <w:szCs w:val="24"/>
          <w:lang w:val="hy-AM"/>
        </w:rPr>
        <w:t>կետում «</w:t>
      </w:r>
      <w:r w:rsidR="0020692D" w:rsidRPr="0020692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2011 թվականի հոկտեմբերի 6-ի «Միջազգային առողջապահական կանոնների գործադրման հարցերով սահմանի անցման կետեր նշանակելու մասին» N 1418-</w:t>
      </w:r>
      <w:r w:rsidR="0020692D" w:rsidRPr="0020692D">
        <w:rPr>
          <w:rFonts w:ascii="GHEA Grapalat" w:hAnsi="GHEA Grapalat"/>
          <w:sz w:val="24"/>
          <w:szCs w:val="24"/>
          <w:lang w:val="hy-AM"/>
        </w:rPr>
        <w:lastRenderedPageBreak/>
        <w:t>Ն որոշմամբ Հայաստանի Հանրապետության պետական սահմանի «Զվարթնոց» և «Բագրատաշեն» նշանակված անցման կետերում (այսուհետ` սահմանի նշանակված անցման կետ)</w:t>
      </w:r>
      <w:r w:rsidR="0020692D">
        <w:rPr>
          <w:rFonts w:ascii="GHEA Grapalat" w:hAnsi="GHEA Grapalat"/>
          <w:sz w:val="24"/>
          <w:szCs w:val="24"/>
          <w:lang w:val="hy-AM"/>
        </w:rPr>
        <w:t xml:space="preserve">» բառերը փոխարինել </w:t>
      </w:r>
      <w:r w:rsidR="0020692D" w:rsidRPr="00ED642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պետական սահմանի </w:t>
      </w:r>
      <w:r w:rsidR="00C766FF">
        <w:rPr>
          <w:rFonts w:ascii="GHEA Grapalat" w:hAnsi="GHEA Grapalat"/>
          <w:sz w:val="24"/>
          <w:szCs w:val="24"/>
          <w:lang w:val="hy-AM"/>
        </w:rPr>
        <w:t xml:space="preserve">(այսուհետ՝ պետական սահմանի) </w:t>
      </w:r>
      <w:r w:rsidR="0020692D" w:rsidRPr="00ED642F">
        <w:rPr>
          <w:rFonts w:ascii="GHEA Grapalat" w:hAnsi="GHEA Grapalat"/>
          <w:sz w:val="24"/>
          <w:szCs w:val="24"/>
          <w:lang w:val="hy-AM"/>
        </w:rPr>
        <w:t>անցման կետերում</w:t>
      </w:r>
      <w:r w:rsidR="0020692D">
        <w:rPr>
          <w:rFonts w:ascii="GHEA Grapalat" w:hAnsi="GHEA Grapalat"/>
          <w:sz w:val="24"/>
          <w:szCs w:val="24"/>
          <w:lang w:val="hy-AM"/>
        </w:rPr>
        <w:t>» բառերով.</w:t>
      </w:r>
    </w:p>
    <w:p w14:paraId="74EE5ADB" w14:textId="77777777" w:rsidR="00995218" w:rsidRDefault="00ED642F" w:rsidP="00995218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ED642F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995218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>
        <w:rPr>
          <w:rFonts w:ascii="GHEA Grapalat" w:hAnsi="GHEA Grapalat"/>
          <w:sz w:val="24"/>
          <w:szCs w:val="24"/>
          <w:lang w:val="hy-AM"/>
        </w:rPr>
        <w:t>3-րդ</w:t>
      </w:r>
      <w:r w:rsidRPr="00ED642F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218" w:rsidRPr="00ED642F">
        <w:rPr>
          <w:rFonts w:ascii="GHEA Grapalat" w:hAnsi="GHEA Grapalat"/>
          <w:sz w:val="24"/>
          <w:szCs w:val="24"/>
          <w:lang w:val="hy-AM"/>
        </w:rPr>
        <w:t xml:space="preserve">կետը շարադրել </w:t>
      </w:r>
      <w:r w:rsidR="0005695C">
        <w:rPr>
          <w:rFonts w:ascii="GHEA Grapalat" w:hAnsi="GHEA Grapalat"/>
          <w:sz w:val="24"/>
          <w:szCs w:val="24"/>
          <w:lang w:val="hy-AM"/>
        </w:rPr>
        <w:t>նոր</w:t>
      </w:r>
      <w:r w:rsidR="00995218" w:rsidRPr="00ED642F">
        <w:rPr>
          <w:rFonts w:ascii="GHEA Grapalat" w:hAnsi="GHEA Grapalat"/>
          <w:sz w:val="24"/>
          <w:szCs w:val="24"/>
          <w:lang w:val="hy-AM"/>
        </w:rPr>
        <w:t xml:space="preserve"> խմբագրությամբ. «</w:t>
      </w:r>
      <w:r w:rsidR="00995218">
        <w:rPr>
          <w:rFonts w:ascii="GHEA Grapalat" w:hAnsi="GHEA Grapalat"/>
          <w:sz w:val="24"/>
          <w:szCs w:val="24"/>
          <w:lang w:val="hy-AM"/>
        </w:rPr>
        <w:t>Պետական ս</w:t>
      </w:r>
      <w:r w:rsidR="00995218" w:rsidRPr="00995218">
        <w:rPr>
          <w:rFonts w:ascii="GHEA Grapalat" w:hAnsi="GHEA Grapalat"/>
          <w:sz w:val="24"/>
          <w:szCs w:val="24"/>
          <w:lang w:val="hy-AM"/>
        </w:rPr>
        <w:t xml:space="preserve">ահմանի անցման կետերում </w:t>
      </w:r>
      <w:r w:rsidR="00995218" w:rsidRPr="00ED642F">
        <w:rPr>
          <w:rFonts w:ascii="GHEA Grapalat" w:hAnsi="GHEA Grapalat"/>
          <w:sz w:val="24"/>
          <w:szCs w:val="24"/>
          <w:lang w:val="hy-AM"/>
        </w:rPr>
        <w:t>«</w:t>
      </w:r>
      <w:r w:rsidR="00995218">
        <w:rPr>
          <w:rFonts w:ascii="GHEA Grapalat" w:hAnsi="GHEA Grapalat"/>
          <w:sz w:val="24"/>
          <w:lang w:val="hy-AM"/>
        </w:rPr>
        <w:t>Պետական սահմանի մասին» օրենքով սահմանված</w:t>
      </w:r>
      <w:r w:rsidR="0099521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218" w:rsidRPr="00995218">
        <w:rPr>
          <w:rFonts w:ascii="GHEA Grapalat" w:hAnsi="GHEA Grapalat"/>
          <w:sz w:val="24"/>
          <w:szCs w:val="24"/>
          <w:lang w:val="hy-AM"/>
        </w:rPr>
        <w:t xml:space="preserve">հսկողություն կամ վերահսկողություն իրականացնող յուրաքանչյուր մարմին նշանակում է կանոնների հարցերով պատասխանատու` կանոնների ներդրման, այդ թվում` արտակարգ իրավիճակ առաջացնող դեպքերին արագ արձագանքման նպատակով, ազգային համակարգող մարմնի </w:t>
      </w:r>
      <w:r w:rsidR="00995218">
        <w:rPr>
          <w:rFonts w:ascii="GHEA Grapalat" w:hAnsi="GHEA Grapalat"/>
          <w:sz w:val="24"/>
          <w:szCs w:val="24"/>
          <w:lang w:val="hy-AM"/>
        </w:rPr>
        <w:t xml:space="preserve">և իրավասու այլ մարմինների </w:t>
      </w:r>
      <w:r w:rsidR="00995218" w:rsidRPr="00995218">
        <w:rPr>
          <w:rFonts w:ascii="GHEA Grapalat" w:hAnsi="GHEA Grapalat"/>
          <w:sz w:val="24"/>
          <w:szCs w:val="24"/>
          <w:lang w:val="hy-AM"/>
        </w:rPr>
        <w:t>հետ համագործակցությունն ապահովելու համար</w:t>
      </w:r>
      <w:r w:rsidR="00995218">
        <w:rPr>
          <w:rFonts w:ascii="GHEA Grapalat" w:hAnsi="GHEA Grapalat"/>
          <w:sz w:val="24"/>
          <w:szCs w:val="24"/>
          <w:lang w:val="hy-AM"/>
        </w:rPr>
        <w:t>։</w:t>
      </w:r>
      <w:r w:rsidR="00995218">
        <w:rPr>
          <w:rFonts w:ascii="GHEA Grapalat" w:hAnsi="GHEA Grapalat"/>
          <w:sz w:val="24"/>
          <w:lang w:val="hy-AM"/>
        </w:rPr>
        <w:t>»</w:t>
      </w:r>
      <w:r w:rsidR="00B67B26">
        <w:rPr>
          <w:rFonts w:ascii="GHEA Grapalat" w:hAnsi="GHEA Grapalat"/>
          <w:sz w:val="24"/>
          <w:szCs w:val="24"/>
          <w:lang w:val="hy-AM"/>
        </w:rPr>
        <w:t>.</w:t>
      </w:r>
    </w:p>
    <w:p w14:paraId="77206809" w14:textId="77777777" w:rsidR="006057FD" w:rsidRPr="004B6829" w:rsidRDefault="00ED642F" w:rsidP="004B6829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4B68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218" w:rsidRPr="004B6829">
        <w:rPr>
          <w:rFonts w:ascii="GHEA Grapalat" w:hAnsi="GHEA Grapalat"/>
          <w:sz w:val="24"/>
          <w:szCs w:val="24"/>
          <w:lang w:val="hy-AM"/>
        </w:rPr>
        <w:t xml:space="preserve">որոշման հավելվածի </w:t>
      </w:r>
      <w:r w:rsidR="00D12102" w:rsidRPr="004B6829">
        <w:rPr>
          <w:rFonts w:ascii="GHEA Grapalat" w:hAnsi="GHEA Grapalat"/>
          <w:sz w:val="24"/>
          <w:szCs w:val="24"/>
          <w:lang w:val="hy-AM"/>
        </w:rPr>
        <w:t>4</w:t>
      </w:r>
      <w:r w:rsidR="00995218" w:rsidRPr="004B6829">
        <w:rPr>
          <w:rFonts w:ascii="GHEA Grapalat" w:hAnsi="GHEA Grapalat"/>
          <w:sz w:val="24"/>
          <w:szCs w:val="24"/>
          <w:lang w:val="hy-AM"/>
        </w:rPr>
        <w:t>-րդ կետ</w:t>
      </w:r>
      <w:r w:rsidR="004B6829" w:rsidRPr="004B6829">
        <w:rPr>
          <w:rFonts w:ascii="GHEA Grapalat" w:hAnsi="GHEA Grapalat"/>
          <w:sz w:val="24"/>
          <w:szCs w:val="24"/>
          <w:lang w:val="hy-AM"/>
        </w:rPr>
        <w:t>ում</w:t>
      </w:r>
      <w:r w:rsidR="00995218" w:rsidRPr="004B6829">
        <w:rPr>
          <w:rFonts w:ascii="GHEA Grapalat" w:hAnsi="GHEA Grapalat"/>
          <w:sz w:val="24"/>
          <w:szCs w:val="24"/>
          <w:lang w:val="hy-AM"/>
        </w:rPr>
        <w:t xml:space="preserve"> </w:t>
      </w:r>
      <w:r w:rsidR="004B6829" w:rsidRPr="00ED642F">
        <w:rPr>
          <w:rFonts w:ascii="GHEA Grapalat" w:hAnsi="GHEA Grapalat"/>
          <w:sz w:val="24"/>
          <w:szCs w:val="24"/>
          <w:lang w:val="hy-AM"/>
        </w:rPr>
        <w:t>«</w:t>
      </w:r>
      <w:r w:rsidR="004B6829" w:rsidRPr="004B6829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2011 թվականի հոկտեմբերի 6-ի «Միջազգային առողջապահական կանոնների գործադրման հարցերով սահմանի անցման կետեր նշանակելու մասին» N 1418-Ն որոշմամբ սահմանված իրավասու մարմիններին</w:t>
      </w:r>
      <w:r w:rsidR="004B6829">
        <w:rPr>
          <w:rFonts w:ascii="GHEA Grapalat" w:hAnsi="GHEA Grapalat"/>
          <w:sz w:val="24"/>
          <w:lang w:val="hy-AM"/>
        </w:rPr>
        <w:t>» բառերը հանել</w:t>
      </w:r>
      <w:r w:rsidR="00B67B26">
        <w:rPr>
          <w:rFonts w:ascii="GHEA Grapalat" w:hAnsi="GHEA Grapalat"/>
          <w:sz w:val="24"/>
          <w:lang w:val="hy-AM"/>
        </w:rPr>
        <w:t>.</w:t>
      </w:r>
    </w:p>
    <w:p w14:paraId="31441170" w14:textId="77777777" w:rsidR="004B6829" w:rsidRPr="004B6829" w:rsidRDefault="004B6829" w:rsidP="004B6829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4B6829">
        <w:rPr>
          <w:rFonts w:ascii="GHEA Grapalat" w:hAnsi="GHEA Grapalat"/>
          <w:sz w:val="24"/>
          <w:szCs w:val="24"/>
          <w:lang w:val="hy-AM"/>
        </w:rPr>
        <w:t xml:space="preserve">որոշման հավելվածի 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4B6829">
        <w:rPr>
          <w:rFonts w:ascii="GHEA Grapalat" w:hAnsi="GHEA Grapalat"/>
          <w:sz w:val="24"/>
          <w:szCs w:val="24"/>
          <w:lang w:val="hy-AM"/>
        </w:rPr>
        <w:t>-րդ</w:t>
      </w:r>
      <w:r>
        <w:rPr>
          <w:rFonts w:ascii="GHEA Grapalat" w:hAnsi="GHEA Grapalat"/>
          <w:sz w:val="24"/>
          <w:szCs w:val="24"/>
          <w:lang w:val="hy-AM"/>
        </w:rPr>
        <w:t xml:space="preserve"> կետի 1-ին ենթա</w:t>
      </w:r>
      <w:r w:rsidRPr="004B6829">
        <w:rPr>
          <w:rFonts w:ascii="GHEA Grapalat" w:hAnsi="GHEA Grapalat"/>
          <w:sz w:val="24"/>
          <w:szCs w:val="24"/>
          <w:lang w:val="hy-AM"/>
        </w:rPr>
        <w:t>կետ</w:t>
      </w:r>
      <w:r w:rsidR="008447EA">
        <w:rPr>
          <w:rFonts w:ascii="GHEA Grapalat" w:hAnsi="GHEA Grapalat"/>
          <w:sz w:val="24"/>
          <w:szCs w:val="24"/>
          <w:lang w:val="hy-AM"/>
        </w:rPr>
        <w:t xml:space="preserve">ը շարադրել նոր խմբագրությամբ. </w:t>
      </w:r>
      <w:r w:rsidR="008447EA">
        <w:rPr>
          <w:rFonts w:ascii="GHEA Grapalat" w:hAnsi="GHEA Grapalat"/>
          <w:sz w:val="24"/>
          <w:lang w:val="hy-AM"/>
        </w:rPr>
        <w:t xml:space="preserve"> «Պետական </w:t>
      </w:r>
      <w:r w:rsidR="008447EA" w:rsidRPr="008447EA">
        <w:rPr>
          <w:rFonts w:ascii="GHEA Grapalat" w:hAnsi="GHEA Grapalat"/>
          <w:sz w:val="24"/>
          <w:lang w:val="hy-AM"/>
        </w:rPr>
        <w:t>սահմանի անցման կետերում հսկողություն կամ վերահսկողություն իրականացնող մարմինների համագործակցության բարելավման արդյունքում արտակարգ իրավիճակ առաջացնող դեպքերի` Հայաստանի Հանրապետության տարածք ներբերման ու տարածման կանխարգելումը, հանրային առողջապահության մակարդակում արագ արձագանքման և առողջապահական միջոցառումների (բժշկական, կանխարգելիչ և սահմանափակող) ժամանակին և արդյունավետ կազմակերպումը և իրականացումը</w:t>
      </w:r>
      <w:r w:rsidR="008447EA">
        <w:rPr>
          <w:rFonts w:ascii="GHEA Grapalat" w:hAnsi="GHEA Grapalat"/>
          <w:sz w:val="24"/>
          <w:lang w:val="hy-AM"/>
        </w:rPr>
        <w:t>»</w:t>
      </w:r>
      <w:r w:rsidR="008447EA" w:rsidRPr="008447EA">
        <w:rPr>
          <w:rFonts w:ascii="GHEA Grapalat" w:hAnsi="GHEA Grapalat"/>
          <w:sz w:val="24"/>
          <w:lang w:val="hy-AM"/>
        </w:rPr>
        <w:t>.</w:t>
      </w:r>
    </w:p>
    <w:p w14:paraId="1B5DCC62" w14:textId="77777777" w:rsidR="004B6829" w:rsidRPr="00AE5D47" w:rsidRDefault="00AE5D47" w:rsidP="00AE5D47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ED642F">
        <w:rPr>
          <w:rFonts w:ascii="GHEA Grapalat" w:hAnsi="GHEA Grapalat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AE5D47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>-րդ</w:t>
      </w:r>
      <w:r w:rsidRPr="00ED642F">
        <w:rPr>
          <w:rFonts w:ascii="GHEA Grapalat" w:hAnsi="GHEA Grapalat"/>
          <w:sz w:val="24"/>
          <w:szCs w:val="24"/>
          <w:lang w:val="hy-AM"/>
        </w:rPr>
        <w:t xml:space="preserve"> կետը շարադրել </w:t>
      </w:r>
      <w:r w:rsidR="0005695C">
        <w:rPr>
          <w:rFonts w:ascii="GHEA Grapalat" w:hAnsi="GHEA Grapalat"/>
          <w:sz w:val="24"/>
          <w:szCs w:val="24"/>
          <w:lang w:val="hy-AM"/>
        </w:rPr>
        <w:t>նոր</w:t>
      </w:r>
      <w:r w:rsidRPr="00ED642F">
        <w:rPr>
          <w:rFonts w:ascii="GHEA Grapalat" w:hAnsi="GHEA Grapalat"/>
          <w:sz w:val="24"/>
          <w:szCs w:val="24"/>
          <w:lang w:val="hy-AM"/>
        </w:rPr>
        <w:t xml:space="preserve"> խմբագրությամբ. «</w:t>
      </w:r>
      <w:r w:rsidRPr="00AE5D47">
        <w:rPr>
          <w:rFonts w:ascii="GHEA Grapalat" w:hAnsi="GHEA Grapalat" w:cs="GHEA Grapalat"/>
          <w:sz w:val="24"/>
          <w:szCs w:val="24"/>
          <w:lang w:val="hy-AM" w:eastAsia="ru-RU"/>
        </w:rPr>
        <w:t xml:space="preserve">Հայաստանի Հանրապետության առողջապահության նախարարությունը՝ որպես </w:t>
      </w:r>
      <w:r w:rsidRPr="00AE5D47">
        <w:rPr>
          <w:rFonts w:ascii="GHEA Grapalat" w:hAnsi="GHEA Grapalat" w:cs="GHEA Grapalat"/>
          <w:sz w:val="24"/>
          <w:szCs w:val="24"/>
          <w:lang w:val="hy-AM" w:eastAsia="ru-RU"/>
        </w:rPr>
        <w:lastRenderedPageBreak/>
        <w:t xml:space="preserve">Միջազգային առողջապահական (բժշկասանիտարական) կանոնների </w:t>
      </w:r>
      <w:r w:rsidRPr="00AE5D47">
        <w:rPr>
          <w:rFonts w:ascii="GHEA Grapalat" w:hAnsi="GHEA Grapalat"/>
          <w:sz w:val="24"/>
          <w:szCs w:val="24"/>
          <w:lang w:val="hy-AM"/>
        </w:rPr>
        <w:t>հարցերով</w:t>
      </w:r>
      <w:r w:rsidRPr="00AE5D47">
        <w:rPr>
          <w:rFonts w:ascii="GHEA Grapalat" w:hAnsi="GHEA Grapalat" w:cs="GHEA Grapalat"/>
          <w:sz w:val="24"/>
          <w:szCs w:val="24"/>
          <w:lang w:val="hy-AM" w:eastAsia="ru-RU"/>
        </w:rPr>
        <w:t xml:space="preserve"> ազգային համակարգող մարմին, իրականացնում է Հայաստանի Հանրապետության կառավարության 2009 թվականի հուլիսի 16-ի N 809-Ն որոշմամբ սահմանված լիազորությունները:</w:t>
      </w:r>
      <w:r>
        <w:rPr>
          <w:rFonts w:ascii="GHEA Grapalat" w:hAnsi="GHEA Grapalat"/>
          <w:sz w:val="24"/>
          <w:lang w:val="hy-AM"/>
        </w:rPr>
        <w:t>»</w:t>
      </w:r>
      <w:r w:rsidR="00B67B26">
        <w:rPr>
          <w:rFonts w:ascii="GHEA Grapalat" w:hAnsi="GHEA Grapalat" w:cs="GHEA Grapalat"/>
          <w:sz w:val="24"/>
          <w:szCs w:val="24"/>
          <w:lang w:val="hy-AM" w:eastAsia="ru-RU"/>
        </w:rPr>
        <w:t>.</w:t>
      </w:r>
    </w:p>
    <w:p w14:paraId="78768525" w14:textId="00B8AEEF" w:rsidR="00580DBC" w:rsidRPr="00302A83" w:rsidRDefault="00AE5D47" w:rsidP="00580DBC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lang w:val="hy-AM"/>
        </w:rPr>
      </w:pPr>
      <w:r w:rsidRPr="00302A83">
        <w:rPr>
          <w:rFonts w:ascii="GHEA Grapalat" w:hAnsi="GHEA Grapalat"/>
          <w:sz w:val="24"/>
          <w:szCs w:val="24"/>
          <w:lang w:val="hy-AM"/>
        </w:rPr>
        <w:t>որոշման հավելված</w:t>
      </w:r>
      <w:r w:rsidR="00511FC5" w:rsidRPr="00302A83">
        <w:rPr>
          <w:rFonts w:ascii="GHEA Grapalat" w:hAnsi="GHEA Grapalat"/>
          <w:sz w:val="24"/>
          <w:szCs w:val="24"/>
          <w:lang w:val="hy-AM"/>
        </w:rPr>
        <w:t>ը</w:t>
      </w:r>
      <w:r w:rsidR="00E64B85" w:rsidRPr="00302A83">
        <w:rPr>
          <w:rFonts w:ascii="GHEA Grapalat" w:hAnsi="GHEA Grapalat"/>
          <w:sz w:val="24"/>
          <w:szCs w:val="24"/>
          <w:lang w:val="hy-AM"/>
        </w:rPr>
        <w:t xml:space="preserve"> 9-րդ կետից հետո</w:t>
      </w:r>
      <w:r w:rsidRPr="00302A83">
        <w:rPr>
          <w:rFonts w:ascii="GHEA Grapalat" w:hAnsi="GHEA Grapalat"/>
          <w:sz w:val="24"/>
          <w:szCs w:val="24"/>
          <w:lang w:val="hy-AM"/>
        </w:rPr>
        <w:t xml:space="preserve"> լրացնել նոր 9.1-ին կետով. «</w:t>
      </w:r>
      <w:r w:rsidR="00580DBC" w:rsidRPr="00302A83">
        <w:rPr>
          <w:rFonts w:ascii="GHEA Grapalat" w:hAnsi="GHEA Grapalat"/>
          <w:sz w:val="24"/>
          <w:lang w:val="hy-AM"/>
        </w:rPr>
        <w:t xml:space="preserve">9.1. «Պետական սահմանի մասին օրենքի» 14-րդ հոդված </w:t>
      </w:r>
      <w:r w:rsidR="00302A83">
        <w:rPr>
          <w:rFonts w:ascii="GHEA Grapalat" w:hAnsi="GHEA Grapalat"/>
          <w:sz w:val="24"/>
          <w:lang w:val="hy-AM"/>
        </w:rPr>
        <w:t>համաձայն,</w:t>
      </w:r>
      <w:r w:rsidR="00580DBC" w:rsidRPr="00302A83">
        <w:rPr>
          <w:rFonts w:ascii="GHEA Grapalat" w:hAnsi="GHEA Grapalat"/>
          <w:sz w:val="24"/>
          <w:lang w:val="hy-AM"/>
        </w:rPr>
        <w:t xml:space="preserve"> </w:t>
      </w:r>
      <w:r w:rsidR="00A57E59" w:rsidRPr="00302A83">
        <w:rPr>
          <w:rFonts w:ascii="GHEA Grapalat" w:hAnsi="GHEA Grapalat"/>
          <w:sz w:val="24"/>
          <w:lang w:val="hy-AM"/>
        </w:rPr>
        <w:t xml:space="preserve">Միջազգային առողջապահական կանոնների հարցերով ազգային համակարգող մարմնի առաջարկությամբ և կառավարության որոշմամբ սահմանված դեպքերում </w:t>
      </w:r>
      <w:r w:rsidR="00580DBC" w:rsidRPr="00302A83">
        <w:rPr>
          <w:rFonts w:ascii="GHEA Grapalat" w:hAnsi="GHEA Grapalat"/>
          <w:sz w:val="24"/>
          <w:lang w:val="hy-AM"/>
        </w:rPr>
        <w:t>Հայաստանի Հանրապետության առողջապահական և աշխատանքի տեսչական մարմինը</w:t>
      </w:r>
      <w:r w:rsidR="00302A83" w:rsidRPr="00302A83">
        <w:rPr>
          <w:rFonts w:ascii="GHEA Grapalat" w:hAnsi="GHEA Grapalat"/>
          <w:sz w:val="24"/>
          <w:lang w:val="hy-AM"/>
        </w:rPr>
        <w:t>`</w:t>
      </w:r>
    </w:p>
    <w:p w14:paraId="75DEC976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>1) ուժեղացնում է սանիտարակարանտինային վերահսկողությունը,  կազմակերպում է հետևյալ բժշկական, կանխարգելիչ և սահմանափակող միջոցառումները.</w:t>
      </w:r>
    </w:p>
    <w:p w14:paraId="7EE398CB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 xml:space="preserve">ա. վերահսկողություն է իրականացնում Հայաստանի Հանրապետության տարածք ժամանող անձանց, բեռների, ուղեբեռների, կոնտեյներների, ապրանքների (բացառությամբ սննդամթերքի, </w:t>
      </w:r>
      <w:r w:rsidR="008447E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7EA" w:rsidRPr="008447EA">
        <w:rPr>
          <w:rFonts w:ascii="GHEA Grapalat" w:hAnsi="GHEA Grapalat"/>
          <w:sz w:val="24"/>
          <w:szCs w:val="24"/>
          <w:lang w:val="hy-AM"/>
        </w:rPr>
        <w:t>անասնաբուժական և բուսասանիտարական հսկման ենթակա ապրանքների, պեստիցիդների և ագրոքիմիկատների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), փոստային ծանրոցների, տրանսպորտային միջոցների (այդ թվում՝ օդանավի, և երկաթուղային տրանսպորտի սրահի, խոհանոցի, աղբի և ջրի պահման տեղերի, բեռնախցիկի, ծառայողական սենքերի), մարդկային աճյունների </w:t>
      </w:r>
      <w:r w:rsidR="00196C00">
        <w:rPr>
          <w:rFonts w:ascii="GHEA Grapalat" w:hAnsi="GHEA Grapalat"/>
          <w:sz w:val="24"/>
          <w:szCs w:val="24"/>
          <w:lang w:val="hy-AM"/>
        </w:rPr>
        <w:t xml:space="preserve">տեղափոխման </w:t>
      </w:r>
      <w:r w:rsidRPr="00580DBC">
        <w:rPr>
          <w:rFonts w:ascii="GHEA Grapalat" w:hAnsi="GHEA Grapalat"/>
          <w:sz w:val="24"/>
          <w:szCs w:val="24"/>
          <w:lang w:val="hy-AM"/>
        </w:rPr>
        <w:t>նկատմամբ</w:t>
      </w:r>
      <w:r w:rsidR="001F278A">
        <w:rPr>
          <w:rFonts w:ascii="GHEA Grapalat" w:hAnsi="GHEA Grapalat"/>
          <w:sz w:val="24"/>
          <w:szCs w:val="24"/>
          <w:lang w:val="hy-AM"/>
        </w:rPr>
        <w:t>՝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 մարդու առողջության համար հավանական վտանգ ներկայացնող արտադրանքի (ապրանքների) ներմուծումը, վարակիչ և զանգվածային ոչ վարակիչ հիվանդությունների (թունավորումների) ներբերումը, առաջացումն ու տարածումը կանխ</w:t>
      </w:r>
      <w:r w:rsidR="00297D7B">
        <w:rPr>
          <w:rFonts w:ascii="GHEA Grapalat" w:hAnsi="GHEA Grapalat"/>
          <w:sz w:val="24"/>
          <w:szCs w:val="24"/>
          <w:lang w:val="hy-AM"/>
        </w:rPr>
        <w:t>արգել</w:t>
      </w:r>
      <w:r w:rsidRPr="00580DBC">
        <w:rPr>
          <w:rFonts w:ascii="GHEA Grapalat" w:hAnsi="GHEA Grapalat"/>
          <w:sz w:val="24"/>
          <w:szCs w:val="24"/>
          <w:lang w:val="hy-AM"/>
        </w:rPr>
        <w:t>ելու նպատակով</w:t>
      </w:r>
      <w:r w:rsidR="00511FC5">
        <w:rPr>
          <w:rFonts w:ascii="GHEA Grapalat" w:hAnsi="GHEA Grapalat"/>
          <w:sz w:val="24"/>
          <w:szCs w:val="24"/>
          <w:lang w:val="hy-AM"/>
        </w:rPr>
        <w:t>,</w:t>
      </w:r>
    </w:p>
    <w:p w14:paraId="7C69975B" w14:textId="462BF640" w:rsidR="00580DBC" w:rsidRPr="00A57E59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>բ. կազմակերպում է հիվանդ անձանց զննումը Հայաստանի Հանրապետության պետական սահմանի անցման կետերի առաջին գծում գտնվող զննման սենյակում, անհրաժեշտության դեպքում</w:t>
      </w:r>
      <w:r w:rsidR="00A4625D">
        <w:rPr>
          <w:rFonts w:ascii="GHEA Grapalat" w:hAnsi="GHEA Grapalat"/>
          <w:sz w:val="24"/>
          <w:szCs w:val="24"/>
          <w:lang w:val="hy-AM"/>
        </w:rPr>
        <w:t>՝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 նրանց մեկուսացումը, հոսպիտալացումը</w:t>
      </w:r>
      <w:r w:rsidRPr="00302A83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A4625D" w:rsidRPr="00302A83">
        <w:rPr>
          <w:rFonts w:ascii="GHEA Grapalat" w:hAnsi="GHEA Grapalat"/>
          <w:sz w:val="24"/>
          <w:szCs w:val="24"/>
          <w:lang w:val="hy-AM"/>
        </w:rPr>
        <w:t xml:space="preserve">անհրաժեշտության </w:t>
      </w:r>
      <w:r w:rsidR="00A4625D" w:rsidRPr="00302A83">
        <w:rPr>
          <w:rFonts w:ascii="GHEA Grapalat" w:hAnsi="GHEA Grapalat"/>
          <w:sz w:val="24"/>
          <w:szCs w:val="24"/>
          <w:lang w:val="hy-AM"/>
        </w:rPr>
        <w:t>դեպքում</w:t>
      </w:r>
      <w:r w:rsidR="00246A67" w:rsidRPr="00302A83">
        <w:rPr>
          <w:rFonts w:ascii="GHEA Grapalat" w:hAnsi="GHEA Grapalat"/>
          <w:sz w:val="24"/>
          <w:szCs w:val="24"/>
          <w:lang w:val="hy-AM"/>
        </w:rPr>
        <w:t xml:space="preserve"> կազմակերպում է </w:t>
      </w:r>
      <w:r w:rsidR="00A4625D" w:rsidRPr="00302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2A83">
        <w:rPr>
          <w:rFonts w:ascii="GHEA Grapalat" w:hAnsi="GHEA Grapalat"/>
          <w:sz w:val="24"/>
          <w:szCs w:val="24"/>
          <w:lang w:val="hy-AM"/>
        </w:rPr>
        <w:t xml:space="preserve">հիվանդության ախտորոշման նպատակով արագ </w:t>
      </w:r>
      <w:r w:rsidR="00B068E8" w:rsidRPr="00302A83">
        <w:rPr>
          <w:rFonts w:ascii="GHEA Grapalat" w:hAnsi="GHEA Grapalat"/>
          <w:sz w:val="24"/>
          <w:szCs w:val="24"/>
          <w:lang w:val="hy-AM"/>
        </w:rPr>
        <w:t>թ</w:t>
      </w:r>
      <w:r w:rsidRPr="00302A83">
        <w:rPr>
          <w:rFonts w:ascii="GHEA Grapalat" w:hAnsi="GHEA Grapalat"/>
          <w:sz w:val="24"/>
          <w:szCs w:val="24"/>
          <w:lang w:val="hy-AM"/>
        </w:rPr>
        <w:t>եստավոր</w:t>
      </w:r>
      <w:r w:rsidR="00246A67" w:rsidRPr="00302A83">
        <w:rPr>
          <w:rFonts w:ascii="GHEA Grapalat" w:hAnsi="GHEA Grapalat"/>
          <w:sz w:val="24"/>
          <w:szCs w:val="24"/>
          <w:lang w:val="hy-AM"/>
        </w:rPr>
        <w:t>ու</w:t>
      </w:r>
      <w:r w:rsidRPr="00302A83">
        <w:rPr>
          <w:rFonts w:ascii="GHEA Grapalat" w:hAnsi="GHEA Grapalat"/>
          <w:sz w:val="24"/>
          <w:szCs w:val="24"/>
          <w:lang w:val="hy-AM"/>
        </w:rPr>
        <w:t>մ</w:t>
      </w:r>
      <w:r w:rsidR="00246A67" w:rsidRPr="00302A83">
        <w:rPr>
          <w:rFonts w:ascii="GHEA Grapalat" w:hAnsi="GHEA Grapalat"/>
          <w:sz w:val="24"/>
          <w:szCs w:val="24"/>
          <w:lang w:val="hy-AM"/>
        </w:rPr>
        <w:t>ը</w:t>
      </w:r>
      <w:r w:rsidR="00511FC5" w:rsidRPr="00302A83">
        <w:rPr>
          <w:rFonts w:ascii="GHEA Grapalat" w:hAnsi="GHEA Grapalat"/>
          <w:sz w:val="24"/>
          <w:szCs w:val="24"/>
          <w:lang w:val="hy-AM"/>
        </w:rPr>
        <w:t>,</w:t>
      </w:r>
      <w:r w:rsidR="00246A6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9E088BF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lastRenderedPageBreak/>
        <w:t>գ. կազմակերպում է հիվանդ անձանց առաջն</w:t>
      </w:r>
      <w:r w:rsidR="00D910A0">
        <w:rPr>
          <w:rFonts w:ascii="GHEA Grapalat" w:hAnsi="GHEA Grapalat"/>
          <w:sz w:val="24"/>
          <w:szCs w:val="24"/>
          <w:lang w:val="hy-AM"/>
        </w:rPr>
        <w:t>ային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 բժշկական օգնությունն ու սպասարկումը` սահմանային բժշկասանիտարական հսկիչ կետերին </w:t>
      </w:r>
      <w:r w:rsidR="00466547">
        <w:rPr>
          <w:rFonts w:ascii="GHEA Grapalat" w:hAnsi="GHEA Grapalat"/>
          <w:sz w:val="24"/>
          <w:szCs w:val="24"/>
          <w:lang w:val="hy-AM"/>
        </w:rPr>
        <w:t xml:space="preserve">կցված </w:t>
      </w:r>
      <w:r w:rsidRPr="00580DBC">
        <w:rPr>
          <w:rFonts w:ascii="GHEA Grapalat" w:hAnsi="GHEA Grapalat"/>
          <w:sz w:val="24"/>
          <w:szCs w:val="24"/>
          <w:lang w:val="hy-AM"/>
        </w:rPr>
        <w:t>բժշկական օգնություն և սպասարկում իրականացնող կազմակերպությունների միջոցով,</w:t>
      </w:r>
    </w:p>
    <w:p w14:paraId="35EB0FFB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>դ. կազմակերպում է հիվանդների հետ շփում ունեցող անձանց (կոնտակտավորների) կողմից Հայաստանի Հանրապետության կառավարության 2011 թվականի փետրվարի 3-ի N 219-Ն որոշմամբ հաստատված «Հանրային առողջության պահպանման նպատակով ուղևորի բնակավայրի հաստատման հասցեական քարտի</w:t>
      </w:r>
      <w:r w:rsidR="002D6F51">
        <w:rPr>
          <w:rFonts w:ascii="GHEA Grapalat" w:hAnsi="GHEA Grapalat"/>
          <w:sz w:val="24"/>
          <w:szCs w:val="24"/>
          <w:lang w:val="hy-AM"/>
        </w:rPr>
        <w:t>»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 լրացումը,</w:t>
      </w:r>
      <w:r w:rsidR="002D6F51">
        <w:rPr>
          <w:rFonts w:ascii="GHEA Grapalat" w:hAnsi="GHEA Grapalat"/>
          <w:sz w:val="24"/>
          <w:szCs w:val="24"/>
          <w:lang w:val="hy-AM"/>
        </w:rPr>
        <w:t xml:space="preserve"> </w:t>
      </w:r>
      <w:r w:rsidR="002D6F51" w:rsidRPr="002D6F51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2D6F51" w:rsidRPr="00995218">
        <w:rPr>
          <w:rFonts w:ascii="GHEA Grapalat" w:hAnsi="GHEA Grapalat"/>
          <w:sz w:val="24"/>
          <w:szCs w:val="24"/>
          <w:lang w:val="hy-AM"/>
        </w:rPr>
        <w:t xml:space="preserve">ազգային համակարգող մարմնի </w:t>
      </w:r>
      <w:r w:rsidR="002D6F51" w:rsidRPr="002D6F51">
        <w:rPr>
          <w:rFonts w:ascii="GHEA Grapalat" w:hAnsi="GHEA Grapalat"/>
          <w:sz w:val="24"/>
          <w:szCs w:val="24"/>
          <w:lang w:val="hy-AM"/>
        </w:rPr>
        <w:t>կողմից առաջարկվող</w:t>
      </w:r>
      <w:r w:rsidR="002D6F51">
        <w:rPr>
          <w:rFonts w:ascii="GHEA Grapalat" w:hAnsi="GHEA Grapalat"/>
          <w:sz w:val="24"/>
          <w:szCs w:val="24"/>
          <w:lang w:val="hy-AM"/>
        </w:rPr>
        <w:t xml:space="preserve"> այլ</w:t>
      </w:r>
      <w:r w:rsidR="002D6F51" w:rsidRPr="002D6F51">
        <w:rPr>
          <w:rFonts w:ascii="GHEA Grapalat" w:hAnsi="GHEA Grapalat"/>
          <w:sz w:val="24"/>
          <w:szCs w:val="24"/>
          <w:lang w:val="hy-AM"/>
        </w:rPr>
        <w:t xml:space="preserve"> ձևաչափով հասցեական քարտի լրացումը</w:t>
      </w:r>
      <w:r w:rsidR="002D6F51">
        <w:rPr>
          <w:rFonts w:ascii="GHEA Grapalat" w:hAnsi="GHEA Grapalat"/>
          <w:sz w:val="24"/>
          <w:szCs w:val="24"/>
          <w:lang w:val="hy-AM"/>
        </w:rPr>
        <w:t>,</w:t>
      </w:r>
    </w:p>
    <w:p w14:paraId="15D0EF1F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 xml:space="preserve">ե. ստուգում է անձանց, բժշկական զննության, պատվաստումների կամ այլ կանխարգելիչ միջոցառումների փաստերի առկայությունը, </w:t>
      </w:r>
      <w:r w:rsidR="001E69B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69B3" w:rsidRPr="001E69B3">
        <w:rPr>
          <w:rFonts w:ascii="GHEA Grapalat" w:hAnsi="GHEA Grapalat"/>
          <w:sz w:val="24"/>
          <w:szCs w:val="24"/>
          <w:lang w:val="hy-AM"/>
        </w:rPr>
        <w:t xml:space="preserve">իրազեկում է </w:t>
      </w:r>
      <w:r w:rsidRPr="00580DBC">
        <w:rPr>
          <w:rFonts w:ascii="GHEA Grapalat" w:hAnsi="GHEA Grapalat"/>
          <w:sz w:val="24"/>
          <w:szCs w:val="24"/>
          <w:lang w:val="hy-AM"/>
        </w:rPr>
        <w:t>պատվաստումներ կամ այլ կանխարգելիչ միջացառումներ իրականացնելու վերաբերյալ,</w:t>
      </w:r>
    </w:p>
    <w:p w14:paraId="0B723110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02A83">
        <w:rPr>
          <w:rFonts w:ascii="GHEA Grapalat" w:hAnsi="GHEA Grapalat"/>
          <w:sz w:val="24"/>
          <w:szCs w:val="24"/>
          <w:lang w:val="hy-AM"/>
        </w:rPr>
        <w:t xml:space="preserve">զ. </w:t>
      </w:r>
      <w:r w:rsidR="00246A67" w:rsidRPr="00302A83">
        <w:rPr>
          <w:rFonts w:ascii="GHEA Grapalat" w:hAnsi="GHEA Grapalat"/>
          <w:sz w:val="24"/>
          <w:szCs w:val="24"/>
          <w:lang w:val="hy-AM"/>
        </w:rPr>
        <w:t xml:space="preserve">իր իրավասության շրջանակներում </w:t>
      </w:r>
      <w:r w:rsidRPr="00302A83">
        <w:rPr>
          <w:rFonts w:ascii="GHEA Grapalat" w:hAnsi="GHEA Grapalat"/>
          <w:sz w:val="24"/>
          <w:szCs w:val="24"/>
          <w:lang w:val="hy-AM"/>
        </w:rPr>
        <w:t xml:space="preserve">կազմակերպում է ժամանած ուղևորների կամ կասկածելի հիվանդների նկատմամբ </w:t>
      </w:r>
      <w:r w:rsidR="00C21096" w:rsidRPr="00302A83">
        <w:rPr>
          <w:rFonts w:ascii="GHEA Grapalat" w:hAnsi="GHEA Grapalat"/>
          <w:sz w:val="24"/>
          <w:szCs w:val="24"/>
          <w:lang w:val="hy-AM"/>
        </w:rPr>
        <w:t xml:space="preserve">հայտարարված </w:t>
      </w:r>
      <w:r w:rsidRPr="00302A83">
        <w:rPr>
          <w:rFonts w:ascii="GHEA Grapalat" w:hAnsi="GHEA Grapalat"/>
          <w:sz w:val="24"/>
          <w:szCs w:val="24"/>
          <w:lang w:val="hy-AM"/>
        </w:rPr>
        <w:t xml:space="preserve">կարանտինի </w:t>
      </w:r>
      <w:r w:rsidRPr="00302A83">
        <w:rPr>
          <w:rFonts w:ascii="GHEA Grapalat" w:hAnsi="GHEA Grapalat"/>
          <w:sz w:val="24"/>
          <w:szCs w:val="24"/>
          <w:lang w:val="hy-AM"/>
        </w:rPr>
        <w:t>կամ այլ առողջապահական (բժշկասանիտարական) միջոցառումների  կիրառումը</w:t>
      </w:r>
      <w:r w:rsidR="00511FC5" w:rsidRPr="00302A83">
        <w:rPr>
          <w:rFonts w:ascii="GHEA Grapalat" w:hAnsi="GHEA Grapalat"/>
          <w:sz w:val="24"/>
          <w:szCs w:val="24"/>
          <w:lang w:val="hy-AM"/>
        </w:rPr>
        <w:t>,</w:t>
      </w:r>
    </w:p>
    <w:p w14:paraId="36D0DA27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 xml:space="preserve">է. վերահսկողություն է իրականացնում բեռների, ուղեբեռների, կոնտեյներների, ապրանքների, փոստային ծանրոցների, մարդկային աճյունների, տրանսպորտային միջոցների, դրանց կայանատեղիների, </w:t>
      </w:r>
      <w:r w:rsidR="00CE4485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580DBC">
        <w:rPr>
          <w:rFonts w:ascii="GHEA Grapalat" w:hAnsi="GHEA Grapalat"/>
          <w:sz w:val="24"/>
          <w:szCs w:val="24"/>
          <w:lang w:val="hy-AM"/>
        </w:rPr>
        <w:t>սահմանի անցման կետի տարածքի ցանկացած ախտահանման, կրծողազերծման, միջատազերծման կամ ապաբաղարկման (դեկոնտամինացում) աշխատանքների նկատմամբ, ինչպես նաև ստուգում է դրանք հավաստող փաստաթղթերը,</w:t>
      </w:r>
    </w:p>
    <w:p w14:paraId="054DCB82" w14:textId="77777777" w:rsidR="00580DBC" w:rsidRPr="00793BFA" w:rsidRDefault="00580DBC" w:rsidP="00793BFA">
      <w:pPr>
        <w:spacing w:after="0"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 xml:space="preserve">ը. </w:t>
      </w:r>
      <w:r w:rsidR="00EB5966">
        <w:rPr>
          <w:rFonts w:ascii="GHEA Grapalat" w:hAnsi="GHEA Grapalat"/>
          <w:sz w:val="24"/>
          <w:szCs w:val="24"/>
          <w:lang w:val="hy-AM"/>
        </w:rPr>
        <w:t xml:space="preserve">անհրաժեշտության դեպքում </w:t>
      </w:r>
      <w:r w:rsidR="00793BFA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757BFE" w:rsidRPr="00793BFA">
        <w:rPr>
          <w:rFonts w:ascii="GHEA Grapalat" w:eastAsia="Times New Roman" w:hAnsi="GHEA Grapalat" w:cs="Times New Roman"/>
          <w:sz w:val="24"/>
          <w:szCs w:val="24"/>
          <w:lang w:val="hy-AM"/>
        </w:rPr>
        <w:t>սահմանի անցման կետերում</w:t>
      </w:r>
      <w:r w:rsidR="00793B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ստուգում է </w:t>
      </w:r>
      <w:r w:rsidR="00757BFE" w:rsidRPr="00793BFA">
        <w:rPr>
          <w:rFonts w:ascii="GHEA Grapalat" w:eastAsia="Times New Roman" w:hAnsi="GHEA Grapalat" w:cs="Times New Roman"/>
          <w:sz w:val="24"/>
          <w:szCs w:val="24"/>
          <w:lang w:val="hy-AM"/>
        </w:rPr>
        <w:t>ապրանքա-տրանսպորտային բեռնագիրը</w:t>
      </w:r>
      <w:r w:rsidR="00793BFA">
        <w:rPr>
          <w:rFonts w:ascii="GHEA Grapalat" w:eastAsia="Times New Roman" w:hAnsi="GHEA Grapalat" w:cs="Times New Roman"/>
          <w:sz w:val="24"/>
          <w:szCs w:val="24"/>
          <w:lang w:val="hy-AM"/>
        </w:rPr>
        <w:t>, իսկ օ</w:t>
      </w:r>
      <w:r w:rsidR="00793BFA" w:rsidRPr="002C1152">
        <w:rPr>
          <w:rFonts w:ascii="GHEA Grapalat" w:eastAsia="Times New Roman" w:hAnsi="GHEA Grapalat" w:cs="Times New Roman"/>
          <w:sz w:val="24"/>
          <w:szCs w:val="24"/>
          <w:lang w:val="hy-AM"/>
        </w:rPr>
        <w:t>դային սահմանի անցման կետ</w:t>
      </w:r>
      <w:r w:rsidR="0045232F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793BFA" w:rsidRPr="002C1152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793BFA">
        <w:rPr>
          <w:rFonts w:ascii="GHEA Grapalat" w:eastAsia="Times New Roman" w:hAnsi="GHEA Grapalat" w:cs="Times New Roman"/>
          <w:sz w:val="24"/>
          <w:szCs w:val="24"/>
          <w:lang w:val="hy-AM"/>
        </w:rPr>
        <w:t>՝ նաև օդանավի գլխավոր հայտարարագրի առողջապահական մասը</w:t>
      </w:r>
      <w:r w:rsidR="00511FC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57BFE" w:rsidRPr="00793B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484FCB1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 xml:space="preserve">թ. վերահսկողություն է իրականացնում  մարդկային աճյունների </w:t>
      </w:r>
      <w:r w:rsidR="00240EE6">
        <w:rPr>
          <w:rFonts w:ascii="GHEA Grapalat" w:hAnsi="GHEA Grapalat"/>
          <w:sz w:val="24"/>
          <w:szCs w:val="24"/>
          <w:lang w:val="hy-AM"/>
        </w:rPr>
        <w:t xml:space="preserve">անվտանգ </w:t>
      </w:r>
      <w:r w:rsidRPr="00580DBC">
        <w:rPr>
          <w:rFonts w:ascii="GHEA Grapalat" w:hAnsi="GHEA Grapalat"/>
          <w:sz w:val="24"/>
          <w:szCs w:val="24"/>
          <w:lang w:val="hy-AM"/>
        </w:rPr>
        <w:t>պահպանման և տեղափոխման նկատմամբ,</w:t>
      </w:r>
    </w:p>
    <w:p w14:paraId="4CDECA32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lastRenderedPageBreak/>
        <w:t xml:space="preserve">ժ. անհրաժեշտության դեպքում, կազմակերպում է բեռների, ուղեբեռների, կոնտեյներների, ապրանքների, փոստային ծանրոցների, փոխադրամիջոցների </w:t>
      </w:r>
      <w:r w:rsidRPr="00302A83">
        <w:rPr>
          <w:rFonts w:ascii="GHEA Grapalat" w:hAnsi="GHEA Grapalat"/>
          <w:sz w:val="24"/>
          <w:szCs w:val="24"/>
          <w:lang w:val="hy-AM"/>
        </w:rPr>
        <w:t xml:space="preserve">մեկուսացումը </w:t>
      </w:r>
      <w:r w:rsidR="00245FDA" w:rsidRPr="00302A83">
        <w:rPr>
          <w:rFonts w:ascii="GHEA Grapalat" w:hAnsi="GHEA Grapalat"/>
          <w:sz w:val="24"/>
          <w:szCs w:val="24"/>
          <w:lang w:val="hy-AM"/>
        </w:rPr>
        <w:t>և</w:t>
      </w:r>
      <w:r w:rsidR="00246A67" w:rsidRPr="00302A83">
        <w:rPr>
          <w:rFonts w:ascii="GHEA Grapalat" w:hAnsi="GHEA Grapalat"/>
          <w:sz w:val="24"/>
          <w:szCs w:val="24"/>
          <w:lang w:val="hy-AM"/>
        </w:rPr>
        <w:t xml:space="preserve"> իր իրավասության շրջանակներում</w:t>
      </w:r>
      <w:r w:rsidRPr="00302A8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1096" w:rsidRPr="00302A83">
        <w:rPr>
          <w:rFonts w:ascii="GHEA Grapalat" w:hAnsi="GHEA Grapalat"/>
          <w:sz w:val="24"/>
          <w:szCs w:val="24"/>
          <w:lang w:val="hy-AM"/>
        </w:rPr>
        <w:t xml:space="preserve">հայտարարված </w:t>
      </w:r>
      <w:r w:rsidRPr="00302A83">
        <w:rPr>
          <w:rFonts w:ascii="GHEA Grapalat" w:hAnsi="GHEA Grapalat"/>
          <w:sz w:val="24"/>
          <w:szCs w:val="24"/>
          <w:lang w:val="hy-AM"/>
        </w:rPr>
        <w:t>կարանտին</w:t>
      </w:r>
      <w:r w:rsidR="00721E1A" w:rsidRPr="00302A83">
        <w:rPr>
          <w:rFonts w:ascii="GHEA Grapalat" w:hAnsi="GHEA Grapalat"/>
          <w:sz w:val="24"/>
          <w:szCs w:val="24"/>
          <w:lang w:val="hy-AM"/>
        </w:rPr>
        <w:t>ային միջոցառումների</w:t>
      </w:r>
      <w:r w:rsidRPr="00302A83">
        <w:rPr>
          <w:rFonts w:ascii="GHEA Grapalat" w:hAnsi="GHEA Grapalat"/>
          <w:sz w:val="24"/>
          <w:szCs w:val="24"/>
          <w:lang w:val="hy-AM"/>
        </w:rPr>
        <w:t xml:space="preserve"> կիրառումը,</w:t>
      </w:r>
      <w:bookmarkStart w:id="0" w:name="_GoBack"/>
      <w:bookmarkEnd w:id="0"/>
    </w:p>
    <w:p w14:paraId="19FFCD56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>ժա. վարակի կամ աղտոտման, ինչպես նաև փոխանցողների և պահոցների/ռեզերվուարների</w:t>
      </w:r>
      <w:r w:rsidR="00C538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վերացման նպատակով </w:t>
      </w:r>
      <w:r w:rsidR="00C53862">
        <w:rPr>
          <w:rFonts w:ascii="GHEA Grapalat" w:hAnsi="GHEA Grapalat"/>
          <w:sz w:val="24"/>
          <w:szCs w:val="24"/>
          <w:lang w:val="hy-AM"/>
        </w:rPr>
        <w:t>առաջարկություն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C53862">
        <w:rPr>
          <w:rFonts w:ascii="GHEA Grapalat" w:hAnsi="GHEA Grapalat"/>
          <w:sz w:val="24"/>
          <w:szCs w:val="24"/>
          <w:lang w:val="hy-AM"/>
        </w:rPr>
        <w:t xml:space="preserve">ներկայացանում 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բեռների, ուղեբեռների, կոնտեյներների, ապրանքների, փոստային ծանրոցների, մարդկային </w:t>
      </w:r>
      <w:r w:rsidR="002D6F51">
        <w:rPr>
          <w:rFonts w:ascii="GHEA Grapalat" w:hAnsi="GHEA Grapalat"/>
          <w:sz w:val="24"/>
          <w:szCs w:val="24"/>
          <w:lang w:val="hy-AM"/>
        </w:rPr>
        <w:t>աճյունների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, փոխադրամիջոցների մշակման  վերաբերյալ, </w:t>
      </w:r>
    </w:p>
    <w:p w14:paraId="057528AC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 xml:space="preserve">ժբ. </w:t>
      </w:r>
      <w:r w:rsidRPr="00474051">
        <w:rPr>
          <w:rFonts w:ascii="GHEA Grapalat" w:hAnsi="GHEA Grapalat"/>
          <w:sz w:val="24"/>
          <w:szCs w:val="24"/>
          <w:lang w:val="hy-AM"/>
        </w:rPr>
        <w:t>առաջարկություն է ներկայացնում վարակված բեռների, ուղեբեռների, կոնտեյներների, ապրանքների, փոստային ծանրոցների, փոխադրամիջոցների   բռնագրավման և ոչնչացման վերաբերյալ.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7AA60C72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>2) վերահսկողություն է իրականացնում աղտոտված ջրի, մարդկային կամ կենդանական կենսագործունեության արգասիքի, կեղտաջրերի և այլ ցանկացած աղտոտված նյութի հավաքման անվտանգ հեռացման նկատմամբ</w:t>
      </w:r>
      <w:r w:rsidR="00511FC5">
        <w:rPr>
          <w:rFonts w:ascii="GHEA Grapalat" w:hAnsi="GHEA Grapalat"/>
          <w:sz w:val="24"/>
          <w:szCs w:val="24"/>
          <w:lang w:val="hy-AM"/>
        </w:rPr>
        <w:t>.</w:t>
      </w:r>
    </w:p>
    <w:p w14:paraId="4F3879EF" w14:textId="77777777" w:rsidR="00580DBC" w:rsidRP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>3) իրազեկում և համապատասխան խորհրդատվություն է տրամադրում մեկնողներին և ժամանողներին, ինչպես նաև պետական սահմանի անցման կետերում հսկողություն և վերահսկողություն իրականացնող մարմինների անձնակազմին` սպառնացող առողջապահական վտանգների մասին.</w:t>
      </w:r>
    </w:p>
    <w:p w14:paraId="44AA9DDD" w14:textId="77777777" w:rsidR="00580DBC" w:rsidRDefault="00580DBC" w:rsidP="00580DBC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DBC">
        <w:rPr>
          <w:rFonts w:ascii="GHEA Grapalat" w:hAnsi="GHEA Grapalat"/>
          <w:sz w:val="24"/>
          <w:szCs w:val="24"/>
          <w:lang w:val="hy-AM"/>
        </w:rPr>
        <w:t>4) առաջարկություն է ներկայացնում պետական սահմանի անցման կետերում հսկողություն և վերահսկողություն իրականացնող մարմինների</w:t>
      </w:r>
      <w:r w:rsidR="0078366A">
        <w:rPr>
          <w:rFonts w:ascii="GHEA Grapalat" w:hAnsi="GHEA Grapalat"/>
          <w:sz w:val="24"/>
          <w:szCs w:val="24"/>
          <w:lang w:val="hy-AM"/>
        </w:rPr>
        <w:t>ն՝ ապահովելու</w:t>
      </w:r>
      <w:r w:rsidRPr="00580DBC">
        <w:rPr>
          <w:rFonts w:ascii="GHEA Grapalat" w:hAnsi="GHEA Grapalat"/>
          <w:sz w:val="24"/>
          <w:szCs w:val="24"/>
          <w:lang w:val="hy-AM"/>
        </w:rPr>
        <w:t xml:space="preserve"> անձնակազմի պաշտպանությունը` անհատական պաշտպանիչ միջոցներով:</w:t>
      </w:r>
      <w:r w:rsidR="008F7390">
        <w:rPr>
          <w:rFonts w:ascii="GHEA Grapalat" w:hAnsi="GHEA Grapalat"/>
          <w:sz w:val="24"/>
          <w:szCs w:val="24"/>
          <w:lang w:val="hy-AM"/>
        </w:rPr>
        <w:t>»</w:t>
      </w:r>
      <w:r w:rsidR="00B67B26">
        <w:rPr>
          <w:rFonts w:ascii="GHEA Grapalat" w:hAnsi="GHEA Grapalat"/>
          <w:sz w:val="24"/>
          <w:szCs w:val="24"/>
          <w:lang w:val="hy-AM"/>
        </w:rPr>
        <w:t>.</w:t>
      </w:r>
    </w:p>
    <w:p w14:paraId="60771188" w14:textId="77777777" w:rsidR="008F7390" w:rsidRDefault="008F7390" w:rsidP="00EF6E18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97D7B">
        <w:rPr>
          <w:rFonts w:ascii="GHEA Grapalat" w:hAnsi="GHEA Grapalat"/>
          <w:sz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E18">
        <w:rPr>
          <w:rFonts w:ascii="GHEA Grapalat" w:hAnsi="GHEA Grapalat"/>
          <w:sz w:val="24"/>
          <w:lang w:val="hy-AM"/>
        </w:rPr>
        <w:t>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ամբողջ տեքստից հանել «կառավարությանն առընթեր» բառերը.</w:t>
      </w:r>
    </w:p>
    <w:p w14:paraId="52E87DF9" w14:textId="77777777" w:rsidR="00E57670" w:rsidRPr="00297D7B" w:rsidRDefault="00E57670" w:rsidP="00297D7B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97D7B">
        <w:rPr>
          <w:rFonts w:ascii="GHEA Grapalat" w:hAnsi="GHEA Grapalat"/>
          <w:sz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E57670">
        <w:rPr>
          <w:rFonts w:ascii="GHEA Grapalat" w:hAnsi="GHEA Grapalat"/>
          <w:sz w:val="24"/>
          <w:szCs w:val="24"/>
          <w:lang w:val="hy-AM"/>
        </w:rPr>
        <w:t xml:space="preserve">ավելվածի 10-րդ </w:t>
      </w:r>
      <w:r w:rsidR="00297D7B">
        <w:rPr>
          <w:rFonts w:ascii="GHEA Grapalat" w:hAnsi="GHEA Grapalat"/>
          <w:sz w:val="24"/>
          <w:szCs w:val="24"/>
          <w:lang w:val="hy-AM"/>
        </w:rPr>
        <w:t>կետ</w:t>
      </w:r>
      <w:r w:rsidR="00511FC5">
        <w:rPr>
          <w:rFonts w:ascii="GHEA Grapalat" w:hAnsi="GHEA Grapalat"/>
          <w:sz w:val="24"/>
          <w:szCs w:val="24"/>
          <w:lang w:val="hy-AM"/>
        </w:rPr>
        <w:t>ը</w:t>
      </w:r>
      <w:r w:rsidR="00297D7B" w:rsidRPr="00297D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64B85">
        <w:rPr>
          <w:rFonts w:ascii="GHEA Grapalat" w:hAnsi="GHEA Grapalat"/>
          <w:sz w:val="24"/>
          <w:szCs w:val="24"/>
          <w:lang w:val="hy-AM"/>
        </w:rPr>
        <w:t xml:space="preserve">2-րդ ենթակետից հետո </w:t>
      </w:r>
      <w:r w:rsidRPr="00297D7B">
        <w:rPr>
          <w:rFonts w:ascii="GHEA Grapalat" w:hAnsi="GHEA Grapalat"/>
          <w:sz w:val="24"/>
          <w:szCs w:val="24"/>
          <w:lang w:val="hy-AM"/>
        </w:rPr>
        <w:t>լրացնել</w:t>
      </w:r>
      <w:r w:rsidR="00511FC5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E8A" w:rsidRPr="00297D7B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297D7B">
        <w:rPr>
          <w:rFonts w:ascii="GHEA Grapalat" w:hAnsi="GHEA Grapalat"/>
          <w:sz w:val="24"/>
          <w:szCs w:val="24"/>
          <w:lang w:val="hy-AM"/>
        </w:rPr>
        <w:t>3-րդ ենթակետով</w:t>
      </w:r>
      <w:r w:rsidR="004B2E8A" w:rsidRPr="00297D7B">
        <w:rPr>
          <w:rFonts w:ascii="GHEA Grapalat" w:hAnsi="GHEA Grapalat"/>
          <w:sz w:val="24"/>
          <w:szCs w:val="24"/>
          <w:lang w:val="hy-AM"/>
        </w:rPr>
        <w:t>.</w:t>
      </w:r>
    </w:p>
    <w:p w14:paraId="3C35A50E" w14:textId="77777777" w:rsidR="00E57670" w:rsidRDefault="00E57670" w:rsidP="004B2E8A">
      <w:pPr>
        <w:pStyle w:val="ListParagraph"/>
        <w:spacing w:after="0" w:line="360" w:lineRule="auto"/>
        <w:ind w:left="1211"/>
        <w:jc w:val="both"/>
        <w:rPr>
          <w:rFonts w:ascii="GHEA Grapalat" w:hAnsi="GHEA Grapalat"/>
          <w:sz w:val="24"/>
          <w:szCs w:val="24"/>
          <w:lang w:val="hy-AM"/>
        </w:rPr>
      </w:pPr>
      <w:r w:rsidRPr="00E57670">
        <w:rPr>
          <w:rFonts w:ascii="GHEA Grapalat" w:hAnsi="GHEA Grapalat"/>
          <w:sz w:val="24"/>
          <w:szCs w:val="24"/>
          <w:lang w:val="hy-AM"/>
        </w:rPr>
        <w:lastRenderedPageBreak/>
        <w:t>«3) պետական սահմանի ցամաքային անցման կետերում</w:t>
      </w:r>
      <w:r w:rsidR="00B567D0">
        <w:rPr>
          <w:rFonts w:ascii="GHEA Grapalat" w:hAnsi="GHEA Grapalat"/>
          <w:sz w:val="24"/>
          <w:szCs w:val="24"/>
          <w:lang w:val="hy-AM"/>
        </w:rPr>
        <w:t>, անհրաժեշտության դեպքում</w:t>
      </w:r>
      <w:r w:rsidRPr="00E57670">
        <w:rPr>
          <w:rFonts w:ascii="GHEA Grapalat" w:hAnsi="GHEA Grapalat"/>
          <w:sz w:val="24"/>
          <w:szCs w:val="24"/>
          <w:lang w:val="hy-AM"/>
        </w:rPr>
        <w:t xml:space="preserve"> ապահովում է</w:t>
      </w:r>
      <w:r w:rsidR="00340CB3">
        <w:rPr>
          <w:rFonts w:ascii="GHEA Grapalat" w:hAnsi="GHEA Grapalat"/>
          <w:sz w:val="24"/>
          <w:szCs w:val="24"/>
          <w:lang w:val="hy-AM"/>
        </w:rPr>
        <w:t xml:space="preserve"> </w:t>
      </w:r>
      <w:r w:rsidR="00340CB3" w:rsidRPr="00E57670">
        <w:rPr>
          <w:rFonts w:ascii="GHEA Grapalat" w:hAnsi="GHEA Grapalat"/>
          <w:sz w:val="24"/>
          <w:szCs w:val="24"/>
          <w:lang w:val="hy-AM"/>
        </w:rPr>
        <w:t>մասնագիտացված կազմակերպությունների կողմից</w:t>
      </w:r>
      <w:r w:rsidR="004F5D7A">
        <w:rPr>
          <w:rFonts w:ascii="GHEA Grapalat" w:hAnsi="GHEA Grapalat"/>
          <w:sz w:val="24"/>
          <w:szCs w:val="24"/>
          <w:lang w:val="hy-AM"/>
        </w:rPr>
        <w:t xml:space="preserve"> սույն </w:t>
      </w:r>
      <w:r w:rsidR="00721E4F">
        <w:rPr>
          <w:rFonts w:ascii="GHEA Grapalat" w:hAnsi="GHEA Grapalat"/>
          <w:sz w:val="24"/>
          <w:szCs w:val="24"/>
          <w:lang w:val="hy-AM"/>
        </w:rPr>
        <w:t>ծրագրի</w:t>
      </w:r>
      <w:r w:rsidR="00340CB3">
        <w:rPr>
          <w:rFonts w:ascii="GHEA Grapalat" w:hAnsi="GHEA Grapalat"/>
          <w:sz w:val="24"/>
          <w:szCs w:val="24"/>
          <w:lang w:val="hy-AM"/>
        </w:rPr>
        <w:t xml:space="preserve"> 9.1-ին կետի 1-ին ենթակետի է. պարբերությամբ սահմանված </w:t>
      </w:r>
      <w:r w:rsidRPr="00E57670">
        <w:rPr>
          <w:rFonts w:ascii="GHEA Grapalat" w:hAnsi="GHEA Grapalat"/>
          <w:sz w:val="24"/>
          <w:szCs w:val="24"/>
          <w:lang w:val="hy-AM"/>
        </w:rPr>
        <w:t>ախտահանման, միջատազերծման, կրծողազերծման կամ ապաբաղարկման աշխատանքների իրականացումը</w:t>
      </w:r>
      <w:r w:rsidR="00340CB3">
        <w:rPr>
          <w:rFonts w:ascii="GHEA Grapalat" w:hAnsi="GHEA Grapalat"/>
          <w:sz w:val="24"/>
          <w:szCs w:val="24"/>
          <w:lang w:val="hy-AM"/>
        </w:rPr>
        <w:t>։»</w:t>
      </w:r>
      <w:r w:rsidRPr="00E57670">
        <w:rPr>
          <w:rFonts w:ascii="GHEA Grapalat" w:hAnsi="GHEA Grapalat"/>
          <w:sz w:val="24"/>
          <w:szCs w:val="24"/>
          <w:lang w:val="hy-AM"/>
        </w:rPr>
        <w:t>։</w:t>
      </w:r>
    </w:p>
    <w:p w14:paraId="7109DDA1" w14:textId="77777777" w:rsidR="00297D7B" w:rsidRDefault="008F7390" w:rsidP="00297D7B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E6570C">
        <w:rPr>
          <w:rFonts w:ascii="GHEA Grapalat" w:hAnsi="GHEA Grapalat"/>
          <w:sz w:val="24"/>
          <w:szCs w:val="24"/>
          <w:lang w:val="hy-AM"/>
        </w:rPr>
        <w:t>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11-րդ կետ</w:t>
      </w:r>
      <w:r w:rsidR="00E6570C">
        <w:rPr>
          <w:rFonts w:ascii="GHEA Grapalat" w:hAnsi="GHEA Grapalat"/>
          <w:sz w:val="24"/>
          <w:szCs w:val="24"/>
          <w:lang w:val="hy-AM"/>
        </w:rPr>
        <w:t>ը շարադրել նոր խմբարգրությամբ.  «</w:t>
      </w:r>
      <w:r w:rsidR="00E6570C" w:rsidRPr="00E6570C">
        <w:rPr>
          <w:rFonts w:ascii="GHEA Grapalat" w:hAnsi="GHEA Grapalat"/>
          <w:sz w:val="24"/>
          <w:szCs w:val="24"/>
          <w:lang w:val="hy-AM"/>
        </w:rPr>
        <w:t>Հայաստանի Հանրապետության սննդամթերքի անվտանգության տեսչական մարմինն ուժեղացնում է սահմանային պետական վերահսկողությունը` ձեռնարկելով հետևյալ կանխարգելիչ</w:t>
      </w:r>
      <w:r w:rsidR="00EB5966">
        <w:rPr>
          <w:rFonts w:ascii="GHEA Grapalat" w:hAnsi="GHEA Grapalat"/>
          <w:sz w:val="24"/>
          <w:szCs w:val="24"/>
          <w:lang w:val="hy-AM"/>
        </w:rPr>
        <w:t xml:space="preserve"> </w:t>
      </w:r>
      <w:r w:rsidR="00E6570C" w:rsidRPr="00E6570C">
        <w:rPr>
          <w:rFonts w:ascii="GHEA Grapalat" w:hAnsi="GHEA Grapalat"/>
          <w:sz w:val="24"/>
          <w:szCs w:val="24"/>
          <w:lang w:val="hy-AM"/>
        </w:rPr>
        <w:t>միջոցառումները.</w:t>
      </w:r>
    </w:p>
    <w:p w14:paraId="228857A3" w14:textId="77777777" w:rsidR="008F7390" w:rsidRPr="004B2E8A" w:rsidRDefault="00E6570C" w:rsidP="00297D7B">
      <w:pPr>
        <w:pStyle w:val="ListParagraph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 w:rsidRPr="004B2E8A">
        <w:rPr>
          <w:rFonts w:ascii="GHEA Grapalat" w:hAnsi="GHEA Grapalat"/>
          <w:sz w:val="24"/>
          <w:szCs w:val="24"/>
          <w:lang w:val="hy-AM"/>
        </w:rPr>
        <w:t>1)</w:t>
      </w:r>
      <w:r w:rsidRPr="004B2E8A">
        <w:rPr>
          <w:rFonts w:ascii="GHEA Grapalat" w:hAnsi="GHEA Grapalat"/>
          <w:sz w:val="24"/>
          <w:szCs w:val="24"/>
          <w:lang w:val="hy-AM"/>
        </w:rPr>
        <w:tab/>
        <w:t>ներմուծվող, արտահանվող, տեղափոխվող, վերաարտահանվող և տարանցիկ փոխադրվող սննդամթերքի, անասնաբուժական, բուսասանիտարական հսկման ենթակա ապրանքների, ինչպես նաև պեստիցիդների և ագրոքիմիկատների նկատմամբ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E8A">
        <w:rPr>
          <w:rFonts w:ascii="GHEA Grapalat" w:hAnsi="GHEA Grapalat"/>
          <w:sz w:val="24"/>
          <w:szCs w:val="24"/>
          <w:lang w:val="hy-AM"/>
        </w:rPr>
        <w:t>վերահսկողության իրականացում.</w:t>
      </w:r>
      <w:r w:rsidRPr="004B2E8A">
        <w:rPr>
          <w:rFonts w:ascii="GHEA Grapalat" w:hAnsi="GHEA Grapalat"/>
          <w:sz w:val="24"/>
          <w:szCs w:val="24"/>
          <w:lang w:val="hy-AM"/>
        </w:rPr>
        <w:br/>
        <w:t>2)</w:t>
      </w:r>
      <w:r w:rsidRPr="004B2E8A">
        <w:rPr>
          <w:rFonts w:ascii="GHEA Grapalat" w:hAnsi="GHEA Grapalat"/>
          <w:sz w:val="24"/>
          <w:szCs w:val="24"/>
          <w:lang w:val="hy-AM"/>
        </w:rPr>
        <w:tab/>
        <w:t xml:space="preserve">կենդանիների կարանտինային, հատուկ վտանգավոր և պարտադիր ծանուցման հիվանդությունների Հայաստանի Հանրապետության տարածք ներթափանցումը կանխարգելող միջոցառումների կազմակերպում և իրականացում` այդ ուղղությամբ ընդլայնելով պետական և շահագրգիռ մյուս մարմինների հետ համագործակցությունը. </w:t>
      </w:r>
      <w:r w:rsidRPr="004B2E8A">
        <w:rPr>
          <w:rFonts w:ascii="GHEA Grapalat" w:hAnsi="GHEA Grapalat"/>
          <w:sz w:val="24"/>
          <w:szCs w:val="24"/>
          <w:lang w:val="hy-AM"/>
        </w:rPr>
        <w:br/>
        <w:t>3) կենդանիների և մարդկանց համար ընդհանուր վարակիչ հիվանդությունների դեպքում առողջապահական մարմինների հետ համատեղ հակահամաճարակային միջոցառումների իրականացում և տեղեկատվության փոխանակում։»</w:t>
      </w:r>
      <w:r w:rsidR="00B67B26">
        <w:rPr>
          <w:rFonts w:ascii="GHEA Grapalat" w:hAnsi="GHEA Grapalat"/>
          <w:sz w:val="24"/>
          <w:szCs w:val="24"/>
          <w:lang w:val="hy-AM"/>
        </w:rPr>
        <w:t>.</w:t>
      </w:r>
    </w:p>
    <w:p w14:paraId="6396BC4A" w14:textId="77777777" w:rsidR="0097457D" w:rsidRDefault="0097457D" w:rsidP="00EF6E18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հավելվածի </w:t>
      </w:r>
      <w:r w:rsidRPr="0097457D">
        <w:rPr>
          <w:rFonts w:ascii="GHEA Grapalat" w:hAnsi="GHEA Grapalat"/>
          <w:sz w:val="24"/>
          <w:szCs w:val="24"/>
          <w:lang w:val="hy-AM"/>
        </w:rPr>
        <w:t>12-րդ կետ</w:t>
      </w:r>
      <w:r>
        <w:rPr>
          <w:rFonts w:ascii="GHEA Grapalat" w:hAnsi="GHEA Grapalat"/>
          <w:sz w:val="24"/>
          <w:szCs w:val="24"/>
          <w:lang w:val="hy-AM"/>
        </w:rPr>
        <w:t>ում՝</w:t>
      </w:r>
    </w:p>
    <w:p w14:paraId="28C245F1" w14:textId="77777777" w:rsidR="0097457D" w:rsidRPr="00297D7B" w:rsidRDefault="0097457D" w:rsidP="00297D7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7D7B">
        <w:rPr>
          <w:rFonts w:ascii="GHEA Grapalat" w:hAnsi="GHEA Grapalat"/>
          <w:sz w:val="24"/>
          <w:szCs w:val="24"/>
          <w:lang w:val="hy-AM"/>
        </w:rPr>
        <w:t>ա. 1-ին ենթակետն ուժը կորցրած ճանաչել,</w:t>
      </w:r>
    </w:p>
    <w:p w14:paraId="4001E6F9" w14:textId="77777777" w:rsidR="0097457D" w:rsidRPr="00297D7B" w:rsidRDefault="0097457D" w:rsidP="00297D7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7D7B">
        <w:rPr>
          <w:rFonts w:ascii="GHEA Grapalat" w:hAnsi="GHEA Grapalat"/>
          <w:sz w:val="24"/>
          <w:szCs w:val="24"/>
          <w:lang w:val="hy-AM"/>
        </w:rPr>
        <w:t>բ. 2-րդ ենթակետ</w:t>
      </w:r>
      <w:r w:rsidR="00E64B85">
        <w:rPr>
          <w:rFonts w:ascii="GHEA Grapalat" w:hAnsi="GHEA Grapalat"/>
          <w:sz w:val="24"/>
          <w:szCs w:val="24"/>
          <w:lang w:val="hy-AM"/>
        </w:rPr>
        <w:t xml:space="preserve">ը շարադրել նոր խմբագրությամբ. </w:t>
      </w:r>
      <w:r w:rsidRPr="00297D7B">
        <w:rPr>
          <w:rFonts w:ascii="GHEA Grapalat" w:hAnsi="GHEA Grapalat"/>
          <w:sz w:val="24"/>
          <w:szCs w:val="24"/>
          <w:lang w:val="hy-AM"/>
        </w:rPr>
        <w:t>«</w:t>
      </w:r>
      <w:r w:rsidR="00E64B85" w:rsidRPr="00E64B85">
        <w:rPr>
          <w:rFonts w:ascii="GHEA Grapalat" w:hAnsi="GHEA Grapalat"/>
          <w:sz w:val="24"/>
          <w:szCs w:val="24"/>
          <w:lang w:val="hy-AM"/>
        </w:rPr>
        <w:t>2)</w:t>
      </w:r>
      <w:r w:rsidR="00E64B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7D7B">
        <w:rPr>
          <w:rFonts w:ascii="GHEA Grapalat" w:hAnsi="GHEA Grapalat"/>
          <w:sz w:val="24"/>
          <w:szCs w:val="24"/>
          <w:lang w:val="hy-AM"/>
        </w:rPr>
        <w:t>անհրաժեշտության դեպքում աջակցում է</w:t>
      </w:r>
      <w:r w:rsidR="00E64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E64B85" w:rsidRPr="00E64B85">
        <w:rPr>
          <w:rFonts w:ascii="GHEA Grapalat" w:hAnsi="GHEA Grapalat"/>
          <w:sz w:val="24"/>
          <w:szCs w:val="24"/>
          <w:lang w:val="hy-AM"/>
        </w:rPr>
        <w:t>շրջակա միջավայրի մանրէաբանական վարակվածության դիտարկ</w:t>
      </w:r>
      <w:r w:rsidR="00E64B85">
        <w:rPr>
          <w:rFonts w:ascii="GHEA Grapalat" w:hAnsi="GHEA Grapalat"/>
          <w:sz w:val="24"/>
          <w:szCs w:val="24"/>
          <w:lang w:val="hy-AM"/>
        </w:rPr>
        <w:t>ման</w:t>
      </w:r>
      <w:r w:rsidR="00E64B85" w:rsidRPr="00E64B85">
        <w:rPr>
          <w:rFonts w:ascii="GHEA Grapalat" w:hAnsi="GHEA Grapalat"/>
          <w:sz w:val="24"/>
          <w:szCs w:val="24"/>
          <w:lang w:val="hy-AM"/>
        </w:rPr>
        <w:t xml:space="preserve"> և հսկողությ</w:t>
      </w:r>
      <w:r w:rsidR="00E64B85">
        <w:rPr>
          <w:rFonts w:ascii="GHEA Grapalat" w:hAnsi="GHEA Grapalat"/>
          <w:sz w:val="24"/>
          <w:szCs w:val="24"/>
          <w:lang w:val="hy-AM"/>
        </w:rPr>
        <w:t>ան աշխատանքներին</w:t>
      </w:r>
      <w:r w:rsidR="00D504C9">
        <w:rPr>
          <w:rFonts w:ascii="GHEA Grapalat" w:hAnsi="GHEA Grapalat"/>
          <w:sz w:val="24"/>
          <w:szCs w:val="24"/>
          <w:lang w:val="hy-AM"/>
        </w:rPr>
        <w:t>.</w:t>
      </w:r>
      <w:r w:rsidRPr="00297D7B">
        <w:rPr>
          <w:rFonts w:ascii="GHEA Grapalat" w:hAnsi="GHEA Grapalat"/>
          <w:sz w:val="24"/>
          <w:szCs w:val="24"/>
          <w:lang w:val="hy-AM"/>
        </w:rPr>
        <w:t>»</w:t>
      </w:r>
      <w:r w:rsidR="00B67B26">
        <w:rPr>
          <w:rFonts w:ascii="GHEA Grapalat" w:hAnsi="GHEA Grapalat"/>
          <w:sz w:val="24"/>
          <w:szCs w:val="24"/>
          <w:lang w:val="hy-AM"/>
        </w:rPr>
        <w:t>.</w:t>
      </w:r>
    </w:p>
    <w:p w14:paraId="2406AFAE" w14:textId="77777777" w:rsidR="00E0501D" w:rsidRDefault="00E0501D" w:rsidP="00EF6E18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E0501D">
        <w:rPr>
          <w:rFonts w:ascii="GHEA Grapalat" w:hAnsi="GHEA Grapalat"/>
          <w:sz w:val="24"/>
          <w:szCs w:val="24"/>
          <w:lang w:val="hy-AM"/>
        </w:rPr>
        <w:lastRenderedPageBreak/>
        <w:t>որոշման հավելվածի 15-րդ և 23-րդ կետերում «Հայաստանի Հանրապետության կառավարությանն առընթեր քաղաքացիական ավիացիայի գլխավոր վարչությունը» բառերը փոխարինել «Հայաստանի Հանրապետության քաղաքացիական ավիացիայի կոմիտեն» բառերով</w:t>
      </w:r>
      <w:r w:rsidR="00B67B26">
        <w:rPr>
          <w:rFonts w:ascii="GHEA Grapalat" w:hAnsi="GHEA Grapalat"/>
          <w:sz w:val="24"/>
          <w:szCs w:val="24"/>
          <w:lang w:val="hy-AM"/>
        </w:rPr>
        <w:t>.</w:t>
      </w:r>
    </w:p>
    <w:p w14:paraId="2F8E7C28" w14:textId="77777777" w:rsidR="00EF6E18" w:rsidRPr="00EF6E18" w:rsidRDefault="00EF6E18" w:rsidP="00EF6E18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հ</w:t>
      </w:r>
      <w:r w:rsidRPr="008009FC">
        <w:rPr>
          <w:rFonts w:ascii="GHEA Grapalat" w:hAnsi="GHEA Grapalat"/>
          <w:sz w:val="24"/>
          <w:szCs w:val="24"/>
          <w:lang w:val="hy-AM"/>
        </w:rPr>
        <w:t>ավելված</w:t>
      </w:r>
      <w:r>
        <w:rPr>
          <w:rFonts w:ascii="GHEA Grapalat" w:hAnsi="GHEA Grapalat"/>
          <w:sz w:val="24"/>
          <w:szCs w:val="24"/>
          <w:lang w:val="hy-AM"/>
        </w:rPr>
        <w:t>ի 18-րդ կետը շարադրել նոր խմբագրությամբ.  «</w:t>
      </w:r>
      <w:r w:rsidRPr="00EF6E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Սահմանի</w:t>
      </w:r>
      <w:r w:rsidRPr="00EF6E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E18">
        <w:rPr>
          <w:rFonts w:ascii="GHEA Grapalat" w:hAnsi="GHEA Grapalat"/>
          <w:sz w:val="24"/>
          <w:lang w:val="hy-AM"/>
        </w:rPr>
        <w:t>անցման</w:t>
      </w:r>
      <w:r w:rsidRPr="00EF6E18">
        <w:rPr>
          <w:rFonts w:ascii="GHEA Grapalat" w:hAnsi="GHEA Grapalat"/>
          <w:sz w:val="24"/>
          <w:szCs w:val="24"/>
          <w:lang w:val="hy-AM"/>
        </w:rPr>
        <w:t xml:space="preserve"> կետերում ճառագայթային գործոններով պայմանավորված արտակարգ իրավիճակ առաջացնող դեպքեում Հայաստանի Հանրապետության Առողջապահական և աշխատանքի տեսչական մարմինը`</w:t>
      </w:r>
    </w:p>
    <w:p w14:paraId="083DCB20" w14:textId="77777777" w:rsidR="00EF6E18" w:rsidRPr="00EF6E18" w:rsidRDefault="00EF6E18" w:rsidP="00EF6E18">
      <w:pPr>
        <w:pStyle w:val="ListParagraph"/>
        <w:tabs>
          <w:tab w:val="left" w:pos="1080"/>
        </w:tabs>
        <w:spacing w:after="0" w:line="360" w:lineRule="auto"/>
        <w:ind w:left="0" w:firstLine="1134"/>
        <w:jc w:val="both"/>
        <w:rPr>
          <w:rFonts w:ascii="GHEA Grapalat" w:hAnsi="GHEA Grapalat"/>
          <w:sz w:val="24"/>
          <w:szCs w:val="24"/>
          <w:lang w:val="hy-AM"/>
        </w:rPr>
      </w:pPr>
      <w:r w:rsidRPr="00EF6E18">
        <w:rPr>
          <w:rFonts w:ascii="GHEA Grapalat" w:hAnsi="GHEA Grapalat"/>
          <w:sz w:val="24"/>
          <w:szCs w:val="24"/>
          <w:lang w:val="hy-AM"/>
        </w:rPr>
        <w:t xml:space="preserve">1) ճառագայթային </w:t>
      </w:r>
      <w:r w:rsidR="0048079F" w:rsidRPr="0048079F">
        <w:rPr>
          <w:rFonts w:ascii="GHEA Grapalat" w:hAnsi="GHEA Grapalat"/>
          <w:sz w:val="24"/>
          <w:szCs w:val="24"/>
          <w:lang w:val="hy-AM"/>
        </w:rPr>
        <w:t>հիվանդության</w:t>
      </w:r>
      <w:r w:rsidR="0048079F" w:rsidRPr="0048079F" w:rsidDel="004807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6E18">
        <w:rPr>
          <w:rFonts w:ascii="GHEA Grapalat" w:hAnsi="GHEA Grapalat"/>
          <w:sz w:val="24"/>
          <w:szCs w:val="24"/>
          <w:lang w:val="hy-AM"/>
        </w:rPr>
        <w:t>ախտանշաններ ունեցող անձանց հայտնաբերման ժամանակ իրականացնում է սույն ծրագրի 9.1-րդ կետի 1-ին ենթակետով սահմանված գործողությունները.</w:t>
      </w:r>
    </w:p>
    <w:p w14:paraId="45A62DC4" w14:textId="77777777" w:rsidR="00EF6E18" w:rsidRPr="00EF6E18" w:rsidRDefault="00EF6E18" w:rsidP="00EF6E18">
      <w:pPr>
        <w:pStyle w:val="ListParagraph"/>
        <w:tabs>
          <w:tab w:val="left" w:pos="1080"/>
        </w:tabs>
        <w:spacing w:after="0" w:line="360" w:lineRule="auto"/>
        <w:ind w:left="0" w:firstLine="1134"/>
        <w:jc w:val="both"/>
        <w:rPr>
          <w:rFonts w:ascii="GHEA Grapalat" w:hAnsi="GHEA Grapalat"/>
          <w:sz w:val="24"/>
          <w:szCs w:val="24"/>
          <w:lang w:val="hy-AM"/>
        </w:rPr>
      </w:pPr>
      <w:r w:rsidRPr="00EF6E18">
        <w:rPr>
          <w:rFonts w:ascii="GHEA Grapalat" w:hAnsi="GHEA Grapalat"/>
          <w:sz w:val="24"/>
          <w:szCs w:val="24"/>
          <w:lang w:val="hy-AM"/>
        </w:rPr>
        <w:t>2) իրականացնում է սույն ծրագրի 9.1-րդ կետի 3-րդ և 4-րդ  ենթակետերով սահմանված գործողությունները.</w:t>
      </w:r>
    </w:p>
    <w:p w14:paraId="13369950" w14:textId="77777777" w:rsidR="00EF6E18" w:rsidRPr="00EF6E18" w:rsidRDefault="0003616A" w:rsidP="00EF6E18">
      <w:pPr>
        <w:pStyle w:val="ListParagraph"/>
        <w:tabs>
          <w:tab w:val="left" w:pos="1080"/>
        </w:tabs>
        <w:spacing w:after="0" w:line="360" w:lineRule="auto"/>
        <w:ind w:left="0" w:firstLine="1134"/>
        <w:jc w:val="both"/>
        <w:rPr>
          <w:rFonts w:ascii="GHEA Grapalat" w:hAnsi="GHEA Grapalat"/>
          <w:sz w:val="24"/>
          <w:szCs w:val="24"/>
          <w:lang w:val="hy-AM"/>
        </w:rPr>
      </w:pPr>
      <w:r w:rsidRPr="0003616A">
        <w:rPr>
          <w:rFonts w:ascii="GHEA Grapalat" w:hAnsi="GHEA Grapalat"/>
          <w:sz w:val="24"/>
          <w:szCs w:val="24"/>
          <w:lang w:val="hy-AM"/>
        </w:rPr>
        <w:t>3</w:t>
      </w:r>
      <w:r w:rsidR="00EF6E18" w:rsidRPr="00EF6E18">
        <w:rPr>
          <w:rFonts w:ascii="GHEA Grapalat" w:hAnsi="GHEA Grapalat"/>
          <w:sz w:val="24"/>
          <w:szCs w:val="24"/>
          <w:lang w:val="hy-AM"/>
        </w:rPr>
        <w:t>) մասնակցում է ճառագայթային նյութերով աղտոտված գոտուց ժամանող անձանց, բեռների, ապրանքների ապաակտիվացմանը, ինչպես նաև անձանց նկատմամբ սանիտարական մաքրման աշխատանքների իրականացմանը:</w:t>
      </w:r>
      <w:r w:rsidR="00EF6E18">
        <w:rPr>
          <w:rFonts w:ascii="GHEA Grapalat" w:hAnsi="GHEA Grapalat"/>
          <w:sz w:val="24"/>
          <w:szCs w:val="24"/>
          <w:lang w:val="hy-AM"/>
        </w:rPr>
        <w:t>»</w:t>
      </w:r>
      <w:r w:rsidR="00B67B26">
        <w:rPr>
          <w:rFonts w:ascii="GHEA Grapalat" w:hAnsi="GHEA Grapalat"/>
          <w:sz w:val="24"/>
          <w:szCs w:val="24"/>
          <w:lang w:val="hy-AM"/>
        </w:rPr>
        <w:t>.</w:t>
      </w:r>
    </w:p>
    <w:p w14:paraId="30A45520" w14:textId="77777777" w:rsidR="008F7390" w:rsidRDefault="008009FC" w:rsidP="00367E73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009F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2011 թվականի մասյիսի 12-ի «Հայաստանի Հանրապետության պետական սահմանի ռեժիմ սահմանելու մասին» N 702-Ն  որոշման մեջ  կատարել հետևյալ փոփոխությունները և լրացումները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2B6275E8" w14:textId="77777777" w:rsidR="008009FC" w:rsidRDefault="008009FC" w:rsidP="00EF6E18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հ</w:t>
      </w:r>
      <w:r w:rsidRPr="008009FC">
        <w:rPr>
          <w:rFonts w:ascii="GHEA Grapalat" w:hAnsi="GHEA Grapalat"/>
          <w:sz w:val="24"/>
          <w:szCs w:val="24"/>
          <w:lang w:val="hy-AM"/>
        </w:rPr>
        <w:t>ավելված N 2</w:t>
      </w:r>
      <w:r>
        <w:rPr>
          <w:rFonts w:ascii="GHEA Grapalat" w:hAnsi="GHEA Grapalat"/>
          <w:sz w:val="24"/>
          <w:szCs w:val="24"/>
          <w:lang w:val="hy-AM"/>
        </w:rPr>
        <w:t>-ի 2-րդ կետում «</w:t>
      </w:r>
      <w:r w:rsidRPr="008009FC">
        <w:rPr>
          <w:rFonts w:ascii="GHEA Grapalat" w:hAnsi="GHEA Grapalat"/>
          <w:sz w:val="24"/>
          <w:szCs w:val="24"/>
          <w:lang w:val="hy-AM"/>
        </w:rPr>
        <w:t>կառավարությանն առընթեր</w:t>
      </w:r>
      <w:r>
        <w:rPr>
          <w:rFonts w:ascii="GHEA Grapalat" w:hAnsi="GHEA Grapalat"/>
          <w:sz w:val="24"/>
          <w:szCs w:val="24"/>
          <w:lang w:val="hy-AM"/>
        </w:rPr>
        <w:t>» բառերը հանել.</w:t>
      </w:r>
    </w:p>
    <w:p w14:paraId="7B52117B" w14:textId="77777777" w:rsidR="00EF6E18" w:rsidRPr="00EF6E18" w:rsidRDefault="00D910A0" w:rsidP="00EF6E18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հ</w:t>
      </w:r>
      <w:r w:rsidRPr="008009FC">
        <w:rPr>
          <w:rFonts w:ascii="GHEA Grapalat" w:hAnsi="GHEA Grapalat"/>
          <w:sz w:val="24"/>
          <w:szCs w:val="24"/>
          <w:lang w:val="hy-AM"/>
        </w:rPr>
        <w:t xml:space="preserve">ավելված N </w:t>
      </w:r>
      <w:r>
        <w:rPr>
          <w:rFonts w:ascii="GHEA Grapalat" w:hAnsi="GHEA Grapalat"/>
          <w:sz w:val="24"/>
          <w:szCs w:val="24"/>
          <w:lang w:val="hy-AM"/>
        </w:rPr>
        <w:t>3-ի 1-ին կետը շարադրել նոր խմբագրությամբ. «</w:t>
      </w:r>
      <w:r w:rsidRPr="00721E1A">
        <w:rPr>
          <w:rFonts w:ascii="GHEA Grapalat" w:hAnsi="GHEA Grapalat"/>
          <w:sz w:val="24"/>
          <w:szCs w:val="24"/>
          <w:lang w:val="hy-AM"/>
        </w:rPr>
        <w:t>Սույն կանոնները կարգավորում են Հայաստանի Հանրապետության պետական սահմանի (այսուհետ` պետական սահման) անցման կետերում Հայաստանի Հանրապետության ազգային անվտանգության ծառայության սահմանապահ զորքերի (այսուհետ` սահմանապահ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1E1A">
        <w:rPr>
          <w:rFonts w:ascii="GHEA Grapalat" w:hAnsi="GHEA Grapalat"/>
          <w:sz w:val="24"/>
          <w:szCs w:val="24"/>
          <w:lang w:val="hy-AM"/>
        </w:rPr>
        <w:t xml:space="preserve">զորքեր), մաքսային մարմինի, Հայաստանի Հանրապետության </w:t>
      </w:r>
      <w:r w:rsidRPr="00721E1A">
        <w:rPr>
          <w:rFonts w:ascii="GHEA Grapalat" w:hAnsi="GHEA Grapalat"/>
          <w:sz w:val="24"/>
          <w:szCs w:val="24"/>
          <w:lang w:val="hy-AM"/>
        </w:rPr>
        <w:lastRenderedPageBreak/>
        <w:t>առողջապահական և աշխատանքի  տեսչական մարմնի, Հայաստանի Հանրապետության սննդամթերքի անվտանգության տեսչական մարմնի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21E1A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նախարարության, Քաղաքացիական ավիացիայի կոմիտեի,  (այսուհետ` հսկողություն և վերահսկողություն իրականացնող մարմիններ) միջև համագործակցությունը` պետական սահմանի անցման կետերում նրանց գործունեությունը կանոնակարգելու, անձանց, տրանսպորտային միջոցների, կենդանիների, բեռների և այլ գույքի` պետական սահմանով բացթողման նկատմամբ հսկողական ու վերահսկողական գործառույթների իրականացման համար:</w:t>
      </w:r>
      <w:r w:rsidR="00B67B26">
        <w:rPr>
          <w:rFonts w:ascii="GHEA Grapalat" w:hAnsi="GHEA Grapalat"/>
          <w:sz w:val="24"/>
          <w:szCs w:val="24"/>
          <w:lang w:val="hy-AM"/>
        </w:rPr>
        <w:t>».</w:t>
      </w:r>
    </w:p>
    <w:p w14:paraId="16759179" w14:textId="77777777" w:rsidR="008009FC" w:rsidRDefault="00721E1A" w:rsidP="00EF6E18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="008009FC">
        <w:rPr>
          <w:rFonts w:ascii="GHEA Grapalat" w:hAnsi="GHEA Grapalat"/>
          <w:sz w:val="24"/>
          <w:szCs w:val="24"/>
          <w:lang w:val="hy-AM"/>
        </w:rPr>
        <w:t>րոշման հ</w:t>
      </w:r>
      <w:r w:rsidR="008009FC" w:rsidRPr="008009FC">
        <w:rPr>
          <w:rFonts w:ascii="GHEA Grapalat" w:hAnsi="GHEA Grapalat"/>
          <w:sz w:val="24"/>
          <w:szCs w:val="24"/>
          <w:lang w:val="hy-AM"/>
        </w:rPr>
        <w:t xml:space="preserve">ավելված N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="008009FC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15-րդ կետում «</w:t>
      </w:r>
      <w:r w:rsidRPr="00721E1A">
        <w:rPr>
          <w:rFonts w:ascii="GHEA Grapalat" w:hAnsi="GHEA Grapalat"/>
          <w:sz w:val="24"/>
          <w:szCs w:val="24"/>
          <w:lang w:val="hy-AM"/>
        </w:rPr>
        <w:t>առողջապահության նախարարության առողջապահական տեսչական մարմինն</w:t>
      </w:r>
      <w:r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Pr="00954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առողջապահական և աշխատանքի  տեսչական մարմինն</w:t>
      </w:r>
      <w:r>
        <w:rPr>
          <w:rFonts w:ascii="GHEA Grapalat" w:hAnsi="GHEA Grapalat"/>
          <w:sz w:val="24"/>
          <w:szCs w:val="24"/>
          <w:lang w:val="hy-AM"/>
        </w:rPr>
        <w:t>» բառերով.</w:t>
      </w:r>
    </w:p>
    <w:p w14:paraId="375A971D" w14:textId="77777777" w:rsidR="00721E1A" w:rsidRDefault="00721E1A" w:rsidP="00EF6E18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հ</w:t>
      </w:r>
      <w:r w:rsidRPr="008009FC">
        <w:rPr>
          <w:rFonts w:ascii="GHEA Grapalat" w:hAnsi="GHEA Grapalat"/>
          <w:sz w:val="24"/>
          <w:szCs w:val="24"/>
          <w:lang w:val="hy-AM"/>
        </w:rPr>
        <w:t xml:space="preserve">ավելված N </w:t>
      </w:r>
      <w:r>
        <w:rPr>
          <w:rFonts w:ascii="GHEA Grapalat" w:hAnsi="GHEA Grapalat"/>
          <w:sz w:val="24"/>
          <w:szCs w:val="24"/>
          <w:lang w:val="hy-AM"/>
        </w:rPr>
        <w:t>3-ի 16-րդ կետում «</w:t>
      </w:r>
      <w:r w:rsidRPr="00BB5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գյուղատնտեսության նախարարության սննդամթերքի անվտանգության պետական ծառայությունն</w:t>
      </w:r>
      <w:r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Pr="009542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սննդամթերքի անվտանգության տեսչական մարմինն</w:t>
      </w:r>
      <w:r>
        <w:rPr>
          <w:rFonts w:ascii="GHEA Grapalat" w:hAnsi="GHEA Grapalat"/>
          <w:sz w:val="24"/>
          <w:szCs w:val="24"/>
          <w:lang w:val="hy-AM"/>
        </w:rPr>
        <w:t>» բառերով.</w:t>
      </w:r>
    </w:p>
    <w:p w14:paraId="29640A4E" w14:textId="77777777" w:rsidR="00FF1284" w:rsidRPr="00FF1284" w:rsidRDefault="00FF1284" w:rsidP="00FF1284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F1284">
        <w:rPr>
          <w:rFonts w:ascii="GHEA Grapalat" w:hAnsi="GHEA Grapalat"/>
          <w:sz w:val="24"/>
          <w:szCs w:val="24"/>
          <w:lang w:val="hy-AM"/>
        </w:rPr>
        <w:t>Ուժը կորցրած ճանաչել Հայաստանի Հանրապետության կառավարության 2011 թվականի հոկտեմբերի 6-ի  «Միջազգային առողջապահական կանոնների գործադրման հարցերով սահմանի անցման կետեր նշանակելու մասին» N 1418-Ն որոշումը։</w:t>
      </w:r>
    </w:p>
    <w:p w14:paraId="7DEC12D9" w14:textId="77777777" w:rsidR="00EF6E18" w:rsidRPr="00B1386D" w:rsidRDefault="00EF6E18" w:rsidP="00EF6E18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 հաջորդ օրը։</w:t>
      </w:r>
    </w:p>
    <w:p w14:paraId="649BF7BB" w14:textId="77777777" w:rsidR="00B1386D" w:rsidRPr="00474051" w:rsidRDefault="00B1386D" w:rsidP="00B1386D">
      <w:pPr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1386D" w:rsidRPr="00474051" w:rsidSect="00EF6E1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6040"/>
    <w:multiLevelType w:val="hybridMultilevel"/>
    <w:tmpl w:val="499C35E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836409D"/>
    <w:multiLevelType w:val="hybridMultilevel"/>
    <w:tmpl w:val="A38E1D6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137C40"/>
    <w:multiLevelType w:val="hybridMultilevel"/>
    <w:tmpl w:val="F454DEF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D391969"/>
    <w:multiLevelType w:val="hybridMultilevel"/>
    <w:tmpl w:val="0A7E07F4"/>
    <w:lvl w:ilvl="0" w:tplc="04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606B6B"/>
    <w:multiLevelType w:val="hybridMultilevel"/>
    <w:tmpl w:val="85301744"/>
    <w:lvl w:ilvl="0" w:tplc="FC2CD6C2">
      <w:start w:val="1"/>
      <w:numFmt w:val="decimal"/>
      <w:lvlText w:val="%1."/>
      <w:lvlJc w:val="left"/>
      <w:pPr>
        <w:ind w:left="1211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D20848"/>
    <w:multiLevelType w:val="hybridMultilevel"/>
    <w:tmpl w:val="A38E1D6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B40968"/>
    <w:multiLevelType w:val="hybridMultilevel"/>
    <w:tmpl w:val="F8D2325C"/>
    <w:lvl w:ilvl="0" w:tplc="FC2CD6C2">
      <w:start w:val="1"/>
      <w:numFmt w:val="decimal"/>
      <w:lvlText w:val="%1."/>
      <w:lvlJc w:val="left"/>
      <w:pPr>
        <w:ind w:left="1211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57604F"/>
    <w:multiLevelType w:val="hybridMultilevel"/>
    <w:tmpl w:val="5246D4E8"/>
    <w:lvl w:ilvl="0" w:tplc="FC2CD6C2">
      <w:start w:val="1"/>
      <w:numFmt w:val="decimal"/>
      <w:lvlText w:val="%1."/>
      <w:lvlJc w:val="left"/>
      <w:pPr>
        <w:ind w:left="1211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D37552"/>
    <w:multiLevelType w:val="hybridMultilevel"/>
    <w:tmpl w:val="C632F490"/>
    <w:lvl w:ilvl="0" w:tplc="04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8C36FE"/>
    <w:multiLevelType w:val="hybridMultilevel"/>
    <w:tmpl w:val="1D5EE542"/>
    <w:lvl w:ilvl="0" w:tplc="040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AC03D2"/>
    <w:multiLevelType w:val="hybridMultilevel"/>
    <w:tmpl w:val="E2CC6D1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653496"/>
    <w:multiLevelType w:val="hybridMultilevel"/>
    <w:tmpl w:val="2C4CE0F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8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B92"/>
    <w:rsid w:val="0003616A"/>
    <w:rsid w:val="0005695C"/>
    <w:rsid w:val="00082BD3"/>
    <w:rsid w:val="000C38D8"/>
    <w:rsid w:val="00126EE6"/>
    <w:rsid w:val="00153744"/>
    <w:rsid w:val="0018775B"/>
    <w:rsid w:val="00196C00"/>
    <w:rsid w:val="001B12E3"/>
    <w:rsid w:val="001C2B92"/>
    <w:rsid w:val="001D6128"/>
    <w:rsid w:val="001E69B3"/>
    <w:rsid w:val="001F278A"/>
    <w:rsid w:val="0020692D"/>
    <w:rsid w:val="00240EE6"/>
    <w:rsid w:val="00242756"/>
    <w:rsid w:val="00245FDA"/>
    <w:rsid w:val="00246A67"/>
    <w:rsid w:val="00281400"/>
    <w:rsid w:val="00297D7B"/>
    <w:rsid w:val="002C27FE"/>
    <w:rsid w:val="002D6F51"/>
    <w:rsid w:val="002E082B"/>
    <w:rsid w:val="002F5E00"/>
    <w:rsid w:val="00302A83"/>
    <w:rsid w:val="003231D6"/>
    <w:rsid w:val="00334A76"/>
    <w:rsid w:val="00340CB3"/>
    <w:rsid w:val="00363B73"/>
    <w:rsid w:val="00376CC5"/>
    <w:rsid w:val="003D3565"/>
    <w:rsid w:val="003F588E"/>
    <w:rsid w:val="004067AE"/>
    <w:rsid w:val="00410BDD"/>
    <w:rsid w:val="0045232F"/>
    <w:rsid w:val="00462FB0"/>
    <w:rsid w:val="00463D36"/>
    <w:rsid w:val="00466547"/>
    <w:rsid w:val="00474051"/>
    <w:rsid w:val="0048079F"/>
    <w:rsid w:val="004B2E8A"/>
    <w:rsid w:val="004B6829"/>
    <w:rsid w:val="004F5D7A"/>
    <w:rsid w:val="00511FC5"/>
    <w:rsid w:val="00535277"/>
    <w:rsid w:val="0054452B"/>
    <w:rsid w:val="00560EC2"/>
    <w:rsid w:val="00580DBC"/>
    <w:rsid w:val="006057FD"/>
    <w:rsid w:val="00646C67"/>
    <w:rsid w:val="00660987"/>
    <w:rsid w:val="006655DC"/>
    <w:rsid w:val="00687514"/>
    <w:rsid w:val="006D5960"/>
    <w:rsid w:val="006E4052"/>
    <w:rsid w:val="00721E1A"/>
    <w:rsid w:val="00721E4F"/>
    <w:rsid w:val="00757BFE"/>
    <w:rsid w:val="0078366A"/>
    <w:rsid w:val="00793BFA"/>
    <w:rsid w:val="007D14E7"/>
    <w:rsid w:val="007F7155"/>
    <w:rsid w:val="00800109"/>
    <w:rsid w:val="008009FC"/>
    <w:rsid w:val="008447EA"/>
    <w:rsid w:val="00860659"/>
    <w:rsid w:val="00860B5A"/>
    <w:rsid w:val="00886C74"/>
    <w:rsid w:val="008F7390"/>
    <w:rsid w:val="009373A4"/>
    <w:rsid w:val="0097457D"/>
    <w:rsid w:val="00995218"/>
    <w:rsid w:val="009D1742"/>
    <w:rsid w:val="009E7879"/>
    <w:rsid w:val="00A079F0"/>
    <w:rsid w:val="00A12D4A"/>
    <w:rsid w:val="00A16AE6"/>
    <w:rsid w:val="00A4625D"/>
    <w:rsid w:val="00A55246"/>
    <w:rsid w:val="00A57E59"/>
    <w:rsid w:val="00A64492"/>
    <w:rsid w:val="00AE5D47"/>
    <w:rsid w:val="00B068E8"/>
    <w:rsid w:val="00B1386D"/>
    <w:rsid w:val="00B567D0"/>
    <w:rsid w:val="00B62B55"/>
    <w:rsid w:val="00B67B26"/>
    <w:rsid w:val="00B7021B"/>
    <w:rsid w:val="00B711EF"/>
    <w:rsid w:val="00BE4674"/>
    <w:rsid w:val="00BF3EAA"/>
    <w:rsid w:val="00C21096"/>
    <w:rsid w:val="00C27AC8"/>
    <w:rsid w:val="00C35E06"/>
    <w:rsid w:val="00C41826"/>
    <w:rsid w:val="00C53862"/>
    <w:rsid w:val="00C71659"/>
    <w:rsid w:val="00C766FF"/>
    <w:rsid w:val="00CE4485"/>
    <w:rsid w:val="00D12102"/>
    <w:rsid w:val="00D26910"/>
    <w:rsid w:val="00D504C9"/>
    <w:rsid w:val="00D75D3D"/>
    <w:rsid w:val="00D910A0"/>
    <w:rsid w:val="00E0501D"/>
    <w:rsid w:val="00E57670"/>
    <w:rsid w:val="00E64B85"/>
    <w:rsid w:val="00E6570C"/>
    <w:rsid w:val="00E71181"/>
    <w:rsid w:val="00E75DE3"/>
    <w:rsid w:val="00E90B50"/>
    <w:rsid w:val="00EB0341"/>
    <w:rsid w:val="00EB5966"/>
    <w:rsid w:val="00ED642F"/>
    <w:rsid w:val="00EF6E18"/>
    <w:rsid w:val="00F008F0"/>
    <w:rsid w:val="00FF1284"/>
    <w:rsid w:val="00FF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19E6E"/>
  <w15:docId w15:val="{74AB4A93-D02D-40FA-9D31-B1E902151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7FD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57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057FD"/>
    <w:rPr>
      <w:b/>
      <w:bCs/>
    </w:rPr>
  </w:style>
  <w:style w:type="character" w:styleId="Emphasis">
    <w:name w:val="Emphasis"/>
    <w:basedOn w:val="DefaultParagraphFont"/>
    <w:uiPriority w:val="20"/>
    <w:qFormat/>
    <w:rsid w:val="006057F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80D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0DBC"/>
    <w:pPr>
      <w:spacing w:after="160" w:line="240" w:lineRule="auto"/>
    </w:pPr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0DB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DBC"/>
    <w:rPr>
      <w:rFonts w:ascii="Segoe UI" w:eastAsiaTheme="minorEastAsia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6A67"/>
    <w:pPr>
      <w:spacing w:after="200"/>
    </w:pPr>
    <w:rPr>
      <w:rFonts w:eastAsiaTheme="minorEastAsia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6A67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33E3-95EB-472D-9C1F-2A42D36D5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1744</Words>
  <Characters>9944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Soghoyan</dc:creator>
  <cp:lastModifiedBy>Tatevik Soghoyan</cp:lastModifiedBy>
  <cp:revision>6</cp:revision>
  <cp:lastPrinted>2020-05-22T09:24:00Z</cp:lastPrinted>
  <dcterms:created xsi:type="dcterms:W3CDTF">2020-07-20T08:39:00Z</dcterms:created>
  <dcterms:modified xsi:type="dcterms:W3CDTF">2020-07-20T13:00:00Z</dcterms:modified>
</cp:coreProperties>
</file>