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5E0" w:rsidRPr="00AB1D5D" w:rsidRDefault="002245E0" w:rsidP="00CE4CEA">
      <w:pPr>
        <w:spacing w:after="0" w:line="360" w:lineRule="auto"/>
        <w:ind w:firstLine="426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245E0" w:rsidRPr="00AB1D5D" w:rsidRDefault="002245E0" w:rsidP="00CE4CEA">
      <w:pPr>
        <w:shd w:val="clear" w:color="auto" w:fill="FFFFFF"/>
        <w:spacing w:after="0" w:line="360" w:lineRule="auto"/>
        <w:ind w:right="141" w:firstLine="426"/>
        <w:jc w:val="center"/>
        <w:rPr>
          <w:rFonts w:ascii="GHEA Grapalat" w:hAnsi="GHEA Grapalat"/>
          <w:sz w:val="24"/>
          <w:szCs w:val="24"/>
          <w:lang w:val="hy-AM"/>
        </w:rPr>
      </w:pPr>
      <w:r w:rsidRPr="00AB1D5D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AB1D5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B1D5D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AB1D5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B1D5D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:rsidR="002245E0" w:rsidRPr="00AB1D5D" w:rsidRDefault="002245E0" w:rsidP="00CE4CEA">
      <w:pPr>
        <w:spacing w:after="0" w:line="360" w:lineRule="auto"/>
        <w:ind w:right="141" w:firstLine="426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AB1D5D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AB1D5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B1D5D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Pr="00AB1D5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B1D5D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AB1D5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B1D5D"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 w:rsidRPr="00AB1D5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B1D5D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AB1D5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B1D5D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:rsidR="002245E0" w:rsidRPr="00AB1D5D" w:rsidRDefault="002245E0" w:rsidP="00CE4CEA">
      <w:pPr>
        <w:shd w:val="clear" w:color="auto" w:fill="FFFFFF"/>
        <w:spacing w:after="0" w:line="360" w:lineRule="auto"/>
        <w:ind w:right="141" w:firstLine="426"/>
        <w:jc w:val="center"/>
        <w:rPr>
          <w:rFonts w:ascii="GHEA Grapalat" w:hAnsi="GHEA Grapalat"/>
          <w:sz w:val="24"/>
          <w:szCs w:val="24"/>
          <w:lang w:val="hy-AM"/>
        </w:rPr>
      </w:pPr>
    </w:p>
    <w:p w:rsidR="002245E0" w:rsidRPr="00AB1D5D" w:rsidRDefault="002245E0" w:rsidP="00CE4CEA">
      <w:pPr>
        <w:spacing w:after="0" w:line="360" w:lineRule="auto"/>
        <w:ind w:right="141" w:firstLine="426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AB1D5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_____ 2020 </w:t>
      </w:r>
      <w:r w:rsidRPr="00AB1D5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թվականի</w:t>
      </w:r>
      <w:r w:rsidRPr="00AB1D5D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="00311D24" w:rsidRPr="00AB1D5D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                                                              </w:t>
      </w:r>
      <w:r w:rsidRPr="00AB1D5D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>N ______-</w:t>
      </w:r>
      <w:r w:rsidRPr="00AB1D5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</w:t>
      </w:r>
    </w:p>
    <w:p w:rsidR="002245E0" w:rsidRPr="00AB1D5D" w:rsidRDefault="002245E0" w:rsidP="00CE4CEA">
      <w:pPr>
        <w:spacing w:after="0" w:line="360" w:lineRule="auto"/>
        <w:ind w:right="141" w:firstLine="426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2245E0" w:rsidRPr="00AB1D5D" w:rsidRDefault="002245E0" w:rsidP="00CE4CEA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center"/>
        <w:rPr>
          <w:rFonts w:ascii="GHEA Grapalat" w:hAnsi="GHEA Grapalat"/>
          <w:color w:val="000000"/>
          <w:lang w:val="hy-AM"/>
        </w:rPr>
      </w:pPr>
      <w:r w:rsidRPr="00AB1D5D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2006 ԹՎԱԿԱՆԻ ՀՈՒԼԻՍԻ</w:t>
      </w:r>
      <w:r w:rsidR="00D51503" w:rsidRPr="00AB1D5D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AB1D5D">
        <w:rPr>
          <w:rStyle w:val="Strong"/>
          <w:rFonts w:ascii="GHEA Grapalat" w:hAnsi="GHEA Grapalat"/>
          <w:color w:val="000000"/>
          <w:lang w:val="hy-AM"/>
        </w:rPr>
        <w:t xml:space="preserve"> 13-Ի</w:t>
      </w:r>
      <w:r w:rsidR="00D51503" w:rsidRPr="00AB1D5D">
        <w:rPr>
          <w:rFonts w:ascii="GHEA Grapalat" w:hAnsi="GHEA Grapalat" w:cs="Sylfaen"/>
          <w:lang w:val="hy-AM"/>
        </w:rPr>
        <w:t xml:space="preserve"> </w:t>
      </w:r>
      <w:r w:rsidRPr="00AB1D5D">
        <w:rPr>
          <w:rStyle w:val="Strong"/>
          <w:rFonts w:ascii="GHEA Grapalat" w:hAnsi="GHEA Grapalat"/>
          <w:color w:val="000000"/>
          <w:lang w:val="hy-AM"/>
        </w:rPr>
        <w:t xml:space="preserve">N 999-Ն ՈՐՈՇՄԱՆ ՄԵՋ ՓՈՓՈԽՈՒԹՅՈՒՆՆԵՐ ԵՎ ԼՐԱՑՈՒՄՆԵՐ </w:t>
      </w:r>
      <w:r w:rsidRPr="00AB1D5D">
        <w:rPr>
          <w:rStyle w:val="Strong"/>
          <w:rFonts w:ascii="GHEA Grapalat" w:hAnsi="GHEA Grapalat" w:cs="Arial Unicode"/>
          <w:color w:val="000000"/>
          <w:lang w:val="hy-AM"/>
        </w:rPr>
        <w:t>ԿԱՏԱՐԵԼՈՒ</w:t>
      </w:r>
      <w:r w:rsidRPr="00AB1D5D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AB1D5D">
        <w:rPr>
          <w:rStyle w:val="Strong"/>
          <w:rFonts w:ascii="GHEA Grapalat" w:hAnsi="GHEA Grapalat" w:cs="Arial Unicode"/>
          <w:color w:val="000000"/>
          <w:lang w:val="hy-AM"/>
        </w:rPr>
        <w:t>ՄԱՍԻՆ</w:t>
      </w:r>
      <w:bookmarkStart w:id="0" w:name="_GoBack"/>
      <w:bookmarkEnd w:id="0"/>
    </w:p>
    <w:p w:rsidR="002245E0" w:rsidRPr="00AB1D5D" w:rsidRDefault="002245E0" w:rsidP="00CE4CEA">
      <w:pPr>
        <w:spacing w:line="360" w:lineRule="auto"/>
        <w:ind w:firstLine="426"/>
        <w:rPr>
          <w:rFonts w:ascii="GHEA Grapalat" w:hAnsi="GHEA Grapalat"/>
          <w:sz w:val="24"/>
          <w:szCs w:val="24"/>
          <w:lang w:val="hy-AM"/>
        </w:rPr>
      </w:pPr>
    </w:p>
    <w:p w:rsidR="002245E0" w:rsidRPr="00AB1D5D" w:rsidRDefault="002245E0" w:rsidP="00CE4CEA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</w:pPr>
      <w:r w:rsidRPr="00AB1D5D">
        <w:rPr>
          <w:rFonts w:ascii="GHEA Grapalat" w:hAnsi="GHEA Grapalat"/>
          <w:color w:val="000000"/>
          <w:shd w:val="clear" w:color="auto" w:fill="FFFFFF"/>
          <w:lang w:val="hy-AM"/>
        </w:rPr>
        <w:t xml:space="preserve">Ղեկավարվելով «Նորմատիվ իրավական ակտերի մասին» ՀՀ օրենքի </w:t>
      </w:r>
      <w:r w:rsidRPr="00AB1D5D">
        <w:rPr>
          <w:rFonts w:ascii="GHEA Grapalat" w:hAnsi="GHEA Grapalat" w:cs="Sylfaen"/>
          <w:lang w:val="hy-AM"/>
        </w:rPr>
        <w:t xml:space="preserve">34-րդ հոդվածով՝ </w:t>
      </w:r>
      <w:r w:rsidRPr="00AB1D5D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կառավարությունը</w:t>
      </w:r>
      <w:r w:rsidRPr="00AB1D5D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AB1D5D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 է.</w:t>
      </w:r>
    </w:p>
    <w:p w:rsidR="00CC1894" w:rsidRPr="00AB1D5D" w:rsidRDefault="002245E0" w:rsidP="00CE4CEA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eastAsia="Times New Roman" w:hAnsi="GHEA Grapalat" w:cs="AK Courier"/>
          <w:sz w:val="24"/>
          <w:szCs w:val="24"/>
          <w:lang w:val="hy-AM"/>
        </w:rPr>
      </w:pPr>
      <w:r w:rsidRPr="00AB1D5D"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r w:rsidRPr="00AB1D5D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="00D0265B" w:rsidRPr="00AB1D5D">
        <w:rPr>
          <w:rFonts w:ascii="GHEA Grapalat" w:hAnsi="GHEA Grapalat" w:cs="GHEA Grapalat"/>
          <w:color w:val="000000"/>
          <w:sz w:val="24"/>
          <w:szCs w:val="24"/>
          <w:lang w:val="hy-AM"/>
        </w:rPr>
        <w:t>կառավարության</w:t>
      </w:r>
      <w:r w:rsidRPr="00AB1D5D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2006 թվականի հուլիսի 13-ի </w:t>
      </w:r>
      <w:r w:rsidRPr="00AB1D5D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AB1D5D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արդարադատության նախարարության քրեակատարողական ծառայության կարգապահական կանոնակարգը հաստատելու մասին» N 999-Ն որոշմա</w:t>
      </w:r>
      <w:r w:rsidR="009C4CFC" w:rsidRPr="00AB1D5D">
        <w:rPr>
          <w:rFonts w:ascii="GHEA Grapalat" w:hAnsi="GHEA Grapalat"/>
          <w:bCs/>
          <w:sz w:val="24"/>
          <w:szCs w:val="24"/>
          <w:lang w:val="hy-AM"/>
        </w:rPr>
        <w:t>մբ հաստատված</w:t>
      </w:r>
      <w:r w:rsidRPr="00AB1D5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C1894" w:rsidRPr="00AB1D5D">
        <w:rPr>
          <w:rFonts w:ascii="GHEA Grapalat" w:hAnsi="GHEA Grapalat"/>
          <w:bCs/>
          <w:sz w:val="24"/>
          <w:szCs w:val="24"/>
          <w:lang w:val="hy-AM"/>
        </w:rPr>
        <w:t xml:space="preserve">հավելվածում </w:t>
      </w:r>
      <w:r w:rsidR="00CC1894" w:rsidRPr="00AB1D5D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կատարել հետևյալ փոփոխու</w:t>
      </w:r>
      <w:r w:rsidR="00CC1894" w:rsidRPr="00AB1D5D">
        <w:rPr>
          <w:rFonts w:ascii="GHEA Grapalat" w:eastAsia="Times New Roman" w:hAnsi="GHEA Grapalat" w:cs="Sylfaen"/>
          <w:bCs/>
          <w:sz w:val="24"/>
          <w:szCs w:val="24"/>
          <w:lang w:val="hy-AM"/>
        </w:rPr>
        <w:softHyphen/>
        <w:t>թյունները և լրացում</w:t>
      </w:r>
      <w:r w:rsidR="00CC1894" w:rsidRPr="00AB1D5D">
        <w:rPr>
          <w:rFonts w:ascii="GHEA Grapalat" w:hAnsi="GHEA Grapalat" w:cs="Sylfaen"/>
          <w:bCs/>
          <w:sz w:val="24"/>
          <w:szCs w:val="24"/>
          <w:lang w:val="hy-AM"/>
        </w:rPr>
        <w:t>ներ</w:t>
      </w:r>
      <w:r w:rsidR="00CC1894" w:rsidRPr="00AB1D5D">
        <w:rPr>
          <w:rFonts w:ascii="GHEA Grapalat" w:eastAsia="Times New Roman" w:hAnsi="GHEA Grapalat" w:cs="Sylfaen"/>
          <w:bCs/>
          <w:sz w:val="24"/>
          <w:szCs w:val="24"/>
          <w:lang w:val="hy-AM"/>
        </w:rPr>
        <w:t>ը</w:t>
      </w:r>
      <w:r w:rsidR="00CC4289" w:rsidRPr="00AB1D5D">
        <w:rPr>
          <w:rFonts w:ascii="GHEA Grapalat" w:eastAsia="Times New Roman" w:hAnsi="GHEA Grapalat" w:cs="Sylfaen"/>
          <w:bCs/>
          <w:sz w:val="24"/>
          <w:szCs w:val="24"/>
          <w:lang w:val="hy-AM"/>
        </w:rPr>
        <w:t>՝</w:t>
      </w:r>
    </w:p>
    <w:p w:rsidR="0055381C" w:rsidRPr="00AB1D5D" w:rsidRDefault="00345591" w:rsidP="001A2994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eastAsiaTheme="minorEastAsia" w:hAnsi="GHEA Grapalat" w:cstheme="minorBidi"/>
          <w:bCs/>
          <w:lang w:val="hy-AM"/>
        </w:rPr>
      </w:pPr>
      <w:r w:rsidRPr="00AB1D5D">
        <w:rPr>
          <w:rFonts w:ascii="GHEA Grapalat" w:eastAsiaTheme="minorEastAsia" w:hAnsi="GHEA Grapalat" w:cstheme="minorBidi"/>
          <w:bCs/>
          <w:lang w:val="hy-AM"/>
        </w:rPr>
        <w:t>1-ին</w:t>
      </w:r>
      <w:r w:rsidR="00C5243C" w:rsidRPr="00AB1D5D">
        <w:rPr>
          <w:rFonts w:ascii="GHEA Grapalat" w:eastAsiaTheme="minorEastAsia" w:hAnsi="GHEA Grapalat" w:cstheme="minorBidi"/>
          <w:bCs/>
          <w:lang w:val="hy-AM"/>
        </w:rPr>
        <w:t xml:space="preserve"> կետ</w:t>
      </w:r>
      <w:r w:rsidR="009C4CFC" w:rsidRPr="00AB1D5D">
        <w:rPr>
          <w:rFonts w:ascii="GHEA Grapalat" w:eastAsiaTheme="minorEastAsia" w:hAnsi="GHEA Grapalat" w:cstheme="minorBidi"/>
          <w:bCs/>
          <w:lang w:val="hy-AM"/>
        </w:rPr>
        <w:t>ում</w:t>
      </w:r>
      <w:r w:rsidRPr="00AB1D5D">
        <w:rPr>
          <w:rFonts w:ascii="GHEA Grapalat" w:eastAsiaTheme="minorEastAsia" w:hAnsi="GHEA Grapalat" w:cstheme="minorBidi"/>
          <w:bCs/>
          <w:lang w:val="hy-AM"/>
        </w:rPr>
        <w:t xml:space="preserve"> «</w:t>
      </w:r>
      <w:r w:rsidR="009C4CFC" w:rsidRPr="00AB1D5D">
        <w:rPr>
          <w:rFonts w:ascii="GHEA Grapalat" w:eastAsiaTheme="minorEastAsia" w:hAnsi="GHEA Grapalat" w:cstheme="minorBidi"/>
          <w:bCs/>
          <w:lang w:val="hy-AM"/>
        </w:rPr>
        <w:t xml:space="preserve">և </w:t>
      </w:r>
      <w:r w:rsidRPr="00AB1D5D">
        <w:rPr>
          <w:rFonts w:ascii="GHEA Grapalat" w:eastAsiaTheme="minorEastAsia" w:hAnsi="GHEA Grapalat" w:cstheme="minorBidi"/>
          <w:bCs/>
          <w:lang w:val="hy-AM"/>
        </w:rPr>
        <w:t>բարոյական» բառ</w:t>
      </w:r>
      <w:r w:rsidR="009C4CFC" w:rsidRPr="00AB1D5D">
        <w:rPr>
          <w:rFonts w:ascii="GHEA Grapalat" w:eastAsiaTheme="minorEastAsia" w:hAnsi="GHEA Grapalat" w:cstheme="minorBidi"/>
          <w:bCs/>
          <w:lang w:val="hy-AM"/>
        </w:rPr>
        <w:t>երը փոխարինել</w:t>
      </w:r>
      <w:r w:rsidRPr="00AB1D5D">
        <w:rPr>
          <w:rFonts w:ascii="GHEA Grapalat" w:eastAsiaTheme="minorEastAsia" w:hAnsi="GHEA Grapalat" w:cstheme="minorBidi"/>
          <w:bCs/>
          <w:lang w:val="hy-AM"/>
        </w:rPr>
        <w:t xml:space="preserve"> «</w:t>
      </w:r>
      <w:r w:rsidR="009C4CFC" w:rsidRPr="00AB1D5D">
        <w:rPr>
          <w:rFonts w:ascii="GHEA Grapalat" w:eastAsiaTheme="minorEastAsia" w:hAnsi="GHEA Grapalat" w:cstheme="minorBidi"/>
          <w:bCs/>
          <w:lang w:val="hy-AM"/>
        </w:rPr>
        <w:t xml:space="preserve">բարոյականության, </w:t>
      </w:r>
      <w:r w:rsidR="00C5243C" w:rsidRPr="00AB1D5D">
        <w:rPr>
          <w:rFonts w:ascii="GHEA Grapalat" w:eastAsiaTheme="minorEastAsia" w:hAnsi="GHEA Grapalat" w:cstheme="minorBidi"/>
          <w:bCs/>
          <w:lang w:val="hy-AM"/>
        </w:rPr>
        <w:t>հանրությանը ծառայելու գիտակցմ</w:t>
      </w:r>
      <w:r w:rsidRPr="00AB1D5D">
        <w:rPr>
          <w:rFonts w:ascii="GHEA Grapalat" w:eastAsiaTheme="minorEastAsia" w:hAnsi="GHEA Grapalat" w:cstheme="minorBidi"/>
          <w:bCs/>
          <w:lang w:val="hy-AM"/>
        </w:rPr>
        <w:t>ան</w:t>
      </w:r>
      <w:r w:rsidR="00C5243C" w:rsidRPr="00AB1D5D">
        <w:rPr>
          <w:rFonts w:ascii="GHEA Grapalat" w:eastAsiaTheme="minorEastAsia" w:hAnsi="GHEA Grapalat" w:cstheme="minorBidi"/>
          <w:bCs/>
          <w:lang w:val="hy-AM"/>
        </w:rPr>
        <w:t xml:space="preserve">, </w:t>
      </w:r>
      <w:r w:rsidR="004B203A" w:rsidRPr="00AB1D5D">
        <w:rPr>
          <w:rFonts w:ascii="GHEA Grapalat" w:eastAsiaTheme="minorEastAsia" w:hAnsi="GHEA Grapalat" w:cstheme="minorBidi"/>
          <w:bCs/>
          <w:lang w:val="hy-AM"/>
        </w:rPr>
        <w:t xml:space="preserve">հանրային շահին </w:t>
      </w:r>
      <w:r w:rsidR="00C5243C" w:rsidRPr="00AB1D5D">
        <w:rPr>
          <w:rFonts w:ascii="GHEA Grapalat" w:eastAsiaTheme="minorEastAsia" w:hAnsi="GHEA Grapalat" w:cstheme="minorBidi"/>
          <w:bCs/>
          <w:lang w:val="hy-AM"/>
        </w:rPr>
        <w:t>հավատարմությ</w:t>
      </w:r>
      <w:r w:rsidR="004B203A" w:rsidRPr="00AB1D5D">
        <w:rPr>
          <w:rFonts w:ascii="GHEA Grapalat" w:eastAsiaTheme="minorEastAsia" w:hAnsi="GHEA Grapalat" w:cstheme="minorBidi"/>
          <w:bCs/>
          <w:lang w:val="hy-AM"/>
        </w:rPr>
        <w:t>ա</w:t>
      </w:r>
      <w:r w:rsidR="00C5243C" w:rsidRPr="00AB1D5D">
        <w:rPr>
          <w:rFonts w:ascii="GHEA Grapalat" w:eastAsiaTheme="minorEastAsia" w:hAnsi="GHEA Grapalat" w:cstheme="minorBidi"/>
          <w:bCs/>
          <w:lang w:val="hy-AM"/>
        </w:rPr>
        <w:t>ն, բարեկրթությ</w:t>
      </w:r>
      <w:r w:rsidRPr="00AB1D5D">
        <w:rPr>
          <w:rFonts w:ascii="GHEA Grapalat" w:eastAsiaTheme="minorEastAsia" w:hAnsi="GHEA Grapalat" w:cstheme="minorBidi"/>
          <w:bCs/>
          <w:lang w:val="hy-AM"/>
        </w:rPr>
        <w:t>ան</w:t>
      </w:r>
      <w:r w:rsidR="00501C66" w:rsidRPr="00AB1D5D">
        <w:rPr>
          <w:rFonts w:ascii="GHEA Grapalat" w:eastAsiaTheme="minorEastAsia" w:hAnsi="GHEA Grapalat" w:cstheme="minorBidi"/>
          <w:bCs/>
          <w:lang w:val="hy-AM"/>
        </w:rPr>
        <w:t>,</w:t>
      </w:r>
      <w:r w:rsidR="00C5243C" w:rsidRPr="00AB1D5D">
        <w:rPr>
          <w:rFonts w:ascii="GHEA Grapalat" w:eastAsiaTheme="minorEastAsia" w:hAnsi="GHEA Grapalat" w:cstheme="minorBidi"/>
          <w:bCs/>
          <w:lang w:val="hy-AM"/>
        </w:rPr>
        <w:t xml:space="preserve"> հարգալիրությ</w:t>
      </w:r>
      <w:r w:rsidRPr="00AB1D5D">
        <w:rPr>
          <w:rFonts w:ascii="GHEA Grapalat" w:eastAsiaTheme="minorEastAsia" w:hAnsi="GHEA Grapalat" w:cstheme="minorBidi"/>
          <w:bCs/>
          <w:lang w:val="hy-AM"/>
        </w:rPr>
        <w:t>ա</w:t>
      </w:r>
      <w:r w:rsidR="00C5243C" w:rsidRPr="00AB1D5D">
        <w:rPr>
          <w:rFonts w:ascii="GHEA Grapalat" w:eastAsiaTheme="minorEastAsia" w:hAnsi="GHEA Grapalat" w:cstheme="minorBidi"/>
          <w:bCs/>
          <w:lang w:val="hy-AM"/>
        </w:rPr>
        <w:t>ն, բարեխղճությ</w:t>
      </w:r>
      <w:r w:rsidRPr="00AB1D5D">
        <w:rPr>
          <w:rFonts w:ascii="GHEA Grapalat" w:eastAsiaTheme="minorEastAsia" w:hAnsi="GHEA Grapalat" w:cstheme="minorBidi"/>
          <w:bCs/>
          <w:lang w:val="hy-AM"/>
        </w:rPr>
        <w:t>ա</w:t>
      </w:r>
      <w:r w:rsidR="00C5243C" w:rsidRPr="00AB1D5D">
        <w:rPr>
          <w:rFonts w:ascii="GHEA Grapalat" w:eastAsiaTheme="minorEastAsia" w:hAnsi="GHEA Grapalat" w:cstheme="minorBidi"/>
          <w:bCs/>
          <w:lang w:val="hy-AM"/>
        </w:rPr>
        <w:t>ն</w:t>
      </w:r>
      <w:r w:rsidR="00501C66" w:rsidRPr="00AB1D5D">
        <w:rPr>
          <w:rFonts w:ascii="GHEA Grapalat" w:eastAsiaTheme="minorEastAsia" w:hAnsi="GHEA Grapalat" w:cstheme="minorBidi"/>
          <w:bCs/>
          <w:lang w:val="hy-AM"/>
        </w:rPr>
        <w:t xml:space="preserve"> և</w:t>
      </w:r>
      <w:r w:rsidR="00C5243C" w:rsidRPr="00AB1D5D">
        <w:rPr>
          <w:rFonts w:ascii="GHEA Grapalat" w:eastAsiaTheme="minorEastAsia" w:hAnsi="GHEA Grapalat" w:cstheme="minorBidi"/>
          <w:bCs/>
          <w:lang w:val="hy-AM"/>
        </w:rPr>
        <w:t xml:space="preserve"> օբյեկտիվությ</w:t>
      </w:r>
      <w:r w:rsidRPr="00AB1D5D">
        <w:rPr>
          <w:rFonts w:ascii="GHEA Grapalat" w:eastAsiaTheme="minorEastAsia" w:hAnsi="GHEA Grapalat" w:cstheme="minorBidi"/>
          <w:bCs/>
          <w:lang w:val="hy-AM"/>
        </w:rPr>
        <w:t>ա</w:t>
      </w:r>
      <w:r w:rsidR="00C5243C" w:rsidRPr="00AB1D5D">
        <w:rPr>
          <w:rFonts w:ascii="GHEA Grapalat" w:eastAsiaTheme="minorEastAsia" w:hAnsi="GHEA Grapalat" w:cstheme="minorBidi"/>
          <w:bCs/>
          <w:lang w:val="hy-AM"/>
        </w:rPr>
        <w:t>ն</w:t>
      </w:r>
      <w:r w:rsidRPr="00AB1D5D">
        <w:rPr>
          <w:rFonts w:ascii="GHEA Grapalat" w:eastAsiaTheme="minorEastAsia" w:hAnsi="GHEA Grapalat" w:cstheme="minorBidi"/>
          <w:bCs/>
          <w:lang w:val="hy-AM"/>
        </w:rPr>
        <w:t>» բառեր</w:t>
      </w:r>
      <w:r w:rsidR="009C4CFC" w:rsidRPr="00AB1D5D">
        <w:rPr>
          <w:rFonts w:ascii="GHEA Grapalat" w:eastAsiaTheme="minorEastAsia" w:hAnsi="GHEA Grapalat" w:cstheme="minorBidi"/>
          <w:bCs/>
          <w:lang w:val="hy-AM"/>
        </w:rPr>
        <w:t>ով</w:t>
      </w:r>
      <w:r w:rsidRPr="00AB1D5D">
        <w:rPr>
          <w:rFonts w:ascii="GHEA Grapalat" w:eastAsiaTheme="minorEastAsia" w:hAnsi="GHEA Grapalat" w:cstheme="minorBidi"/>
          <w:bCs/>
          <w:lang w:val="hy-AM"/>
        </w:rPr>
        <w:t>.</w:t>
      </w:r>
    </w:p>
    <w:p w:rsidR="0055381C" w:rsidRPr="00AB1D5D" w:rsidRDefault="001E4A3B" w:rsidP="001A2994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/>
          <w:bCs/>
          <w:lang w:val="hy-AM"/>
        </w:rPr>
      </w:pPr>
      <w:r w:rsidRPr="00AB1D5D">
        <w:rPr>
          <w:rFonts w:ascii="GHEA Grapalat" w:hAnsi="GHEA Grapalat"/>
          <w:bCs/>
          <w:lang w:val="hy-AM"/>
        </w:rPr>
        <w:t xml:space="preserve">3-րդ կետի </w:t>
      </w:r>
      <w:r w:rsidR="005A4566" w:rsidRPr="00AB1D5D">
        <w:rPr>
          <w:rFonts w:ascii="GHEA Grapalat" w:hAnsi="GHEA Grapalat"/>
          <w:bCs/>
          <w:lang w:val="hy-AM"/>
        </w:rPr>
        <w:t>«համընդհանուր կանոնների» բառերը փոխարինել «վարքագծի կանոնների» բառերով.</w:t>
      </w:r>
    </w:p>
    <w:p w:rsidR="005A4566" w:rsidRPr="00AB1D5D" w:rsidRDefault="00CC4289" w:rsidP="00CE4CE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/>
          <w:bCs/>
          <w:lang w:val="hy-AM"/>
        </w:rPr>
      </w:pPr>
      <w:r w:rsidRPr="00AB1D5D">
        <w:rPr>
          <w:rFonts w:ascii="GHEA Grapalat" w:hAnsi="GHEA Grapalat"/>
          <w:bCs/>
          <w:lang w:val="hy-AM"/>
        </w:rPr>
        <w:t xml:space="preserve">6-րդ կետի </w:t>
      </w:r>
      <w:r w:rsidRPr="00AB1D5D">
        <w:rPr>
          <w:rFonts w:ascii="GHEA Grapalat" w:hAnsi="GHEA Grapalat"/>
          <w:color w:val="000000"/>
          <w:lang w:val="hy-AM"/>
        </w:rPr>
        <w:t>«դ» ենթակետը շարադրել հետևյալ բովանդակությամբ</w:t>
      </w:r>
      <w:r w:rsidRPr="00AB1D5D">
        <w:rPr>
          <w:rFonts w:ascii="GHEA Grapalat" w:hAnsi="GHEA Grapalat" w:cs="Cambria Math"/>
          <w:color w:val="000000"/>
          <w:lang w:val="hy-AM"/>
        </w:rPr>
        <w:t xml:space="preserve">.  </w:t>
      </w:r>
    </w:p>
    <w:p w:rsidR="006646C2" w:rsidRPr="00AB1D5D" w:rsidRDefault="005A4566" w:rsidP="001A2994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bCs/>
          <w:lang w:val="hy-AM"/>
        </w:rPr>
      </w:pPr>
      <w:r w:rsidRPr="00AB1D5D">
        <w:rPr>
          <w:rFonts w:ascii="GHEA Grapalat" w:hAnsi="GHEA Grapalat"/>
          <w:bCs/>
          <w:lang w:val="hy-AM"/>
        </w:rPr>
        <w:t xml:space="preserve">«դ) ծառայության ընթացքում </w:t>
      </w:r>
      <w:r w:rsidR="007F6F62" w:rsidRPr="00AB1D5D">
        <w:rPr>
          <w:rFonts w:ascii="GHEA Grapalat" w:hAnsi="GHEA Grapalat"/>
          <w:bCs/>
          <w:lang w:val="hy-AM"/>
        </w:rPr>
        <w:t>պահպանել զգոնություն և չզբաղվել այնպիսի գործողություններով, որոնք կարող են շեղել ծառայության բնականոն ընթացքից</w:t>
      </w:r>
      <w:r w:rsidR="00CE4CEA" w:rsidRPr="00AB1D5D">
        <w:rPr>
          <w:rFonts w:ascii="GHEA Grapalat" w:hAnsi="GHEA Grapalat"/>
          <w:bCs/>
          <w:lang w:val="hy-AM"/>
        </w:rPr>
        <w:t>՝</w:t>
      </w:r>
      <w:r w:rsidR="007F6F62" w:rsidRPr="00AB1D5D">
        <w:rPr>
          <w:rFonts w:ascii="GHEA Grapalat" w:hAnsi="GHEA Grapalat"/>
          <w:bCs/>
          <w:lang w:val="hy-AM"/>
        </w:rPr>
        <w:t xml:space="preserve"> ապահովելով ծառայողական պարտականություններ</w:t>
      </w:r>
      <w:r w:rsidR="009C4CFC" w:rsidRPr="00AB1D5D">
        <w:rPr>
          <w:rFonts w:ascii="GHEA Grapalat" w:hAnsi="GHEA Grapalat"/>
          <w:bCs/>
          <w:lang w:val="hy-AM"/>
        </w:rPr>
        <w:t>ի</w:t>
      </w:r>
      <w:r w:rsidR="007F6F62" w:rsidRPr="00AB1D5D">
        <w:rPr>
          <w:rFonts w:ascii="GHEA Grapalat" w:hAnsi="GHEA Grapalat"/>
          <w:bCs/>
          <w:lang w:val="hy-AM"/>
        </w:rPr>
        <w:t xml:space="preserve"> պատշաճ կատարումը.»</w:t>
      </w:r>
      <w:r w:rsidRPr="00AB1D5D">
        <w:rPr>
          <w:rFonts w:ascii="GHEA Grapalat" w:hAnsi="GHEA Grapalat"/>
          <w:bCs/>
          <w:lang w:val="hy-AM"/>
        </w:rPr>
        <w:t xml:space="preserve">. </w:t>
      </w:r>
    </w:p>
    <w:p w:rsidR="006646C2" w:rsidRPr="00AB1D5D" w:rsidRDefault="006646C2" w:rsidP="00CE4CEA">
      <w:pPr>
        <w:pStyle w:val="NormalWeb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/>
          <w:bCs/>
          <w:lang w:val="hy-AM"/>
        </w:rPr>
      </w:pPr>
      <w:r w:rsidRPr="00AB1D5D">
        <w:rPr>
          <w:rFonts w:ascii="GHEA Grapalat" w:hAnsi="GHEA Grapalat"/>
          <w:bCs/>
          <w:lang w:val="hy-AM"/>
        </w:rPr>
        <w:t>6-րդ կետի «ե» ենթակետ</w:t>
      </w:r>
      <w:r w:rsidR="009C4CFC" w:rsidRPr="00AB1D5D">
        <w:rPr>
          <w:rFonts w:ascii="GHEA Grapalat" w:hAnsi="GHEA Grapalat"/>
          <w:bCs/>
          <w:lang w:val="hy-AM"/>
        </w:rPr>
        <w:t>ը</w:t>
      </w:r>
      <w:r w:rsidRPr="00AB1D5D">
        <w:rPr>
          <w:rFonts w:ascii="GHEA Grapalat" w:hAnsi="GHEA Grapalat"/>
          <w:bCs/>
          <w:lang w:val="hy-AM"/>
        </w:rPr>
        <w:t xml:space="preserve"> «ազնիվ» բառից հետո լրացնել «և բարեխիղճ» բառեր</w:t>
      </w:r>
      <w:r w:rsidR="009C4CFC" w:rsidRPr="00AB1D5D">
        <w:rPr>
          <w:rFonts w:ascii="GHEA Grapalat" w:hAnsi="GHEA Grapalat"/>
          <w:bCs/>
          <w:lang w:val="hy-AM"/>
        </w:rPr>
        <w:t>ով</w:t>
      </w:r>
      <w:r w:rsidR="00501C66" w:rsidRPr="00AB1D5D">
        <w:rPr>
          <w:rFonts w:ascii="GHEA Grapalat" w:hAnsi="GHEA Grapalat"/>
          <w:bCs/>
          <w:lang w:val="hy-AM"/>
        </w:rPr>
        <w:t>.</w:t>
      </w:r>
    </w:p>
    <w:p w:rsidR="005A4566" w:rsidRPr="00AB1D5D" w:rsidRDefault="005A4566" w:rsidP="00CE4CE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/>
          <w:bCs/>
          <w:lang w:val="hy-AM"/>
        </w:rPr>
      </w:pPr>
      <w:r w:rsidRPr="00AB1D5D">
        <w:rPr>
          <w:rFonts w:ascii="GHEA Grapalat" w:hAnsi="GHEA Grapalat"/>
          <w:color w:val="000000"/>
          <w:lang w:val="hy-AM"/>
        </w:rPr>
        <w:t xml:space="preserve">6-րդ կետը լրացնել </w:t>
      </w:r>
      <w:r w:rsidR="00D37CFE" w:rsidRPr="00AB1D5D">
        <w:rPr>
          <w:rFonts w:ascii="GHEA Grapalat" w:hAnsi="GHEA Grapalat"/>
          <w:color w:val="000000"/>
          <w:lang w:val="hy-AM"/>
        </w:rPr>
        <w:t>նոր «</w:t>
      </w:r>
      <w:r w:rsidRPr="00AB1D5D">
        <w:rPr>
          <w:rFonts w:ascii="GHEA Grapalat" w:hAnsi="GHEA Grapalat"/>
          <w:color w:val="000000"/>
          <w:lang w:val="hy-AM"/>
        </w:rPr>
        <w:t>ժե»</w:t>
      </w:r>
      <w:r w:rsidR="00E86A8B" w:rsidRPr="00853C96">
        <w:rPr>
          <w:rFonts w:ascii="GHEA Grapalat" w:hAnsi="GHEA Grapalat"/>
          <w:color w:val="000000"/>
          <w:lang w:val="hy-AM"/>
        </w:rPr>
        <w:t xml:space="preserve"> և</w:t>
      </w:r>
      <w:r w:rsidR="00AB1D5D" w:rsidRPr="00AB1D5D">
        <w:rPr>
          <w:rFonts w:ascii="GHEA Grapalat" w:hAnsi="GHEA Grapalat"/>
          <w:color w:val="000000"/>
          <w:lang w:val="hy-AM"/>
        </w:rPr>
        <w:t xml:space="preserve"> </w:t>
      </w:r>
      <w:r w:rsidR="00D37CFE" w:rsidRPr="00AB1D5D">
        <w:rPr>
          <w:rFonts w:ascii="GHEA Grapalat" w:hAnsi="GHEA Grapalat"/>
          <w:color w:val="000000"/>
          <w:lang w:val="hy-AM"/>
        </w:rPr>
        <w:t>«ժզ»</w:t>
      </w:r>
      <w:r w:rsidR="00AB1D5D" w:rsidRPr="00AB1D5D">
        <w:rPr>
          <w:rFonts w:ascii="GHEA Grapalat" w:hAnsi="GHEA Grapalat"/>
          <w:color w:val="000000"/>
          <w:lang w:val="hy-AM"/>
        </w:rPr>
        <w:t xml:space="preserve"> </w:t>
      </w:r>
      <w:r w:rsidRPr="00AB1D5D">
        <w:rPr>
          <w:rFonts w:ascii="GHEA Grapalat" w:hAnsi="GHEA Grapalat"/>
          <w:color w:val="000000"/>
          <w:lang w:val="hy-AM"/>
        </w:rPr>
        <w:t>ենթակետ</w:t>
      </w:r>
      <w:r w:rsidR="00D37CFE" w:rsidRPr="00AB1D5D">
        <w:rPr>
          <w:rFonts w:ascii="GHEA Grapalat" w:hAnsi="GHEA Grapalat"/>
          <w:color w:val="000000"/>
          <w:lang w:val="hy-AM"/>
        </w:rPr>
        <w:t>եր</w:t>
      </w:r>
      <w:r w:rsidRPr="00AB1D5D">
        <w:rPr>
          <w:rFonts w:ascii="GHEA Grapalat" w:hAnsi="GHEA Grapalat"/>
          <w:color w:val="000000"/>
          <w:lang w:val="hy-AM"/>
        </w:rPr>
        <w:t>ով</w:t>
      </w:r>
      <w:r w:rsidR="009C4CFC" w:rsidRPr="00AB1D5D">
        <w:rPr>
          <w:rFonts w:ascii="GHEA Grapalat" w:hAnsi="GHEA Grapalat"/>
          <w:color w:val="000000"/>
          <w:lang w:val="hy-AM"/>
        </w:rPr>
        <w:t>՝ հետևյալ բովանդակությամբ</w:t>
      </w:r>
      <w:r w:rsidR="008E44BA" w:rsidRPr="00AB1D5D">
        <w:rPr>
          <w:rFonts w:ascii="GHEA Grapalat" w:hAnsi="GHEA Grapalat"/>
          <w:color w:val="000000"/>
          <w:lang w:val="hy-AM"/>
        </w:rPr>
        <w:t>.</w:t>
      </w:r>
    </w:p>
    <w:p w:rsidR="005A4566" w:rsidRPr="00AB1D5D" w:rsidRDefault="005A4566" w:rsidP="00CE4CEA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AB1D5D">
        <w:rPr>
          <w:rFonts w:ascii="GHEA Grapalat" w:hAnsi="GHEA Grapalat"/>
          <w:color w:val="000000"/>
          <w:lang w:val="hy-AM"/>
        </w:rPr>
        <w:t xml:space="preserve">«ժե) խստորեն պահպանել </w:t>
      </w:r>
      <w:r w:rsidR="00E1055C" w:rsidRPr="00AB1D5D">
        <w:rPr>
          <w:rFonts w:ascii="GHEA Grapalat" w:hAnsi="GHEA Grapalat"/>
          <w:color w:val="000000"/>
          <w:lang w:val="hy-AM"/>
        </w:rPr>
        <w:t>պետական և ծառայողական գաղտնիքը.</w:t>
      </w:r>
    </w:p>
    <w:p w:rsidR="00EF4A4D" w:rsidRPr="00AB1D5D" w:rsidRDefault="00D37CFE" w:rsidP="00E86A8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B1D5D">
        <w:rPr>
          <w:rFonts w:ascii="GHEA Grapalat" w:hAnsi="GHEA Grapalat"/>
          <w:color w:val="000000"/>
          <w:lang w:val="hy-AM"/>
        </w:rPr>
        <w:lastRenderedPageBreak/>
        <w:t xml:space="preserve">ժզ) </w:t>
      </w:r>
      <w:r w:rsidR="000F5870" w:rsidRPr="000F5870">
        <w:rPr>
          <w:rFonts w:ascii="GHEA Grapalat" w:hAnsi="GHEA Grapalat"/>
          <w:color w:val="000000"/>
          <w:lang w:val="hy-AM"/>
        </w:rPr>
        <w:t xml:space="preserve">դրսևորել </w:t>
      </w:r>
      <w:r w:rsidR="0071689C">
        <w:rPr>
          <w:rFonts w:ascii="GHEA Grapalat" w:hAnsi="GHEA Grapalat"/>
          <w:color w:val="000000"/>
          <w:lang w:val="en-US"/>
        </w:rPr>
        <w:t xml:space="preserve">քաղաքական </w:t>
      </w:r>
      <w:r w:rsidR="005D502C">
        <w:rPr>
          <w:rFonts w:ascii="GHEA Grapalat" w:hAnsi="GHEA Grapalat"/>
          <w:color w:val="000000"/>
          <w:lang w:val="en-US"/>
        </w:rPr>
        <w:t xml:space="preserve">զսպվածություն և </w:t>
      </w:r>
      <w:r w:rsidR="00E86A8B" w:rsidRPr="00AB1D5D">
        <w:rPr>
          <w:rFonts w:ascii="GHEA Grapalat" w:hAnsi="GHEA Grapalat"/>
          <w:color w:val="000000"/>
          <w:lang w:val="hy-AM"/>
        </w:rPr>
        <w:t>չեզոքություն</w:t>
      </w:r>
      <w:r w:rsidR="00E86A8B" w:rsidRPr="00853C96">
        <w:rPr>
          <w:rFonts w:ascii="GHEA Grapalat" w:hAnsi="GHEA Grapalat"/>
          <w:color w:val="000000"/>
          <w:lang w:val="hy-AM"/>
        </w:rPr>
        <w:t>,</w:t>
      </w:r>
      <w:r w:rsidR="0071689C">
        <w:rPr>
          <w:rFonts w:ascii="GHEA Grapalat" w:hAnsi="GHEA Grapalat"/>
          <w:color w:val="000000"/>
          <w:lang w:val="en-US"/>
        </w:rPr>
        <w:t xml:space="preserve"> </w:t>
      </w:r>
      <w:r w:rsidR="00235600" w:rsidRPr="00235600">
        <w:rPr>
          <w:rFonts w:ascii="GHEA Grapalat" w:hAnsi="GHEA Grapalat"/>
          <w:color w:val="000000"/>
          <w:shd w:val="clear" w:color="auto" w:fill="FFFFFF"/>
          <w:lang w:val="hy-AM"/>
        </w:rPr>
        <w:t>ձեռնպահ մնալ ծառայողի հ</w:t>
      </w:r>
      <w:r w:rsidR="000F5870">
        <w:rPr>
          <w:rFonts w:ascii="GHEA Grapalat" w:hAnsi="GHEA Grapalat"/>
          <w:color w:val="000000"/>
          <w:shd w:val="clear" w:color="auto" w:fill="FFFFFF"/>
          <w:lang w:val="hy-AM"/>
        </w:rPr>
        <w:t>ամբավն արատավորող անվայել արարք</w:t>
      </w:r>
      <w:r w:rsidR="005D502C">
        <w:rPr>
          <w:rFonts w:ascii="GHEA Grapalat" w:hAnsi="GHEA Grapalat"/>
          <w:color w:val="000000"/>
          <w:shd w:val="clear" w:color="auto" w:fill="FFFFFF"/>
          <w:lang w:val="en-US"/>
        </w:rPr>
        <w:t xml:space="preserve"> կատարելուց</w:t>
      </w:r>
      <w:r w:rsidR="00AB1D5D" w:rsidRPr="00AB1D5D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AB1D5D" w:rsidRPr="00AB1D5D">
        <w:rPr>
          <w:rFonts w:ascii="GHEA Grapalat" w:hAnsi="GHEA Grapalat"/>
          <w:color w:val="000000"/>
          <w:lang w:val="hy-AM"/>
        </w:rPr>
        <w:t>»</w:t>
      </w:r>
    </w:p>
    <w:p w:rsidR="00D37CFE" w:rsidRPr="00AB1D5D" w:rsidRDefault="00501C66" w:rsidP="00CE4CEA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6-րդ կետից հետո </w:t>
      </w:r>
      <w:r w:rsidR="005A4566"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լրացնել </w:t>
      </w:r>
      <w:r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նոր՝ 6.1 կետ՝ </w:t>
      </w:r>
      <w:r w:rsidR="005A4566"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հետևյալ բովանդակությամբ.</w:t>
      </w:r>
    </w:p>
    <w:p w:rsidR="005A4566" w:rsidRPr="00AB1D5D" w:rsidRDefault="00D37CFE" w:rsidP="001A2994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«6.1. Եթե ծառայողը չի կողմնորոշվում` ինչպիսի վարքագիծ դրսևորել </w:t>
      </w:r>
      <w:r w:rsidR="009C4CFC"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վարքագծի կանոնների առերևույթ անհամատեղելի </w:t>
      </w:r>
      <w:r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իրավիճակներում, ապա նա պետք է դիմի </w:t>
      </w:r>
      <w:r w:rsidR="00292DB0"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համապատասխան մարմնի անձնակազմի կառավարման ստորաբաժանումում նախատեսված բարեվարքության հարցերով կազմակերպչին</w:t>
      </w:r>
      <w:r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5A4566"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CC4289"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        </w:t>
      </w:r>
    </w:p>
    <w:p w:rsidR="00370421" w:rsidRPr="00AB1D5D" w:rsidRDefault="002245E0" w:rsidP="001A2994">
      <w:pPr>
        <w:pStyle w:val="NormalWeb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/>
          <w:bCs/>
          <w:lang w:val="hy-AM"/>
        </w:rPr>
      </w:pPr>
      <w:r w:rsidRPr="00AB1D5D">
        <w:rPr>
          <w:rFonts w:ascii="GHEA Grapalat" w:hAnsi="GHEA Grapalat"/>
          <w:bCs/>
          <w:lang w:val="hy-AM"/>
        </w:rPr>
        <w:t xml:space="preserve">11-րդ </w:t>
      </w:r>
      <w:r w:rsidR="00B9510C" w:rsidRPr="00AB1D5D">
        <w:rPr>
          <w:rFonts w:ascii="GHEA Grapalat" w:hAnsi="GHEA Grapalat"/>
          <w:bCs/>
          <w:lang w:val="hy-AM"/>
        </w:rPr>
        <w:t>կետի ««Քրեակատարողական ծառայության մասին» Հայաստանի Հանրապետության օրենքի 38-րդ հոդվածով» բառերը փոխարինել ««</w:t>
      </w:r>
      <w:r w:rsidR="00B9510C" w:rsidRPr="00AB1D5D">
        <w:rPr>
          <w:rFonts w:ascii="GHEA Grapalat" w:hAnsi="GHEA Grapalat"/>
          <w:lang w:val="hy-AM"/>
        </w:rPr>
        <w:t>Հանրային ծառայության մասին</w:t>
      </w:r>
      <w:r w:rsidR="00B9510C" w:rsidRPr="00AB1D5D">
        <w:rPr>
          <w:rFonts w:ascii="GHEA Grapalat" w:hAnsi="GHEA Grapalat"/>
          <w:bCs/>
          <w:lang w:val="hy-AM"/>
        </w:rPr>
        <w:t>»</w:t>
      </w:r>
      <w:r w:rsidR="00B9510C" w:rsidRPr="00AB1D5D">
        <w:rPr>
          <w:rFonts w:ascii="GHEA Grapalat" w:hAnsi="GHEA Grapalat"/>
          <w:b/>
          <w:color w:val="000000"/>
          <w:lang w:val="hy-AM"/>
        </w:rPr>
        <w:t xml:space="preserve"> </w:t>
      </w:r>
      <w:r w:rsidR="00B9510C" w:rsidRPr="00AB1D5D">
        <w:rPr>
          <w:rFonts w:ascii="GHEA Grapalat" w:hAnsi="GHEA Grapalat"/>
          <w:color w:val="000000"/>
          <w:lang w:val="hy-AM"/>
        </w:rPr>
        <w:t>Հայաստանի Հանրապետության օրենքի 20-րդ հոդվածով:» բառերով</w:t>
      </w:r>
      <w:r w:rsidR="00E1055C" w:rsidRPr="00AB1D5D">
        <w:rPr>
          <w:rFonts w:ascii="GHEA Grapalat" w:hAnsi="GHEA Grapalat"/>
          <w:color w:val="000000"/>
          <w:lang w:val="hy-AM"/>
        </w:rPr>
        <w:t>:</w:t>
      </w:r>
    </w:p>
    <w:p w:rsidR="002245E0" w:rsidRPr="00AB1D5D" w:rsidRDefault="002245E0" w:rsidP="00CE4CEA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B1D5D">
        <w:rPr>
          <w:rFonts w:ascii="GHEA Grapalat" w:eastAsia="Times New Roman" w:hAnsi="GHEA Grapalat"/>
          <w:color w:val="000000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2245E0" w:rsidRPr="00AB1D5D" w:rsidRDefault="002245E0" w:rsidP="00CE4CEA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245E0" w:rsidRPr="00AB1D5D" w:rsidRDefault="002245E0" w:rsidP="00CE4CEA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245E0" w:rsidRPr="00AB1D5D" w:rsidRDefault="002245E0" w:rsidP="00CE4CEA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D51503" w:rsidRPr="00AB1D5D" w:rsidRDefault="00D51503" w:rsidP="00CE4CEA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3D36DB" w:rsidRPr="00AB1D5D" w:rsidRDefault="003D36DB" w:rsidP="00CE4CEA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7F3DBE" w:rsidRPr="00AB1D5D" w:rsidRDefault="007F3DBE" w:rsidP="00CE4CEA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7F3DBE" w:rsidRPr="00853C96" w:rsidRDefault="007F3DBE" w:rsidP="00CE4CEA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AB1D5D" w:rsidRPr="00853C96" w:rsidRDefault="00AB1D5D" w:rsidP="00CE4CEA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AB1D5D" w:rsidRPr="00853C96" w:rsidRDefault="00AB1D5D" w:rsidP="00CE4CEA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550CC" w:rsidRPr="00853C96" w:rsidRDefault="000550CC" w:rsidP="00FA697F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64427" w:rsidRPr="00853C96" w:rsidRDefault="00264427" w:rsidP="00FA697F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64427" w:rsidRPr="00853C96" w:rsidRDefault="00264427" w:rsidP="00FA697F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550CC" w:rsidRPr="00AB1D5D" w:rsidRDefault="000550CC" w:rsidP="000550CC">
      <w:pPr>
        <w:ind w:left="-284"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B1D5D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Հ</w:t>
      </w:r>
      <w:r w:rsidRPr="00AB1D5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1D5D">
        <w:rPr>
          <w:rFonts w:ascii="GHEA Grapalat" w:hAnsi="GHEA Grapalat" w:cs="Sylfaen"/>
          <w:b/>
          <w:sz w:val="24"/>
          <w:szCs w:val="24"/>
          <w:lang w:val="hy-AM"/>
        </w:rPr>
        <w:t>Ի Մ</w:t>
      </w:r>
      <w:r w:rsidRPr="00AB1D5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1D5D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AB1D5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1D5D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AB1D5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1D5D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AB1D5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1D5D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AB1D5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1D5D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AB1D5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1D5D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AB1D5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1D5D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0550CC" w:rsidRPr="00AB1D5D" w:rsidRDefault="007F3DBE" w:rsidP="000550CC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B1D5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ԿԱՌԱՎԱՐՈՒԹՅԱՆ 2006 ԹՎԱԿԱՆԻ ՀՈՒԼԻՍԻ  13-Ի</w:t>
      </w:r>
      <w:r w:rsidRPr="00AB1D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B1D5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N 999-Ն ՈՐՈՇՄԱՆ ՄԵՋ ՓՈՓՈԽՈՒԹՅՈՒՆՆԵՐ ԵՎ ԼՐԱՑՈՒՄՆԵՐ </w:t>
      </w:r>
      <w:r w:rsidRPr="00AB1D5D">
        <w:rPr>
          <w:rStyle w:val="Strong"/>
          <w:rFonts w:ascii="GHEA Grapalat" w:hAnsi="GHEA Grapalat" w:cs="Arial Unicode"/>
          <w:color w:val="000000"/>
          <w:sz w:val="24"/>
          <w:szCs w:val="24"/>
          <w:lang w:val="hy-AM"/>
        </w:rPr>
        <w:t>ԿԱՏԱՐԵԼՈՒ</w:t>
      </w:r>
      <w:r w:rsidRPr="00AB1D5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B1D5D">
        <w:rPr>
          <w:rStyle w:val="Strong"/>
          <w:rFonts w:ascii="GHEA Grapalat" w:hAnsi="GHEA Grapalat" w:cs="Arial Unicode"/>
          <w:color w:val="000000"/>
          <w:sz w:val="24"/>
          <w:szCs w:val="24"/>
          <w:lang w:val="hy-AM"/>
        </w:rPr>
        <w:t xml:space="preserve">ՄԱՍԻՆ» </w:t>
      </w:r>
      <w:r w:rsidR="000550CC" w:rsidRPr="00AB1D5D"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</w:t>
      </w:r>
      <w:r w:rsidR="000550CC" w:rsidRPr="00AB1D5D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0550CC" w:rsidRPr="00AB1D5D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 ԿԱՌԱՎԱՐՈՒԹՅԱՆ ՈՐՈՇՄԱՆ</w:t>
      </w:r>
      <w:r w:rsidR="006A7892" w:rsidRPr="00AB1D5D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ՆԱԽԱԳԾԻ</w:t>
      </w:r>
      <w:r w:rsidR="000550CC" w:rsidRPr="00AB1D5D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</w:t>
      </w:r>
      <w:r w:rsidR="006A7892" w:rsidRPr="00AB1D5D">
        <w:rPr>
          <w:rFonts w:ascii="GHEA Grapalat" w:hAnsi="GHEA Grapalat" w:cs="Sylfaen"/>
          <w:b/>
          <w:sz w:val="24"/>
          <w:szCs w:val="24"/>
          <w:lang w:val="hy-AM"/>
        </w:rPr>
        <w:t xml:space="preserve"> ԱՆՀՐԱԺԵՇՏՈՒԹՅԱՆ ՎԵՐԱԲԵՐՅԱԼ</w:t>
      </w:r>
    </w:p>
    <w:p w:rsidR="00B76822" w:rsidRPr="00AB1D5D" w:rsidRDefault="003B2812" w:rsidP="00B76822">
      <w:pPr>
        <w:spacing w:line="360" w:lineRule="auto"/>
        <w:ind w:firstLine="567"/>
        <w:rPr>
          <w:rFonts w:ascii="GHEA Grapalat" w:hAnsi="GHEA Grapalat" w:cs="Sylfaen"/>
          <w:b/>
          <w:bCs/>
          <w:sz w:val="24"/>
          <w:szCs w:val="24"/>
          <w:lang w:val="hy-AM" w:eastAsia="en-US"/>
        </w:rPr>
      </w:pPr>
      <w:r w:rsidRPr="00AB1D5D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 xml:space="preserve"> </w:t>
      </w:r>
    </w:p>
    <w:p w:rsidR="00B76822" w:rsidRPr="00AB1D5D" w:rsidRDefault="00B85041" w:rsidP="003B2812">
      <w:pPr>
        <w:autoSpaceDE w:val="0"/>
        <w:autoSpaceDN w:val="0"/>
        <w:adjustRightInd w:val="0"/>
        <w:spacing w:after="0" w:line="360" w:lineRule="auto"/>
        <w:ind w:left="426" w:firstLine="14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1D5D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="003B2812" w:rsidRPr="00AB1D5D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անհրաժեշտությունը.</w:t>
      </w:r>
    </w:p>
    <w:p w:rsidR="00B76822" w:rsidRPr="00AB1D5D" w:rsidRDefault="00B76822" w:rsidP="00B76822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Որոշումը ընդունվել է 2006 թվականի հուլիսի 13-ին</w:t>
      </w:r>
      <w:r w:rsidR="006A7892"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6A7892"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դրանում մինչ օրս փոփոխություն կամ լրացում չի</w:t>
      </w:r>
      <w:r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կատարվել, </w:t>
      </w:r>
      <w:r w:rsidR="00B85041"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որով</w:t>
      </w:r>
      <w:r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անհրաժեշտություն է առաջացել Որոշման որոշ դրույթներ համապատասխանեցնել գործող իրավակարգավորումներին: Գործող Որոշմամբ սահմանված</w:t>
      </w:r>
      <w:r w:rsidR="00BD7C19"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քրեակատարողական ծառայողի վարքագծի կանոններում բացակայում են հանրային ծառայողների կողմից պահպանման ենթակա վարքագծի կանոնների որոշ տ</w:t>
      </w:r>
      <w:r w:rsidR="00644F6C"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արրեր: Ինչպես նաև</w:t>
      </w:r>
      <w:r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բացակայում է այն կարգավորումը, թե քրեակատարողական ծառայողի կողմից որոշակի իրավիճակներում վարքագծի դրսևորման չկողմնորոշվելու դեպքում, ինչպիսի քայլեր պետք է ձեռնարկի:</w:t>
      </w:r>
    </w:p>
    <w:p w:rsidR="00B85041" w:rsidRPr="00AB1D5D" w:rsidRDefault="00B85041" w:rsidP="00B85041">
      <w:pPr>
        <w:spacing w:after="0" w:line="360" w:lineRule="auto"/>
        <w:rPr>
          <w:rFonts w:ascii="GHEA Grapalat" w:hAnsi="GHEA Grapalat" w:cs="Sylfaen"/>
          <w:b/>
          <w:bCs/>
          <w:sz w:val="24"/>
          <w:szCs w:val="24"/>
          <w:lang w:val="hy-AM" w:eastAsia="en-US"/>
        </w:rPr>
      </w:pPr>
    </w:p>
    <w:p w:rsidR="00B76822" w:rsidRPr="00AB1D5D" w:rsidRDefault="00B76822" w:rsidP="00B85041">
      <w:pPr>
        <w:spacing w:after="0" w:line="360" w:lineRule="auto"/>
        <w:ind w:left="720"/>
        <w:rPr>
          <w:rFonts w:ascii="GHEA Grapalat" w:hAnsi="GHEA Grapalat"/>
          <w:b/>
          <w:sz w:val="24"/>
          <w:szCs w:val="24"/>
          <w:lang w:val="hy-AM"/>
        </w:rPr>
      </w:pPr>
      <w:r w:rsidRPr="00AB1D5D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 xml:space="preserve">2. </w:t>
      </w:r>
      <w:r w:rsidR="00B85041" w:rsidRPr="00AB1D5D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առաջարկվող կարգավորման բնույթը.</w:t>
      </w:r>
    </w:p>
    <w:p w:rsidR="00B76822" w:rsidRPr="00AB1D5D" w:rsidRDefault="00B76822" w:rsidP="00B76822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կառավարության 2006 թվականի հուլիսի 13-ի N 999-Ն որոշման մեջ փոփոխություններ և լրացումներ կատարելու մասին» Հայաստանի Հանրապետության կ</w:t>
      </w:r>
      <w:r w:rsidR="006A7892"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առավարության որոշման նախագծով (ա</w:t>
      </w:r>
      <w:r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յսուհետ նաև՝ Որոշման նախագիծ) առաջարկվող փոփոխությունները և լրացումները ուղղված են քրեակատարողական ծառայողների կողմից պատշաճ վարքագծի ապահովման, ինչպես նաև աշխատակիցների կողմից աշխատանքային փոխհարաբերություններում բարեկիրթ և հարգալիր վերաբերմունքի ապահովման ուղությամբ լրացուցիչ իրավակարգավորումների ստեղծմանը: </w:t>
      </w:r>
    </w:p>
    <w:p w:rsidR="00B76822" w:rsidRPr="00AB1D5D" w:rsidRDefault="00B76822" w:rsidP="00B76822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նախագծի 1-ին մասին 6-րդ ենթակետով առաջարկվում է Որոշման հավելվածը լրացնել 6.1 կետով, որով կկարգավորվի ծառայողի՝ վարքագծի դրսևորման  չկողմնորոշվելու դեպքում, ծառայողի հետագա քայլերը, այն է՝ </w:t>
      </w:r>
      <w:r w:rsidR="00E86A8B" w:rsidRPr="00D756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պետք է դիմի անձնակազմի </w:t>
      </w:r>
      <w:r w:rsidR="00E86A8B" w:rsidRPr="00D756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կառավարման ստորաբաժանումում նախատեսված բարեվարքութան հարցերով կազմակերպչին:</w:t>
      </w:r>
    </w:p>
    <w:p w:rsidR="00B76822" w:rsidRPr="00AB1D5D" w:rsidRDefault="00B76822" w:rsidP="00C96EC2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«Քրեակատարողական ծառայության մասին» օրենքի 38-րդ հոդվածը ուժը կորցրած է ճանաչվել՝ քրեակատարողական ծառայողին հրամաններ տալու սահմանափակումներ սահմանող հարաբերություններն այժմ կարգավորվում են «Հանրային ծառայության մասին» ՀՀ օրենքի 20-րդ հոդվածով, Որոշման նախագծի 1-ին կետի 7-րդ ենթակետով առաջարկվում է Որոշման հավելվածի 11-րդ կետում կատարել հապատասխան փոփոխություն:</w:t>
      </w:r>
    </w:p>
    <w:p w:rsidR="00B76822" w:rsidRPr="00AB1D5D" w:rsidRDefault="00B76822" w:rsidP="00B76822">
      <w:pPr>
        <w:spacing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 w:eastAsia="en-US"/>
        </w:rPr>
      </w:pPr>
    </w:p>
    <w:p w:rsidR="00B76822" w:rsidRPr="00AB1D5D" w:rsidRDefault="00B85041" w:rsidP="00B85041">
      <w:pPr>
        <w:spacing w:after="0" w:line="360" w:lineRule="auto"/>
        <w:ind w:firstLine="567"/>
        <w:rPr>
          <w:rFonts w:ascii="GHEA Grapalat" w:hAnsi="GHEA Grapalat" w:cs="Sylfaen"/>
          <w:b/>
          <w:bCs/>
          <w:sz w:val="24"/>
          <w:szCs w:val="24"/>
          <w:lang w:val="hy-AM" w:eastAsia="en-US"/>
        </w:rPr>
      </w:pPr>
      <w:r w:rsidRPr="00AB1D5D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>3</w:t>
      </w:r>
      <w:r w:rsidR="00B76822" w:rsidRPr="00AB1D5D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>.Ակնկալվող արդյունքը.</w:t>
      </w:r>
    </w:p>
    <w:p w:rsidR="00B76822" w:rsidRPr="00AB1D5D" w:rsidRDefault="00B76822" w:rsidP="00B85041">
      <w:pPr>
        <w:spacing w:after="0" w:line="360" w:lineRule="auto"/>
        <w:ind w:firstLine="567"/>
        <w:jc w:val="both"/>
        <w:rPr>
          <w:rFonts w:ascii="GHEA Grapalat" w:hAnsi="GHEA Grapalat" w:cs="Sylfaen"/>
          <w:b/>
          <w:bCs/>
          <w:sz w:val="24"/>
          <w:szCs w:val="24"/>
          <w:lang w:val="hy-AM" w:eastAsia="en-US"/>
        </w:rPr>
      </w:pPr>
      <w:r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կառավարության 2006 թվականի հուլիսի 13-ի N 999-Ն որոշման մեջ փոփոխություններ և լրացումներ կատարելու մասին» Հայաստանի Հանրապետության կառավարության որոշման </w:t>
      </w:r>
      <w:r w:rsidR="006A7892"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նախագծի </w:t>
      </w:r>
      <w:r w:rsidRPr="00AB1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ընդունման դեպքում ապահովվում է 2020 թվականի հունվարի 21-ի ««Քրեակատարողական ծառայության մասին» օրենքում փոփոխություններ և լրացումներ կատարելու մասին» 2020 թվականի հունվարի 21-ի ՀՕ-14-Ն օրենքի դրույթների պատշաճ իրականացումը:</w:t>
      </w:r>
    </w:p>
    <w:p w:rsidR="00B85041" w:rsidRPr="00AB1D5D" w:rsidRDefault="00B85041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85041" w:rsidRPr="00AB1D5D" w:rsidRDefault="00B85041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A577B" w:rsidRPr="00AB1D5D" w:rsidRDefault="002A577B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A577B" w:rsidRPr="00AB1D5D" w:rsidRDefault="002A577B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A577B" w:rsidRPr="00AB1D5D" w:rsidRDefault="002A577B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A577B" w:rsidRPr="00AB1D5D" w:rsidRDefault="002A577B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F3DBE" w:rsidRPr="00AB1D5D" w:rsidRDefault="007F3DBE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F3DBE" w:rsidRPr="00AB1D5D" w:rsidRDefault="007F3DBE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F3DBE" w:rsidRPr="00AB1D5D" w:rsidRDefault="007F3DBE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A697F" w:rsidRPr="00AB1D5D" w:rsidRDefault="00FA697F" w:rsidP="006A7892">
      <w:pPr>
        <w:rPr>
          <w:rFonts w:ascii="GHEA Grapalat" w:hAnsi="GHEA Grapalat"/>
          <w:b/>
          <w:sz w:val="24"/>
          <w:szCs w:val="24"/>
          <w:lang w:val="hy-AM"/>
        </w:rPr>
      </w:pPr>
    </w:p>
    <w:p w:rsidR="002A577B" w:rsidRPr="00AB1D5D" w:rsidRDefault="002A577B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51503" w:rsidRPr="00AB1D5D" w:rsidRDefault="00D51503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B1D5D">
        <w:rPr>
          <w:rFonts w:ascii="GHEA Grapalat" w:hAnsi="GHEA Grapalat"/>
          <w:b/>
          <w:sz w:val="24"/>
          <w:szCs w:val="24"/>
          <w:lang w:val="hy-AM"/>
        </w:rPr>
        <w:lastRenderedPageBreak/>
        <w:t>Տ Ե Ղ Ե Կ Ա Ն Ք</w:t>
      </w:r>
    </w:p>
    <w:p w:rsidR="00D51503" w:rsidRPr="00AB1D5D" w:rsidRDefault="007F3DBE" w:rsidP="00D51503">
      <w:pPr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B1D5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ԿԱՌԱՎԱՐՈՒԹՅԱՆ 2006 ԹՎԱԿԱՆԻ ՀՈՒԼԻՍԻ  13-Ի</w:t>
      </w:r>
      <w:r w:rsidRPr="00AB1D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B1D5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N 999-Ն ՈՐՈՇՄԱՆ ՄԵՋ ՓՈՓՈԽՈՒԹՅՈՒՆՆԵՐ ԵՎ ԼՐԱՑՈՒՄՆԵՐ </w:t>
      </w:r>
      <w:r w:rsidRPr="00AB1D5D">
        <w:rPr>
          <w:rStyle w:val="Strong"/>
          <w:rFonts w:ascii="GHEA Grapalat" w:hAnsi="GHEA Grapalat" w:cs="Arial Unicode"/>
          <w:color w:val="000000"/>
          <w:sz w:val="24"/>
          <w:szCs w:val="24"/>
          <w:lang w:val="hy-AM"/>
        </w:rPr>
        <w:t>ԿԱՏԱՐԵԼՈՒ</w:t>
      </w:r>
      <w:r w:rsidRPr="00AB1D5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B1D5D">
        <w:rPr>
          <w:rStyle w:val="Strong"/>
          <w:rFonts w:ascii="GHEA Grapalat" w:hAnsi="GHEA Grapalat" w:cs="Arial Unicode"/>
          <w:color w:val="000000"/>
          <w:sz w:val="24"/>
          <w:szCs w:val="24"/>
          <w:lang w:val="hy-AM"/>
        </w:rPr>
        <w:t xml:space="preserve">ՄԱՍԻՆ» </w:t>
      </w:r>
      <w:r w:rsidR="00D51503" w:rsidRPr="00AB1D5D"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</w:t>
      </w:r>
      <w:r w:rsidR="00D51503" w:rsidRPr="00AB1D5D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D51503" w:rsidRPr="00AB1D5D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 ԿԱՌԱՎԱՐՈՒԹՅԱՆ ՈՐՈՇՄԱՆ</w:t>
      </w:r>
      <w:r w:rsidR="00D51503" w:rsidRPr="00AB1D5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44F6C" w:rsidRPr="00AB1D5D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  <w:r w:rsidR="00D51503" w:rsidRPr="00AB1D5D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D51503" w:rsidRPr="00AB1D5D">
        <w:rPr>
          <w:rFonts w:ascii="GHEA Grapalat" w:hAnsi="GHEA Grapalat"/>
          <w:b/>
          <w:sz w:val="24"/>
          <w:szCs w:val="24"/>
          <w:lang w:val="hy-AM"/>
        </w:rPr>
        <w:t xml:space="preserve"> ԿԱՊԱԿՑՈՒԹՅԱՄԲ ԱՅԼ ԻՐԱՎԱԿԱՆ ԱԿՏԵՐՈՒՄ ՓՈՓՈԽՈՒԹՅՈՒՆՆԵՐ ԵՎ ԼՐԱՑՈՒՄՆԵՐ ԿԱՏԱՐԵԼՈՒ ԱՆՀՐԱԺԵՇՏՈՒԹՅԱՆ ԿԱՄ ԲԱՑԱԿԱՅՈՒԹՅԱՆ ՄԱՍԻՆ</w:t>
      </w:r>
    </w:p>
    <w:p w:rsidR="00D51503" w:rsidRPr="00AB1D5D" w:rsidRDefault="00D51503" w:rsidP="00CE4CEA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:rsidR="00227C86" w:rsidRPr="00AB1D5D" w:rsidRDefault="00644F6C" w:rsidP="00CE4CEA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B1D5D">
        <w:rPr>
          <w:rFonts w:ascii="GHEA Grapalat" w:hAnsi="GHEA Grapalat"/>
          <w:sz w:val="24"/>
          <w:szCs w:val="24"/>
          <w:lang w:val="hy-AM"/>
        </w:rPr>
        <w:t>Նախագծի</w:t>
      </w:r>
      <w:r w:rsidR="00D51503" w:rsidRPr="00AB1D5D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այլ իրավական ակտերում փոփոխություններ և լրացումներ կատարելու անհրաժեշտություն</w:t>
      </w:r>
      <w:r w:rsidRPr="00AB1D5D">
        <w:rPr>
          <w:rFonts w:ascii="GHEA Grapalat" w:hAnsi="GHEA Grapalat"/>
          <w:sz w:val="24"/>
          <w:szCs w:val="24"/>
          <w:lang w:val="hy-AM"/>
        </w:rPr>
        <w:t>ը բացակայում է</w:t>
      </w:r>
      <w:r w:rsidR="00D51503" w:rsidRPr="00AB1D5D">
        <w:rPr>
          <w:rFonts w:ascii="GHEA Grapalat" w:hAnsi="GHEA Grapalat"/>
          <w:sz w:val="24"/>
          <w:szCs w:val="24"/>
          <w:lang w:val="hy-AM"/>
        </w:rPr>
        <w:t>:</w:t>
      </w:r>
    </w:p>
    <w:p w:rsidR="00D51503" w:rsidRPr="00AB1D5D" w:rsidRDefault="00D51503" w:rsidP="00CE4CEA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:rsidR="00B85041" w:rsidRPr="00AB1D5D" w:rsidRDefault="00B85041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85041" w:rsidRPr="00AB1D5D" w:rsidRDefault="00B85041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85041" w:rsidRPr="00AB1D5D" w:rsidRDefault="00B85041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F3DBE" w:rsidRPr="00AB1D5D" w:rsidRDefault="007F3DBE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85041" w:rsidRPr="00AB1D5D" w:rsidRDefault="00B85041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85041" w:rsidRPr="00AB1D5D" w:rsidRDefault="00B85041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85041" w:rsidRPr="00AB1D5D" w:rsidRDefault="00B85041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85041" w:rsidRPr="00AB1D5D" w:rsidRDefault="00B85041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85041" w:rsidRPr="00AB1D5D" w:rsidRDefault="00B85041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D36DB" w:rsidRPr="00AB1D5D" w:rsidRDefault="003D36DB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D36DB" w:rsidRPr="00AB1D5D" w:rsidRDefault="003D36DB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85041" w:rsidRPr="00AB1D5D" w:rsidRDefault="00B85041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44F6C" w:rsidRPr="00853C96" w:rsidRDefault="00644F6C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86A8B" w:rsidRPr="00853C96" w:rsidRDefault="00E86A8B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A577B" w:rsidRPr="00AB1D5D" w:rsidRDefault="002A577B" w:rsidP="009F5AB3">
      <w:pPr>
        <w:rPr>
          <w:rFonts w:ascii="GHEA Grapalat" w:hAnsi="GHEA Grapalat"/>
          <w:b/>
          <w:sz w:val="24"/>
          <w:szCs w:val="24"/>
          <w:lang w:val="hy-AM"/>
        </w:rPr>
      </w:pPr>
    </w:p>
    <w:p w:rsidR="00D51503" w:rsidRPr="00AB1D5D" w:rsidRDefault="00D51503" w:rsidP="00D51503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B1D5D">
        <w:rPr>
          <w:rFonts w:ascii="GHEA Grapalat" w:hAnsi="GHEA Grapalat"/>
          <w:b/>
          <w:sz w:val="24"/>
          <w:szCs w:val="24"/>
          <w:lang w:val="hy-AM"/>
        </w:rPr>
        <w:lastRenderedPageBreak/>
        <w:t>Տ Ե Ղ Ե Կ Ա Ն Ք</w:t>
      </w:r>
    </w:p>
    <w:p w:rsidR="004930B2" w:rsidRPr="00AB1D5D" w:rsidRDefault="007F3DBE" w:rsidP="004930B2">
      <w:pPr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AB1D5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ԿԱՌԱՎԱՐՈՒԹՅԱՆ 2006 ԹՎԱԿԱՆԻ ՀՈՒԼԻՍԻ  13-Ի</w:t>
      </w:r>
      <w:r w:rsidRPr="00AB1D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B1D5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N 999-Ն ՈՐՈՇՄԱՆ ՄԵՋ ՓՈՓՈԽՈՒԹՅՈՒՆՆԵՐ ԵՎ ԼՐԱՑՈՒՄՆԵՐ </w:t>
      </w:r>
      <w:r w:rsidRPr="00AB1D5D">
        <w:rPr>
          <w:rStyle w:val="Strong"/>
          <w:rFonts w:ascii="GHEA Grapalat" w:hAnsi="GHEA Grapalat" w:cs="Arial Unicode"/>
          <w:color w:val="000000"/>
          <w:sz w:val="24"/>
          <w:szCs w:val="24"/>
          <w:lang w:val="hy-AM"/>
        </w:rPr>
        <w:t>ԿԱՏԱՐԵԼՈՒ</w:t>
      </w:r>
      <w:r w:rsidRPr="00AB1D5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B1D5D">
        <w:rPr>
          <w:rStyle w:val="Strong"/>
          <w:rFonts w:ascii="GHEA Grapalat" w:hAnsi="GHEA Grapalat" w:cs="Arial Unicode"/>
          <w:color w:val="000000"/>
          <w:sz w:val="24"/>
          <w:szCs w:val="24"/>
          <w:lang w:val="hy-AM"/>
        </w:rPr>
        <w:t xml:space="preserve">ՄԱՍԻՆ» </w:t>
      </w:r>
      <w:r w:rsidR="004930B2" w:rsidRPr="00AB1D5D"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</w:t>
      </w:r>
      <w:r w:rsidR="004930B2" w:rsidRPr="00AB1D5D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4930B2" w:rsidRPr="00AB1D5D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 ԿԱՌԱՎԱՐՈՒԹՅԱՆ ՈՐՈՇՄԱՆ</w:t>
      </w:r>
      <w:r w:rsidR="004930B2" w:rsidRPr="00AB1D5D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</w:t>
      </w:r>
      <w:r w:rsidR="00D51503" w:rsidRPr="00AB1D5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30B2" w:rsidRPr="00AB1D5D">
        <w:rPr>
          <w:rFonts w:ascii="GHEA Grapalat" w:hAnsi="GHEA Grapalat" w:cs="Sylfaen"/>
          <w:b/>
          <w:noProof/>
          <w:sz w:val="24"/>
          <w:szCs w:val="24"/>
          <w:lang w:val="hy-AM"/>
        </w:rPr>
        <w:t>ԿԱՊԱԿՑՈՒԹՅԱՄԲ ՀՀ ՊԵՏԱԿԱՆ ԲՅՈՒՋԵԻ ԵԿԱՄՈՒՏՆԵՐՈՒՄ ԵՎ ԾԱԽՍԵՐՈՒՄ ՍՊԱՍՎԵԼԻՔ ՓՈՓՈԽՈՒԹՅՈՒՆՆԵՐԻ ՄԱՍԻՆ</w:t>
      </w:r>
    </w:p>
    <w:p w:rsidR="004930B2" w:rsidRPr="00AB1D5D" w:rsidRDefault="004930B2" w:rsidP="004930B2">
      <w:pPr>
        <w:jc w:val="center"/>
        <w:rPr>
          <w:rFonts w:ascii="GHEA Grapalat" w:hAnsi="GHEA Grapalat" w:cs="Times New Roman"/>
          <w:sz w:val="24"/>
          <w:szCs w:val="24"/>
          <w:lang w:val="hy-AM"/>
        </w:rPr>
      </w:pPr>
    </w:p>
    <w:p w:rsidR="004930B2" w:rsidRPr="00AB1D5D" w:rsidRDefault="004930B2" w:rsidP="004930B2">
      <w:pPr>
        <w:autoSpaceDE w:val="0"/>
        <w:autoSpaceDN w:val="0"/>
        <w:adjustRightInd w:val="0"/>
        <w:jc w:val="both"/>
        <w:rPr>
          <w:rFonts w:ascii="GHEA Grapalat" w:hAnsi="GHEA Grapalat"/>
          <w:sz w:val="24"/>
          <w:szCs w:val="24"/>
          <w:lang w:val="hy-AM"/>
        </w:rPr>
      </w:pPr>
    </w:p>
    <w:p w:rsidR="00D51503" w:rsidRPr="00AB1D5D" w:rsidRDefault="004930B2" w:rsidP="004930B2">
      <w:pPr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B1D5D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</w:t>
      </w:r>
      <w:r w:rsidRPr="00AB1D5D">
        <w:rPr>
          <w:rFonts w:ascii="GHEA Grapalat" w:hAnsi="GHEA Grapalat"/>
          <w:sz w:val="24"/>
          <w:szCs w:val="24"/>
          <w:lang w:val="hy-AM"/>
        </w:rPr>
        <w:t>կապակցությամբ Հայաստանի Հանրապետության պետական բյուջեի եկամուտներում և ծախսերում փոփոխություններ չեն նախատեսվում։</w:t>
      </w:r>
    </w:p>
    <w:sectPr w:rsidR="00D51503" w:rsidRPr="00AB1D5D" w:rsidSect="008E44BA">
      <w:headerReference w:type="default" r:id="rId8"/>
      <w:footerReference w:type="default" r:id="rId9"/>
      <w:footerReference w:type="first" r:id="rId10"/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1DEC" w:rsidRDefault="00CB1DEC" w:rsidP="00501C66">
      <w:pPr>
        <w:spacing w:after="0" w:line="240" w:lineRule="auto"/>
      </w:pPr>
      <w:r>
        <w:separator/>
      </w:r>
    </w:p>
  </w:endnote>
  <w:endnote w:type="continuationSeparator" w:id="0">
    <w:p w:rsidR="00CB1DEC" w:rsidRDefault="00CB1DEC" w:rsidP="00501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52592"/>
      <w:docPartObj>
        <w:docPartGallery w:val="Page Numbers (Bottom of Page)"/>
        <w:docPartUnique/>
      </w:docPartObj>
    </w:sdtPr>
    <w:sdtContent>
      <w:p w:rsidR="00B85041" w:rsidRDefault="00452B7F">
        <w:pPr>
          <w:pStyle w:val="Footer"/>
          <w:jc w:val="right"/>
        </w:pPr>
        <w:r>
          <w:rPr>
            <w:noProof/>
          </w:rPr>
          <w:fldChar w:fldCharType="begin"/>
        </w:r>
        <w:r w:rsidR="009C4CFC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D502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85041" w:rsidRDefault="00B8504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842578"/>
      <w:docPartObj>
        <w:docPartGallery w:val="Page Numbers (Bottom of Page)"/>
        <w:docPartUnique/>
      </w:docPartObj>
    </w:sdtPr>
    <w:sdtContent>
      <w:p w:rsidR="008E44BA" w:rsidRDefault="00452B7F">
        <w:pPr>
          <w:pStyle w:val="Footer"/>
          <w:jc w:val="right"/>
        </w:pPr>
        <w:r>
          <w:fldChar w:fldCharType="begin"/>
        </w:r>
        <w:r w:rsidR="00BD14C4">
          <w:instrText xml:space="preserve"> PAGE   \* MERGEFORMAT </w:instrText>
        </w:r>
        <w:r>
          <w:fldChar w:fldCharType="separate"/>
        </w:r>
        <w:r w:rsidR="008E44B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E44BA" w:rsidRDefault="008E44B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1DEC" w:rsidRDefault="00CB1DEC" w:rsidP="00501C66">
      <w:pPr>
        <w:spacing w:after="0" w:line="240" w:lineRule="auto"/>
      </w:pPr>
      <w:r>
        <w:separator/>
      </w:r>
    </w:p>
  </w:footnote>
  <w:footnote w:type="continuationSeparator" w:id="0">
    <w:p w:rsidR="00CB1DEC" w:rsidRDefault="00CB1DEC" w:rsidP="00501C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C66" w:rsidRDefault="00501C66" w:rsidP="00501C66">
    <w:pPr>
      <w:pStyle w:val="Header"/>
      <w:tabs>
        <w:tab w:val="clear" w:pos="4677"/>
        <w:tab w:val="left" w:pos="8199"/>
      </w:tabs>
      <w:rPr>
        <w:rFonts w:ascii="GHEA Grapalat" w:hAnsi="GHEA Grapalat"/>
        <w:sz w:val="16"/>
        <w:szCs w:val="16"/>
        <w:lang w:val="en-US"/>
      </w:rPr>
    </w:pPr>
    <w:r>
      <w:rPr>
        <w:rFonts w:ascii="GHEA Grapalat" w:hAnsi="GHEA Grapalat"/>
        <w:sz w:val="16"/>
        <w:szCs w:val="16"/>
        <w:lang w:val="en-US"/>
      </w:rPr>
      <w:t xml:space="preserve">                   </w:t>
    </w:r>
    <w:r w:rsidR="00FA697F">
      <w:rPr>
        <w:rFonts w:ascii="GHEA Grapalat" w:hAnsi="GHEA Grapalat"/>
        <w:sz w:val="16"/>
        <w:szCs w:val="16"/>
      </w:rPr>
      <w:t xml:space="preserve">                                     </w:t>
    </w:r>
    <w:r>
      <w:rPr>
        <w:rFonts w:ascii="GHEA Grapalat" w:hAnsi="GHEA Grapalat"/>
        <w:sz w:val="16"/>
        <w:szCs w:val="16"/>
        <w:lang w:val="en-US"/>
      </w:rPr>
      <w:t xml:space="preserve">                                                                                                                             </w:t>
    </w:r>
    <w:r>
      <w:rPr>
        <w:rFonts w:ascii="GHEA Grapalat" w:hAnsi="GHEA Grapalat"/>
        <w:b/>
        <w:i/>
        <w:sz w:val="20"/>
        <w:szCs w:val="20"/>
        <w:lang w:val="en-US"/>
      </w:rPr>
      <w:t>ՆԱԽԱԳԻԾ</w:t>
    </w:r>
  </w:p>
  <w:p w:rsidR="00501C66" w:rsidRDefault="00501C66" w:rsidP="00501C66">
    <w:pPr>
      <w:pStyle w:val="Header"/>
      <w:tabs>
        <w:tab w:val="clear" w:pos="4677"/>
        <w:tab w:val="left" w:pos="8199"/>
      </w:tabs>
      <w:rPr>
        <w:rFonts w:ascii="GHEA Grapalat" w:hAnsi="GHEA Grapalat"/>
        <w:sz w:val="16"/>
        <w:szCs w:val="16"/>
        <w:lang w:val="en-US"/>
      </w:rPr>
    </w:pPr>
    <w:r>
      <w:rPr>
        <w:rFonts w:ascii="GHEA Grapalat" w:hAnsi="GHEA Grapalat"/>
        <w:sz w:val="16"/>
        <w:szCs w:val="16"/>
        <w:lang w:val="en-US"/>
      </w:rPr>
      <w:t xml:space="preserve">                                                                                                                                                     </w:t>
    </w:r>
  </w:p>
  <w:p w:rsidR="00501C66" w:rsidRPr="00501C66" w:rsidRDefault="00501C66" w:rsidP="00501C6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C0ECF"/>
    <w:multiLevelType w:val="hybridMultilevel"/>
    <w:tmpl w:val="A6FEFD14"/>
    <w:lvl w:ilvl="0" w:tplc="0419000F">
      <w:start w:val="1"/>
      <w:numFmt w:val="decimal"/>
      <w:lvlText w:val="%1."/>
      <w:lvlJc w:val="left"/>
      <w:pPr>
        <w:ind w:left="1815" w:hanging="360"/>
      </w:pPr>
    </w:lvl>
    <w:lvl w:ilvl="1" w:tplc="04190019" w:tentative="1">
      <w:start w:val="1"/>
      <w:numFmt w:val="lowerLetter"/>
      <w:lvlText w:val="%2."/>
      <w:lvlJc w:val="left"/>
      <w:pPr>
        <w:ind w:left="2535" w:hanging="360"/>
      </w:pPr>
    </w:lvl>
    <w:lvl w:ilvl="2" w:tplc="0419001B" w:tentative="1">
      <w:start w:val="1"/>
      <w:numFmt w:val="lowerRoman"/>
      <w:lvlText w:val="%3."/>
      <w:lvlJc w:val="right"/>
      <w:pPr>
        <w:ind w:left="3255" w:hanging="180"/>
      </w:pPr>
    </w:lvl>
    <w:lvl w:ilvl="3" w:tplc="0419000F" w:tentative="1">
      <w:start w:val="1"/>
      <w:numFmt w:val="decimal"/>
      <w:lvlText w:val="%4."/>
      <w:lvlJc w:val="left"/>
      <w:pPr>
        <w:ind w:left="3975" w:hanging="360"/>
      </w:pPr>
    </w:lvl>
    <w:lvl w:ilvl="4" w:tplc="04190019" w:tentative="1">
      <w:start w:val="1"/>
      <w:numFmt w:val="lowerLetter"/>
      <w:lvlText w:val="%5."/>
      <w:lvlJc w:val="left"/>
      <w:pPr>
        <w:ind w:left="4695" w:hanging="360"/>
      </w:pPr>
    </w:lvl>
    <w:lvl w:ilvl="5" w:tplc="0419001B" w:tentative="1">
      <w:start w:val="1"/>
      <w:numFmt w:val="lowerRoman"/>
      <w:lvlText w:val="%6."/>
      <w:lvlJc w:val="right"/>
      <w:pPr>
        <w:ind w:left="5415" w:hanging="180"/>
      </w:pPr>
    </w:lvl>
    <w:lvl w:ilvl="6" w:tplc="0419000F" w:tentative="1">
      <w:start w:val="1"/>
      <w:numFmt w:val="decimal"/>
      <w:lvlText w:val="%7."/>
      <w:lvlJc w:val="left"/>
      <w:pPr>
        <w:ind w:left="6135" w:hanging="360"/>
      </w:pPr>
    </w:lvl>
    <w:lvl w:ilvl="7" w:tplc="04190019" w:tentative="1">
      <w:start w:val="1"/>
      <w:numFmt w:val="lowerLetter"/>
      <w:lvlText w:val="%8."/>
      <w:lvlJc w:val="left"/>
      <w:pPr>
        <w:ind w:left="6855" w:hanging="360"/>
      </w:pPr>
    </w:lvl>
    <w:lvl w:ilvl="8" w:tplc="041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>
    <w:nsid w:val="28AC129F"/>
    <w:multiLevelType w:val="hybridMultilevel"/>
    <w:tmpl w:val="261C4C66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2C421D8D"/>
    <w:multiLevelType w:val="hybridMultilevel"/>
    <w:tmpl w:val="A8381380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>
    <w:nsid w:val="4D394484"/>
    <w:multiLevelType w:val="hybridMultilevel"/>
    <w:tmpl w:val="98603A3A"/>
    <w:lvl w:ilvl="0" w:tplc="9668884E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28F76BC"/>
    <w:multiLevelType w:val="hybridMultilevel"/>
    <w:tmpl w:val="29AAB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trackRevision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92C5F"/>
    <w:rsid w:val="00022AD6"/>
    <w:rsid w:val="00041775"/>
    <w:rsid w:val="00043E23"/>
    <w:rsid w:val="000550CC"/>
    <w:rsid w:val="00065BD0"/>
    <w:rsid w:val="0009390B"/>
    <w:rsid w:val="000F5870"/>
    <w:rsid w:val="001601E3"/>
    <w:rsid w:val="001A2994"/>
    <w:rsid w:val="001E4A3B"/>
    <w:rsid w:val="002245E0"/>
    <w:rsid w:val="00227C86"/>
    <w:rsid w:val="00235600"/>
    <w:rsid w:val="00264427"/>
    <w:rsid w:val="00292DB0"/>
    <w:rsid w:val="002A577B"/>
    <w:rsid w:val="0030058A"/>
    <w:rsid w:val="00311D24"/>
    <w:rsid w:val="003170A3"/>
    <w:rsid w:val="00345591"/>
    <w:rsid w:val="00370421"/>
    <w:rsid w:val="00381186"/>
    <w:rsid w:val="003A08F7"/>
    <w:rsid w:val="003B2812"/>
    <w:rsid w:val="003D36DB"/>
    <w:rsid w:val="004107B7"/>
    <w:rsid w:val="00452B7F"/>
    <w:rsid w:val="00454BB0"/>
    <w:rsid w:val="00474613"/>
    <w:rsid w:val="00474972"/>
    <w:rsid w:val="004930B2"/>
    <w:rsid w:val="0049704A"/>
    <w:rsid w:val="004B203A"/>
    <w:rsid w:val="004F0B8C"/>
    <w:rsid w:val="00500138"/>
    <w:rsid w:val="00501C66"/>
    <w:rsid w:val="0055381C"/>
    <w:rsid w:val="005A4566"/>
    <w:rsid w:val="005D502C"/>
    <w:rsid w:val="005F10C8"/>
    <w:rsid w:val="00644F6C"/>
    <w:rsid w:val="006646C2"/>
    <w:rsid w:val="006A7892"/>
    <w:rsid w:val="006C665C"/>
    <w:rsid w:val="0071689C"/>
    <w:rsid w:val="00760855"/>
    <w:rsid w:val="007F3DBE"/>
    <w:rsid w:val="007F6F62"/>
    <w:rsid w:val="00853C96"/>
    <w:rsid w:val="008E44BA"/>
    <w:rsid w:val="008F238E"/>
    <w:rsid w:val="0091651D"/>
    <w:rsid w:val="0096112D"/>
    <w:rsid w:val="009627B0"/>
    <w:rsid w:val="00965A66"/>
    <w:rsid w:val="00972465"/>
    <w:rsid w:val="009A436C"/>
    <w:rsid w:val="009C4CFC"/>
    <w:rsid w:val="009C73AF"/>
    <w:rsid w:val="009D087D"/>
    <w:rsid w:val="009D287B"/>
    <w:rsid w:val="009F5AB3"/>
    <w:rsid w:val="00A2403A"/>
    <w:rsid w:val="00A92C5F"/>
    <w:rsid w:val="00AB1D5D"/>
    <w:rsid w:val="00B76822"/>
    <w:rsid w:val="00B85041"/>
    <w:rsid w:val="00B9510C"/>
    <w:rsid w:val="00BD14C4"/>
    <w:rsid w:val="00BD7C19"/>
    <w:rsid w:val="00C02E13"/>
    <w:rsid w:val="00C5243C"/>
    <w:rsid w:val="00C66E50"/>
    <w:rsid w:val="00C846F0"/>
    <w:rsid w:val="00C96EC2"/>
    <w:rsid w:val="00CB1DEC"/>
    <w:rsid w:val="00CB6558"/>
    <w:rsid w:val="00CC1894"/>
    <w:rsid w:val="00CC4289"/>
    <w:rsid w:val="00CE4CEA"/>
    <w:rsid w:val="00CF4173"/>
    <w:rsid w:val="00D0265B"/>
    <w:rsid w:val="00D37CFE"/>
    <w:rsid w:val="00D51503"/>
    <w:rsid w:val="00D57FBD"/>
    <w:rsid w:val="00DC6B70"/>
    <w:rsid w:val="00E1055C"/>
    <w:rsid w:val="00E76919"/>
    <w:rsid w:val="00E86A8B"/>
    <w:rsid w:val="00EF4A4D"/>
    <w:rsid w:val="00F54560"/>
    <w:rsid w:val="00F5623F"/>
    <w:rsid w:val="00F64862"/>
    <w:rsid w:val="00FA697F"/>
    <w:rsid w:val="00FB1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70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92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92C5F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A92C5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C4289"/>
    <w:pPr>
      <w:ind w:left="720"/>
      <w:contextualSpacing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501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1C66"/>
  </w:style>
  <w:style w:type="paragraph" w:styleId="Footer">
    <w:name w:val="footer"/>
    <w:basedOn w:val="Normal"/>
    <w:link w:val="FooterChar"/>
    <w:uiPriority w:val="99"/>
    <w:unhideWhenUsed/>
    <w:rsid w:val="00501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1C66"/>
  </w:style>
  <w:style w:type="character" w:styleId="PlaceholderText">
    <w:name w:val="Placeholder Text"/>
    <w:basedOn w:val="DefaultParagraphFont"/>
    <w:uiPriority w:val="99"/>
    <w:semiHidden/>
    <w:rsid w:val="00644F6C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75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2985-183E-4121-A4BE-647F2C350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833</Words>
  <Characters>4753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keywords>https://mul2-moj.gov.am/tasks/126411/oneclick/9_999_popoxutyun.docx?token=911367d694f3b99f237f51155727a191</cp:keywords>
  <cp:lastModifiedBy>N-Melkonyan</cp:lastModifiedBy>
  <cp:revision>8</cp:revision>
  <cp:lastPrinted>2020-07-21T12:18:00Z</cp:lastPrinted>
  <dcterms:created xsi:type="dcterms:W3CDTF">2020-07-09T06:46:00Z</dcterms:created>
  <dcterms:modified xsi:type="dcterms:W3CDTF">2020-07-21T13:09:00Z</dcterms:modified>
</cp:coreProperties>
</file>