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CBE" w:rsidRPr="003204A8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7E2CBE" w:rsidRPr="002A4EB9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3204A8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ՏԵՂԵԿԱՆՔ-ՀԻՄՆԱՎՈՐՈՒՄ </w:t>
      </w:r>
    </w:p>
    <w:p w:rsidR="00BA564C" w:rsidRPr="002A4EB9" w:rsidRDefault="00BA564C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BC3505" w:rsidRPr="00BC3505" w:rsidRDefault="006610E3" w:rsidP="006610E3">
      <w:pPr>
        <w:tabs>
          <w:tab w:val="left" w:pos="851"/>
        </w:tabs>
        <w:ind w:firstLine="567"/>
        <w:jc w:val="center"/>
        <w:rPr>
          <w:rFonts w:ascii="GHEA Grapalat" w:hAnsi="GHEA Grapalat" w:cs="Sylfaen"/>
          <w:b/>
        </w:rPr>
      </w:pPr>
      <w:r>
        <w:rPr>
          <w:rFonts w:ascii="Sylfaen" w:hAnsi="Sylfaen"/>
          <w:b/>
          <w:bCs/>
          <w:color w:val="000000"/>
          <w:sz w:val="24"/>
          <w:szCs w:val="24"/>
          <w:shd w:val="clear" w:color="auto" w:fill="FFFFFF"/>
        </w:rPr>
        <w:t>&lt;&lt;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2019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26-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1919-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Sylfaen" w:hAnsi="Sylfaen" w:cs="Tahoma"/>
          <w:b/>
          <w:sz w:val="24"/>
          <w:szCs w:val="24"/>
        </w:rPr>
        <w:t>&gt;&gt;</w:t>
      </w:r>
      <w:r w:rsidR="00BC3505" w:rsidRPr="00BC3505">
        <w:rPr>
          <w:rFonts w:ascii="GHEA Grapalat" w:hAnsi="GHEA Grapalat" w:cs="Sylfaen"/>
        </w:rPr>
        <w:t xml:space="preserve"> </w:t>
      </w:r>
      <w:r w:rsidR="00BC3505" w:rsidRPr="00BC3505">
        <w:rPr>
          <w:rFonts w:ascii="GHEA Grapalat" w:hAnsi="GHEA Grapalat" w:cs="Sylfaen"/>
          <w:b/>
        </w:rPr>
        <w:t>ՀԱՅԱՍՏԱՆԻ</w:t>
      </w:r>
      <w:r w:rsidR="00BC3505" w:rsidRPr="00BC3505">
        <w:rPr>
          <w:rFonts w:ascii="GHEA Grapalat" w:hAnsi="GHEA Grapalat" w:cs="Sylfaen"/>
          <w:b/>
          <w:lang w:val="af-ZA"/>
        </w:rPr>
        <w:t xml:space="preserve"> </w:t>
      </w:r>
      <w:r w:rsidR="00BC3505" w:rsidRPr="00BC3505">
        <w:rPr>
          <w:rFonts w:ascii="GHEA Grapalat" w:hAnsi="GHEA Grapalat" w:cs="Sylfaen"/>
          <w:b/>
        </w:rPr>
        <w:t>ՀԱՆՐԱՊԵՏՈՒԹՅԱՆ</w:t>
      </w:r>
      <w:r w:rsidR="00BC3505" w:rsidRPr="00BC3505">
        <w:rPr>
          <w:rFonts w:ascii="GHEA Grapalat" w:hAnsi="GHEA Grapalat" w:cs="Sylfaen"/>
          <w:b/>
          <w:lang w:val="af-ZA"/>
        </w:rPr>
        <w:t xml:space="preserve"> </w:t>
      </w:r>
      <w:r w:rsidR="00BC3505" w:rsidRPr="00BC3505">
        <w:rPr>
          <w:rFonts w:ascii="GHEA Grapalat" w:hAnsi="GHEA Grapalat" w:cs="Sylfaen"/>
          <w:b/>
        </w:rPr>
        <w:t>ԿԱՌԱՎԱՐՈՒԹՅԱՆ</w:t>
      </w:r>
      <w:r w:rsidR="00BC3505" w:rsidRPr="00BC3505">
        <w:rPr>
          <w:rFonts w:ascii="GHEA Grapalat" w:hAnsi="GHEA Grapalat" w:cs="Sylfaen"/>
          <w:b/>
          <w:lang w:val="af-ZA"/>
        </w:rPr>
        <w:t xml:space="preserve"> </w:t>
      </w:r>
      <w:r w:rsidR="00BC3505" w:rsidRPr="00BC3505">
        <w:rPr>
          <w:rFonts w:ascii="GHEA Grapalat" w:hAnsi="GHEA Grapalat" w:cs="Sylfaen"/>
          <w:b/>
        </w:rPr>
        <w:t>ՈՐՈՇՄԱՆ</w:t>
      </w:r>
      <w:r w:rsidR="00BC3505" w:rsidRPr="00BC3505">
        <w:rPr>
          <w:rFonts w:ascii="GHEA Grapalat" w:hAnsi="GHEA Grapalat" w:cs="Sylfaen"/>
          <w:b/>
          <w:lang w:val="af-ZA"/>
        </w:rPr>
        <w:t xml:space="preserve"> </w:t>
      </w:r>
      <w:r w:rsidR="00BC3505" w:rsidRPr="00BC3505">
        <w:rPr>
          <w:rFonts w:ascii="GHEA Grapalat" w:hAnsi="GHEA Grapalat" w:cs="Sylfaen"/>
          <w:b/>
        </w:rPr>
        <w:t>ՆԱԽԱԳԾԻ</w:t>
      </w:r>
      <w:r w:rsidR="00BC3505" w:rsidRPr="00BC3505">
        <w:rPr>
          <w:rFonts w:ascii="GHEA Grapalat" w:hAnsi="GHEA Grapalat" w:cs="Sylfaen"/>
          <w:b/>
          <w:lang w:val="af-ZA"/>
        </w:rPr>
        <w:t xml:space="preserve"> </w:t>
      </w:r>
      <w:r w:rsidR="00BC3505" w:rsidRPr="00BC3505">
        <w:rPr>
          <w:rFonts w:ascii="GHEA Grapalat" w:hAnsi="GHEA Grapalat" w:cs="Sylfaen"/>
          <w:b/>
        </w:rPr>
        <w:t>ԸՆԴՈՒՆՄԱՆ</w:t>
      </w:r>
      <w:r w:rsidR="00BC3505" w:rsidRPr="00BC3505">
        <w:rPr>
          <w:rFonts w:ascii="GHEA Grapalat" w:hAnsi="GHEA Grapalat" w:cs="Sylfaen"/>
          <w:b/>
          <w:lang w:val="af-ZA"/>
        </w:rPr>
        <w:t xml:space="preserve"> </w:t>
      </w:r>
      <w:r w:rsidR="00BC3505" w:rsidRPr="00BC3505">
        <w:rPr>
          <w:rFonts w:ascii="GHEA Grapalat" w:hAnsi="GHEA Grapalat" w:cs="Sylfaen"/>
          <w:b/>
        </w:rPr>
        <w:t>ԱՆՀՐԱԺԵՇՏՈՒԹՅԱՆ ՎԵՐԱԲԵՐՅԱԼ</w:t>
      </w:r>
    </w:p>
    <w:p w:rsidR="007E2CBE" w:rsidRPr="003204A8" w:rsidRDefault="007E2CBE" w:rsidP="006610E3">
      <w:pPr>
        <w:tabs>
          <w:tab w:val="left" w:pos="9525"/>
        </w:tabs>
        <w:rPr>
          <w:rFonts w:ascii="GHEA Grapalat" w:hAnsi="GHEA Grapalat"/>
          <w:color w:val="000000"/>
          <w:sz w:val="24"/>
          <w:szCs w:val="24"/>
          <w:lang w:eastAsia="en-US"/>
        </w:rPr>
      </w:pPr>
    </w:p>
    <w:p w:rsidR="007E2CBE" w:rsidRPr="00FA1062" w:rsidRDefault="007E2CBE" w:rsidP="001B5D9A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3204A8">
        <w:rPr>
          <w:rFonts w:ascii="GHEA Grapalat" w:hAnsi="GHEA Grapalat"/>
          <w:b/>
          <w:i/>
          <w:sz w:val="24"/>
          <w:szCs w:val="24"/>
        </w:rPr>
        <w:t xml:space="preserve">      </w:t>
      </w:r>
      <w:r w:rsidRPr="00FA1062">
        <w:rPr>
          <w:rFonts w:ascii="GHEA Grapalat" w:hAnsi="GHEA Grapalat"/>
          <w:b/>
          <w:i/>
          <w:sz w:val="26"/>
          <w:szCs w:val="26"/>
          <w:lang w:eastAsia="en-US"/>
        </w:rPr>
        <w:t>Անհրաժեշտությունը</w:t>
      </w: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>`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="00FA1062" w:rsidRPr="00FA1062">
        <w:rPr>
          <w:rFonts w:ascii="GHEA Grapalat" w:hAnsi="GHEA Grapalat"/>
          <w:sz w:val="24"/>
          <w:szCs w:val="24"/>
        </w:rPr>
        <w:t>Սույն որոշման նախագծի ընդունումը պայմանավորված է</w:t>
      </w:r>
      <w:r w:rsidR="00083FBF" w:rsidRPr="003204A8">
        <w:rPr>
          <w:rFonts w:ascii="GHEA Grapalat" w:hAnsi="GHEA Grapalat"/>
          <w:sz w:val="24"/>
          <w:szCs w:val="24"/>
        </w:rPr>
        <w:t xml:space="preserve"> </w:t>
      </w:r>
      <w:r w:rsidR="001B5D9A">
        <w:rPr>
          <w:rFonts w:ascii="GHEA Grapalat" w:hAnsi="GHEA Grapalat"/>
          <w:sz w:val="24"/>
          <w:szCs w:val="24"/>
        </w:rPr>
        <w:t>«Հայջրմուղկոյուղի»</w:t>
      </w:r>
      <w:r w:rsidR="001B5D9A" w:rsidRPr="001B5D9A">
        <w:rPr>
          <w:rFonts w:ascii="GHEA Grapalat" w:hAnsi="GHEA Grapalat"/>
          <w:sz w:val="24"/>
          <w:szCs w:val="24"/>
        </w:rPr>
        <w:t>,</w:t>
      </w:r>
      <w:r w:rsidR="00FA1062" w:rsidRPr="001A47EE">
        <w:rPr>
          <w:rFonts w:ascii="GHEA Grapalat" w:hAnsi="GHEA Grapalat"/>
          <w:sz w:val="24"/>
          <w:szCs w:val="24"/>
        </w:rPr>
        <w:t xml:space="preserve"> «Լոռի-ջրմուղկոյուղի» և «Նոր Ակունք» ՓԲ</w:t>
      </w:r>
      <w:r w:rsidR="001B5D9A" w:rsidRPr="001B5D9A">
        <w:rPr>
          <w:rFonts w:ascii="GHEA Grapalat" w:hAnsi="GHEA Grapalat"/>
          <w:sz w:val="24"/>
          <w:szCs w:val="24"/>
        </w:rPr>
        <w:t xml:space="preserve"> ընկերությունների</w:t>
      </w:r>
      <w:r w:rsidR="00FA1062" w:rsidRPr="001A47EE">
        <w:rPr>
          <w:rFonts w:ascii="GHEA Grapalat" w:hAnsi="GHEA Grapalat"/>
          <w:sz w:val="24"/>
          <w:szCs w:val="24"/>
        </w:rPr>
        <w:t xml:space="preserve"> </w:t>
      </w:r>
      <w:r w:rsidR="001B5D9A" w:rsidRPr="001B5D9A">
        <w:rPr>
          <w:rFonts w:ascii="GHEA Grapalat" w:hAnsi="GHEA Grapalat"/>
          <w:sz w:val="24"/>
          <w:szCs w:val="24"/>
        </w:rPr>
        <w:t>դրամական միջոցներն արգելանքից հանելու</w:t>
      </w:r>
      <w:r w:rsidR="00AF4158" w:rsidRPr="00AF4158">
        <w:rPr>
          <w:rFonts w:ascii="GHEA Grapalat" w:hAnsi="GHEA Grapalat"/>
          <w:sz w:val="24"/>
          <w:szCs w:val="24"/>
        </w:rPr>
        <w:t xml:space="preserve"> և ընկերությունների բնականոն գո</w:t>
      </w:r>
      <w:r w:rsidR="00AF4158">
        <w:rPr>
          <w:rFonts w:ascii="GHEA Grapalat" w:hAnsi="GHEA Grapalat"/>
          <w:sz w:val="24"/>
          <w:szCs w:val="24"/>
        </w:rPr>
        <w:t>րծունեությունը շարունակելու անհ</w:t>
      </w:r>
      <w:r w:rsidR="00AF4158" w:rsidRPr="00AF4158">
        <w:rPr>
          <w:rFonts w:ascii="GHEA Grapalat" w:hAnsi="GHEA Grapalat"/>
          <w:sz w:val="24"/>
          <w:szCs w:val="24"/>
        </w:rPr>
        <w:t>րա</w:t>
      </w:r>
      <w:r w:rsidR="00FA1062" w:rsidRPr="00FA1062">
        <w:rPr>
          <w:rFonts w:ascii="GHEA Grapalat" w:hAnsi="GHEA Grapalat"/>
          <w:sz w:val="24"/>
          <w:szCs w:val="24"/>
        </w:rPr>
        <w:t>ժեշտությամբ</w:t>
      </w:r>
      <w:r w:rsidR="00FA1062" w:rsidRPr="001B5D9A">
        <w:rPr>
          <w:rFonts w:ascii="GHEA Grapalat" w:hAnsi="GHEA Grapalat"/>
          <w:sz w:val="24"/>
          <w:szCs w:val="24"/>
        </w:rPr>
        <w:t>:</w:t>
      </w:r>
    </w:p>
    <w:p w:rsidR="007E2CBE" w:rsidRPr="003204A8" w:rsidRDefault="007E2CBE" w:rsidP="00A7644B">
      <w:pPr>
        <w:tabs>
          <w:tab w:val="left" w:pos="709"/>
          <w:tab w:val="left" w:pos="851"/>
        </w:tabs>
        <w:spacing w:line="360" w:lineRule="auto"/>
        <w:ind w:right="-7"/>
        <w:jc w:val="both"/>
        <w:rPr>
          <w:rFonts w:ascii="GHEA Grapalat" w:hAnsi="GHEA Grapalat"/>
          <w:b/>
          <w:i/>
          <w:sz w:val="26"/>
          <w:szCs w:val="26"/>
          <w:lang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 xml:space="preserve">         Ընթացիկ իրավիճակը և խնդիրները՝ </w:t>
      </w:r>
    </w:p>
    <w:p w:rsidR="00E50377" w:rsidRPr="001B5D9A" w:rsidRDefault="00100532" w:rsidP="002D38A2">
      <w:pPr>
        <w:shd w:val="clear" w:color="auto" w:fill="FFFFFF"/>
        <w:tabs>
          <w:tab w:val="left" w:pos="993"/>
        </w:tabs>
        <w:spacing w:before="120" w:line="276" w:lineRule="auto"/>
        <w:ind w:right="-7"/>
        <w:jc w:val="both"/>
        <w:rPr>
          <w:rFonts w:ascii="GHEA Grapalat" w:hAnsi="GHEA Grapalat"/>
          <w:sz w:val="24"/>
          <w:szCs w:val="24"/>
        </w:rPr>
      </w:pPr>
      <w:r w:rsidRPr="006610E3">
        <w:rPr>
          <w:rFonts w:ascii="GHEA Grapalat" w:hAnsi="GHEA Grapalat"/>
          <w:sz w:val="24"/>
          <w:szCs w:val="24"/>
        </w:rPr>
        <w:tab/>
      </w:r>
      <w:r w:rsidR="00A7644B" w:rsidRPr="003204A8">
        <w:rPr>
          <w:rFonts w:ascii="GHEA Grapalat" w:hAnsi="GHEA Grapalat"/>
          <w:sz w:val="24"/>
          <w:szCs w:val="24"/>
        </w:rPr>
        <w:t xml:space="preserve">ՀՀ կառավարության </w:t>
      </w:r>
      <w:r w:rsidR="00E50377" w:rsidRPr="003204A8">
        <w:rPr>
          <w:rFonts w:ascii="GHEA Grapalat" w:hAnsi="GHEA Grapalat"/>
          <w:sz w:val="24"/>
          <w:szCs w:val="24"/>
        </w:rPr>
        <w:t>2017թ</w:t>
      </w:r>
      <w:r w:rsidR="0067315D" w:rsidRPr="002A4EB9">
        <w:rPr>
          <w:rFonts w:ascii="Cambria Math" w:hAnsi="Cambria Math" w:cs="Cambria Math"/>
          <w:sz w:val="24"/>
          <w:szCs w:val="24"/>
        </w:rPr>
        <w:t>.</w:t>
      </w:r>
      <w:r w:rsidR="00E50377" w:rsidRPr="003204A8">
        <w:rPr>
          <w:rFonts w:ascii="GHEA Grapalat" w:hAnsi="GHEA Grapalat"/>
          <w:sz w:val="24"/>
          <w:szCs w:val="24"/>
        </w:rPr>
        <w:t xml:space="preserve"> դեկտեմբերի 14-ի </w:t>
      </w:r>
      <w:r w:rsidR="00A7644B" w:rsidRPr="003204A8">
        <w:rPr>
          <w:rFonts w:ascii="GHEA Grapalat" w:hAnsi="GHEA Grapalat"/>
          <w:sz w:val="24"/>
          <w:szCs w:val="24"/>
        </w:rPr>
        <w:t xml:space="preserve">N </w:t>
      </w:r>
      <w:r w:rsidR="00E50377" w:rsidRPr="003204A8">
        <w:rPr>
          <w:rFonts w:ascii="GHEA Grapalat" w:hAnsi="GHEA Grapalat"/>
          <w:sz w:val="24"/>
          <w:szCs w:val="24"/>
        </w:rPr>
        <w:t>166</w:t>
      </w:r>
      <w:r w:rsidR="00CC2A05" w:rsidRPr="006610E3">
        <w:rPr>
          <w:rFonts w:ascii="GHEA Grapalat" w:hAnsi="GHEA Grapalat"/>
          <w:sz w:val="24"/>
          <w:szCs w:val="24"/>
        </w:rPr>
        <w:t>2</w:t>
      </w:r>
      <w:r w:rsidR="00A7644B" w:rsidRPr="003204A8">
        <w:rPr>
          <w:rFonts w:ascii="GHEA Grapalat" w:hAnsi="GHEA Grapalat"/>
          <w:sz w:val="24"/>
          <w:szCs w:val="24"/>
        </w:rPr>
        <w:t>-Ա</w:t>
      </w:r>
      <w:r w:rsidR="006A5E88" w:rsidRPr="006610E3">
        <w:rPr>
          <w:rFonts w:ascii="GHEA Grapalat" w:hAnsi="GHEA Grapalat"/>
          <w:sz w:val="24"/>
          <w:szCs w:val="24"/>
        </w:rPr>
        <w:t xml:space="preserve"> </w:t>
      </w:r>
      <w:r w:rsidR="00E50377" w:rsidRPr="003204A8">
        <w:rPr>
          <w:rFonts w:ascii="GHEA Grapalat" w:hAnsi="GHEA Grapalat"/>
          <w:sz w:val="24"/>
          <w:szCs w:val="24"/>
        </w:rPr>
        <w:t>որոշմամբ</w:t>
      </w:r>
      <w:r w:rsidR="00A7644B" w:rsidRPr="003204A8">
        <w:rPr>
          <w:rFonts w:ascii="GHEA Grapalat" w:hAnsi="GHEA Grapalat"/>
          <w:sz w:val="24"/>
          <w:szCs w:val="24"/>
        </w:rPr>
        <w:t>՝</w:t>
      </w:r>
      <w:r w:rsidR="006A5E88" w:rsidRPr="006610E3">
        <w:rPr>
          <w:rFonts w:ascii="GHEA Grapalat" w:hAnsi="GHEA Grapalat"/>
          <w:sz w:val="24"/>
          <w:szCs w:val="24"/>
        </w:rPr>
        <w:t xml:space="preserve"> </w:t>
      </w:r>
      <w:r w:rsidR="006A5E88">
        <w:rPr>
          <w:rFonts w:ascii="GHEA Grapalat" w:hAnsi="GHEA Grapalat"/>
          <w:sz w:val="24"/>
          <w:szCs w:val="24"/>
        </w:rPr>
        <w:t>«Հայջրմուղկոյուղի»</w:t>
      </w:r>
      <w:r w:rsidR="006A5E88" w:rsidRPr="006610E3">
        <w:rPr>
          <w:rFonts w:ascii="GHEA Grapalat" w:hAnsi="GHEA Grapalat"/>
          <w:sz w:val="24"/>
          <w:szCs w:val="24"/>
        </w:rPr>
        <w:t xml:space="preserve">, </w:t>
      </w:r>
      <w:r w:rsidR="006A5E88" w:rsidRPr="003204A8">
        <w:rPr>
          <w:rFonts w:ascii="GHEA Grapalat" w:hAnsi="GHEA Grapalat"/>
          <w:sz w:val="24"/>
          <w:szCs w:val="24"/>
        </w:rPr>
        <w:t>«Լոռի-</w:t>
      </w:r>
      <w:r w:rsidR="006A5E88" w:rsidRPr="006610E3">
        <w:rPr>
          <w:rFonts w:ascii="GHEA Grapalat" w:hAnsi="GHEA Grapalat"/>
          <w:sz w:val="24"/>
          <w:szCs w:val="24"/>
        </w:rPr>
        <w:t>ջ</w:t>
      </w:r>
      <w:r w:rsidR="006A5E88" w:rsidRPr="003204A8">
        <w:rPr>
          <w:rFonts w:ascii="GHEA Grapalat" w:hAnsi="GHEA Grapalat"/>
          <w:sz w:val="24"/>
          <w:szCs w:val="24"/>
        </w:rPr>
        <w:t>րմուղկոյուղի»</w:t>
      </w:r>
      <w:r w:rsidR="006A5E88" w:rsidRPr="006610E3">
        <w:rPr>
          <w:rFonts w:ascii="GHEA Grapalat" w:hAnsi="GHEA Grapalat"/>
          <w:sz w:val="24"/>
          <w:szCs w:val="24"/>
        </w:rPr>
        <w:t xml:space="preserve">, </w:t>
      </w:r>
      <w:r w:rsidR="006A5E88">
        <w:rPr>
          <w:rFonts w:ascii="GHEA Grapalat" w:hAnsi="GHEA Grapalat"/>
          <w:sz w:val="24"/>
          <w:szCs w:val="24"/>
        </w:rPr>
        <w:t>«Շիրակ-</w:t>
      </w:r>
      <w:r w:rsidR="006A5E88" w:rsidRPr="006610E3">
        <w:rPr>
          <w:rFonts w:ascii="GHEA Grapalat" w:hAnsi="GHEA Grapalat"/>
          <w:sz w:val="24"/>
          <w:szCs w:val="24"/>
        </w:rPr>
        <w:t>ջ</w:t>
      </w:r>
      <w:r w:rsidR="006A5E88" w:rsidRPr="003204A8">
        <w:rPr>
          <w:rFonts w:ascii="GHEA Grapalat" w:hAnsi="GHEA Grapalat"/>
          <w:sz w:val="24"/>
          <w:szCs w:val="24"/>
        </w:rPr>
        <w:t>րմուղկոյուղի»</w:t>
      </w:r>
      <w:r w:rsidR="006A5E88" w:rsidRPr="006610E3">
        <w:rPr>
          <w:rFonts w:ascii="GHEA Grapalat" w:hAnsi="GHEA Grapalat"/>
          <w:sz w:val="24"/>
          <w:szCs w:val="24"/>
        </w:rPr>
        <w:t xml:space="preserve"> և</w:t>
      </w:r>
      <w:r w:rsidR="006A5E88" w:rsidRPr="006A5E88">
        <w:rPr>
          <w:rFonts w:ascii="GHEA Grapalat" w:hAnsi="GHEA Grapalat"/>
          <w:sz w:val="24"/>
          <w:szCs w:val="24"/>
        </w:rPr>
        <w:t xml:space="preserve"> </w:t>
      </w:r>
      <w:r w:rsidR="006A5E88">
        <w:rPr>
          <w:rFonts w:ascii="GHEA Grapalat" w:hAnsi="GHEA Grapalat"/>
          <w:sz w:val="24"/>
          <w:szCs w:val="24"/>
        </w:rPr>
        <w:t>«Նոր Ակունք» ՓԲԸ-</w:t>
      </w:r>
      <w:r w:rsidR="006A5E88" w:rsidRPr="006610E3">
        <w:rPr>
          <w:rFonts w:ascii="GHEA Grapalat" w:hAnsi="GHEA Grapalat"/>
          <w:sz w:val="24"/>
          <w:szCs w:val="24"/>
        </w:rPr>
        <w:t>եր</w:t>
      </w:r>
      <w:r w:rsidR="006A5E88">
        <w:rPr>
          <w:rFonts w:ascii="GHEA Grapalat" w:hAnsi="GHEA Grapalat"/>
          <w:sz w:val="24"/>
          <w:szCs w:val="24"/>
        </w:rPr>
        <w:t>ի</w:t>
      </w:r>
      <w:r w:rsidR="001B5D9A">
        <w:rPr>
          <w:rFonts w:ascii="GHEA Grapalat" w:hAnsi="GHEA Grapalat"/>
          <w:sz w:val="24"/>
          <w:szCs w:val="24"/>
        </w:rPr>
        <w:t xml:space="preserve"> գույքը</w:t>
      </w:r>
      <w:r w:rsidR="001B5D9A" w:rsidRPr="001B5D9A">
        <w:rPr>
          <w:rFonts w:ascii="GHEA Grapalat" w:hAnsi="GHEA Grapalat"/>
          <w:sz w:val="24"/>
          <w:szCs w:val="24"/>
        </w:rPr>
        <w:t xml:space="preserve"> </w:t>
      </w:r>
      <w:r w:rsidR="006A5E88" w:rsidRPr="006610E3">
        <w:rPr>
          <w:rFonts w:ascii="GHEA Grapalat" w:hAnsi="GHEA Grapalat"/>
          <w:sz w:val="24"/>
          <w:szCs w:val="24"/>
        </w:rPr>
        <w:t>ՀՀ կառավարությանը՝ ի դեմս ՀՀ էներգետիկ ենթակառուցվածքների և բնական պաշարների նախարարության ջրային կոմիտեին նվիրատվությամբ հանձնելու արդյունքում</w:t>
      </w:r>
      <w:r w:rsidR="001B5D9A" w:rsidRPr="001B5D9A">
        <w:rPr>
          <w:rFonts w:ascii="GHEA Grapalat" w:hAnsi="GHEA Grapalat"/>
          <w:sz w:val="24"/>
          <w:szCs w:val="24"/>
        </w:rPr>
        <w:t>,</w:t>
      </w:r>
      <w:r w:rsidR="006A5E88" w:rsidRPr="006610E3">
        <w:rPr>
          <w:rFonts w:ascii="GHEA Grapalat" w:hAnsi="GHEA Grapalat"/>
          <w:sz w:val="24"/>
          <w:szCs w:val="24"/>
        </w:rPr>
        <w:t xml:space="preserve"> գույքի մնացորդային արժեքի</w:t>
      </w:r>
      <w:r w:rsidR="003D75B9" w:rsidRPr="006610E3">
        <w:rPr>
          <w:rFonts w:ascii="GHEA Grapalat" w:hAnsi="GHEA Grapalat"/>
          <w:sz w:val="24"/>
          <w:szCs w:val="24"/>
        </w:rPr>
        <w:t xml:space="preserve"> </w:t>
      </w:r>
      <w:r w:rsidR="003E3F10" w:rsidRPr="006610E3">
        <w:rPr>
          <w:rFonts w:ascii="GHEA Grapalat" w:hAnsi="GHEA Grapalat"/>
          <w:sz w:val="24"/>
          <w:szCs w:val="24"/>
        </w:rPr>
        <w:t xml:space="preserve">նկատմամբ հաշվարկված </w:t>
      </w:r>
      <w:r w:rsidR="003D75B9" w:rsidRPr="006610E3">
        <w:rPr>
          <w:rFonts w:ascii="GHEA Grapalat" w:hAnsi="GHEA Grapalat"/>
          <w:sz w:val="24"/>
          <w:szCs w:val="24"/>
        </w:rPr>
        <w:t>ավելացված արժեքի հարկի վերաձևակերպումից առաջացել է ԱԱՀ-ի և տույժի պարտավորություն</w:t>
      </w:r>
      <w:r w:rsidR="00ED1803" w:rsidRPr="003204A8">
        <w:rPr>
          <w:rFonts w:ascii="GHEA Grapalat" w:hAnsi="GHEA Grapalat"/>
          <w:sz w:val="24"/>
          <w:szCs w:val="24"/>
        </w:rPr>
        <w:t>։</w:t>
      </w:r>
      <w:r w:rsidR="00E50377" w:rsidRPr="003204A8">
        <w:rPr>
          <w:rFonts w:ascii="GHEA Grapalat" w:hAnsi="GHEA Grapalat"/>
          <w:sz w:val="24"/>
          <w:szCs w:val="24"/>
        </w:rPr>
        <w:t xml:space="preserve"> </w:t>
      </w:r>
    </w:p>
    <w:p w:rsidR="00A42B86" w:rsidRPr="00230888" w:rsidRDefault="00A42B86" w:rsidP="00A42B86">
      <w:pPr>
        <w:ind w:firstLine="720"/>
        <w:jc w:val="both"/>
        <w:rPr>
          <w:rFonts w:ascii="GHEA Grapalat" w:eastAsia="MS Mincho" w:hAnsi="GHEA Grapalat" w:cs="Courier New"/>
          <w:sz w:val="24"/>
          <w:szCs w:val="24"/>
        </w:rPr>
      </w:pPr>
      <w:r w:rsidRPr="00D273AC">
        <w:rPr>
          <w:rFonts w:ascii="GHEA Grapalat" w:eastAsia="MS Mincho" w:hAnsi="GHEA Grapalat" w:cs="Courier New"/>
          <w:sz w:val="24"/>
          <w:szCs w:val="24"/>
        </w:rPr>
        <w:t xml:space="preserve">2019թ. հոկտեմբեր ամսվա դրությամբ հաշվարկված հարկային պարտավորությունների չափով, </w:t>
      </w:r>
      <w:r w:rsidRPr="00230888">
        <w:rPr>
          <w:rFonts w:ascii="GHEA Grapalat" w:eastAsia="MS Mincho" w:hAnsi="GHEA Grapalat" w:cs="Courier New"/>
          <w:sz w:val="24"/>
          <w:szCs w:val="24"/>
        </w:rPr>
        <w:t>17 հոկտեմբերի 2019 թվականի</w:t>
      </w:r>
      <w:r w:rsidRPr="00D273AC">
        <w:rPr>
          <w:rFonts w:ascii="GHEA Grapalat" w:eastAsia="MS Mincho" w:hAnsi="GHEA Grapalat" w:cs="Courier New"/>
          <w:sz w:val="24"/>
          <w:szCs w:val="24"/>
        </w:rPr>
        <w:t>ն Կառավարության կողմից ընդունվել է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 թիվ 1452-Ն որոշ</w:t>
      </w:r>
      <w:r w:rsidRPr="00D273AC">
        <w:rPr>
          <w:rFonts w:ascii="GHEA Grapalat" w:eastAsia="MS Mincho" w:hAnsi="GHEA Grapalat" w:cs="Courier New"/>
          <w:sz w:val="24"/>
          <w:szCs w:val="24"/>
        </w:rPr>
        <w:t>ումը, որի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 համաձայն՝ «Հայջրմուղկոյուղի» փակ բաժնետիրական ընկերության մոտ առաջացած 1,695,284.2 </w:t>
      </w:r>
      <w:r w:rsidRPr="00963F1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հազ.</w:t>
      </w:r>
      <w:r w:rsidRPr="00D273AC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 դրամ, «Լոռի-ջրմուղկոյուղի» փակ բաժնետիրական ընկերության մոտ առաջացած 1,543,917.9 </w:t>
      </w:r>
      <w:r w:rsidRPr="00963F1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հազ.</w:t>
      </w:r>
      <w:r w:rsidRPr="00A42B86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դրամ և «Նոր Ակունք» փակ բաժնետիրական ընկերության մոտ առաջացած </w:t>
      </w:r>
      <w:r w:rsidRPr="00230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56,133.3</w:t>
      </w:r>
      <w:r w:rsidRPr="00230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963F1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հազ.</w:t>
      </w:r>
      <w:r w:rsidRPr="00A42B86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Pr="00230888">
        <w:rPr>
          <w:rFonts w:ascii="GHEA Grapalat" w:eastAsia="MS Mincho" w:hAnsi="GHEA Grapalat" w:cs="Courier New"/>
          <w:sz w:val="24"/>
          <w:szCs w:val="24"/>
        </w:rPr>
        <w:t>դրամ ավելացված արժեքի հարկի գծով պարտավորությունների մարման նպատակով Հայաստանի Հանրապետության տարածքային կառավարման և ենթակառուցվածքների նախարարության ջրային կոմիտեին 2019 թվականին հատկացվել է 3</w:t>
      </w:r>
      <w:r w:rsidRPr="00A42B86">
        <w:rPr>
          <w:rFonts w:ascii="GHEA Grapalat" w:eastAsia="MS Mincho" w:hAnsi="GHEA Grapalat" w:cs="Courier New"/>
          <w:sz w:val="24"/>
          <w:szCs w:val="24"/>
        </w:rPr>
        <w:t>,</w:t>
      </w:r>
      <w:r w:rsidRPr="00230888">
        <w:rPr>
          <w:rFonts w:ascii="GHEA Grapalat" w:eastAsia="MS Mincho" w:hAnsi="GHEA Grapalat" w:cs="Courier New"/>
          <w:sz w:val="24"/>
          <w:szCs w:val="24"/>
        </w:rPr>
        <w:t>295</w:t>
      </w:r>
      <w:r w:rsidRPr="00A42B86">
        <w:rPr>
          <w:rFonts w:ascii="GHEA Grapalat" w:eastAsia="MS Mincho" w:hAnsi="GHEA Grapalat" w:cs="Courier New"/>
          <w:sz w:val="24"/>
          <w:szCs w:val="24"/>
        </w:rPr>
        <w:t>,</w:t>
      </w:r>
      <w:r>
        <w:rPr>
          <w:rFonts w:ascii="GHEA Grapalat" w:eastAsia="MS Mincho" w:hAnsi="GHEA Grapalat" w:cs="Courier New"/>
          <w:sz w:val="24"/>
          <w:szCs w:val="24"/>
        </w:rPr>
        <w:t>335.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4 հազ. դրամ՝ բյուջետային ծախսերի տնտեսագիտական դասակարգման «Ընթացիկ դրամաշնորհներ պետական և համայնքային առևտրային կազմակերպություններին» հոդվածով: </w:t>
      </w:r>
    </w:p>
    <w:p w:rsidR="00AF4158" w:rsidRPr="00A42B86" w:rsidRDefault="00A42B86" w:rsidP="00AF4158">
      <w:pPr>
        <w:ind w:firstLine="720"/>
        <w:jc w:val="both"/>
        <w:rPr>
          <w:rFonts w:ascii="GHEA Grapalat" w:eastAsia="MS Mincho" w:hAnsi="GHEA Grapalat" w:cs="Courier New"/>
          <w:sz w:val="24"/>
          <w:szCs w:val="24"/>
        </w:rPr>
      </w:pPr>
      <w:r w:rsidRPr="00424727">
        <w:rPr>
          <w:rFonts w:ascii="GHEA Grapalat" w:eastAsia="MS Mincho" w:hAnsi="GHEA Grapalat" w:cs="Courier New"/>
          <w:sz w:val="24"/>
        </w:rPr>
        <w:t xml:space="preserve">ՀՀ պետական եկամուտների կոմիտեն ՀՀ ԱՆ ՀԿ </w:t>
      </w:r>
      <w:r w:rsidR="00AF4158" w:rsidRPr="00424727">
        <w:rPr>
          <w:rFonts w:ascii="GHEA Grapalat" w:eastAsia="MS Mincho" w:hAnsi="GHEA Grapalat" w:cs="Courier New"/>
          <w:sz w:val="24"/>
        </w:rPr>
        <w:t>ծառայությա</w:t>
      </w:r>
      <w:r w:rsidRPr="00424727">
        <w:rPr>
          <w:rFonts w:ascii="GHEA Grapalat" w:eastAsia="MS Mincho" w:hAnsi="GHEA Grapalat" w:cs="Courier New"/>
          <w:sz w:val="24"/>
        </w:rPr>
        <w:t>նը ի պատասխան «Հայջրմուղկոյուղի» ՓԲԸ, «Լոռի-ջրմուղկոյուղի» ՓԲԸ և  «Նոր Ակունք» ՓԲԸ    գրությունների, կապված հարկադիր կատարումը դադարեցնելու և ընկերությունների գույքը արգելանքից հանելու հետ, հայտնել է, որ</w:t>
      </w:r>
      <w:r w:rsidR="00AD6050">
        <w:rPr>
          <w:rFonts w:ascii="GHEA Grapalat" w:eastAsia="MS Mincho" w:hAnsi="GHEA Grapalat" w:cs="Courier New"/>
          <w:sz w:val="24"/>
        </w:rPr>
        <w:t xml:space="preserve"> </w:t>
      </w:r>
      <w:r w:rsidRPr="00424727">
        <w:rPr>
          <w:rFonts w:ascii="GHEA Grapalat" w:eastAsia="MS Mincho" w:hAnsi="GHEA Grapalat" w:cs="Courier New"/>
          <w:sz w:val="24"/>
        </w:rPr>
        <w:t>հարուցված կատարողական վարույթներով գանձվող գումարի հինգ տոկոսի չափով պարտապան «Հայջրմուղկոյուղի» ՓԲԸ, «Լոռի-ջրմուղկոյուղի&gt;&gt; ՓԲԸ և «Նոր-Ակունք» ՓԲ Ը մոտ առաջանում են կատարողական ծախս</w:t>
      </w:r>
      <w:r w:rsidRPr="00A42B86">
        <w:rPr>
          <w:rFonts w:ascii="GHEA Grapalat" w:eastAsia="MS Mincho" w:hAnsi="GHEA Grapalat" w:cs="Courier New"/>
        </w:rPr>
        <w:t xml:space="preserve">՝ </w:t>
      </w:r>
      <w:r w:rsidRPr="00AD6050">
        <w:rPr>
          <w:rFonts w:ascii="GHEA Grapalat" w:eastAsia="MS Mincho" w:hAnsi="GHEA Grapalat" w:cs="Courier New"/>
          <w:sz w:val="24"/>
          <w:szCs w:val="24"/>
        </w:rPr>
        <w:t xml:space="preserve">նշելով &lt;&lt;Դատական ակտերի հարկադիր կատարման մասին&gt;&gt; ՀՀ օրենքի 67-րդ հոդվածի 2-րդ կետի ա. ենթակետը, այն է՝ </w:t>
      </w:r>
      <w:r w:rsidRPr="005969E9">
        <w:rPr>
          <w:rFonts w:ascii="GHEA Grapalat" w:eastAsia="MS Mincho" w:hAnsi="GHEA Grapalat" w:cs="Courier New"/>
          <w:i/>
          <w:sz w:val="24"/>
          <w:szCs w:val="24"/>
        </w:rPr>
        <w:t xml:space="preserve">Կատարողական գործողությունների կատարման ծախսերը բռնագանձվում են պարտապանից` ա) գույքային բնույթի կատարողական վարույթներով` 100.000 դրամ և ավելի չափով պահանջի բավարարմանն ուղղված գումարի, իսկ գույք </w:t>
      </w:r>
      <w:r w:rsidRPr="005969E9">
        <w:rPr>
          <w:rFonts w:ascii="GHEA Grapalat" w:eastAsia="MS Mincho" w:hAnsi="GHEA Grapalat" w:cs="Courier New"/>
          <w:i/>
          <w:sz w:val="24"/>
          <w:szCs w:val="24"/>
        </w:rPr>
        <w:lastRenderedPageBreak/>
        <w:t>հանձնելու դեպքում` այդ գույքի արժեքի 5 տոկոսի չափով:</w:t>
      </w:r>
      <w:r w:rsidR="00AF4158" w:rsidRPr="00AD6050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="00AF4158" w:rsidRPr="00403C27">
        <w:rPr>
          <w:rFonts w:ascii="GHEA Grapalat" w:eastAsia="MS Mincho" w:hAnsi="GHEA Grapalat" w:cs="Courier New"/>
          <w:sz w:val="24"/>
          <w:szCs w:val="24"/>
        </w:rPr>
        <w:t>Վերը նշված ը</w:t>
      </w:r>
      <w:r w:rsidR="00AF4158" w:rsidRPr="00230888">
        <w:rPr>
          <w:rFonts w:ascii="GHEA Grapalat" w:eastAsia="MS Mincho" w:hAnsi="GHEA Grapalat" w:cs="Courier New"/>
          <w:sz w:val="24"/>
          <w:szCs w:val="24"/>
        </w:rPr>
        <w:t>նկերությունների հաշիվները և գույքը գտնվում են արգելանքի տակ, որը խոչընդոտում է Ընկերությունների բնակոնոն աշխատանքը,</w:t>
      </w:r>
      <w:r w:rsidR="00AF4158" w:rsidRPr="00A42B86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="00AF4158" w:rsidRPr="00230888">
        <w:rPr>
          <w:rFonts w:ascii="GHEA Grapalat" w:eastAsia="MS Mincho" w:hAnsi="GHEA Grapalat" w:cs="Courier New"/>
          <w:sz w:val="24"/>
          <w:szCs w:val="24"/>
        </w:rPr>
        <w:t>մասնավորապես՝ «Հայջրմուղկոյուղի» ՓԲ ընկերությունը չի կարողանում կատարել ՀՀ կառա</w:t>
      </w:r>
      <w:bookmarkStart w:id="0" w:name="_GoBack"/>
      <w:bookmarkEnd w:id="0"/>
      <w:r w:rsidR="00AF4158" w:rsidRPr="00230888">
        <w:rPr>
          <w:rFonts w:ascii="GHEA Grapalat" w:eastAsia="MS Mincho" w:hAnsi="GHEA Grapalat" w:cs="Courier New"/>
          <w:sz w:val="24"/>
          <w:szCs w:val="24"/>
        </w:rPr>
        <w:t>վարության 17</w:t>
      </w:r>
      <w:r w:rsidR="00AF4158" w:rsidRPr="00230888">
        <w:rPr>
          <w:rFonts w:ascii="GHEA Grapalat" w:eastAsia="MS Mincho" w:hAnsi="GHEA Grapalat" w:cs="Cambria Math"/>
          <w:sz w:val="24"/>
          <w:szCs w:val="24"/>
        </w:rPr>
        <w:t>.</w:t>
      </w:r>
      <w:r w:rsidR="00AF4158" w:rsidRPr="00230888">
        <w:rPr>
          <w:rFonts w:ascii="GHEA Grapalat" w:eastAsia="MS Mincho" w:hAnsi="GHEA Grapalat" w:cs="Courier New"/>
          <w:sz w:val="24"/>
          <w:szCs w:val="24"/>
        </w:rPr>
        <w:t>10</w:t>
      </w:r>
      <w:r w:rsidR="00AF4158" w:rsidRPr="00230888">
        <w:rPr>
          <w:rFonts w:ascii="GHEA Grapalat" w:eastAsia="MS Mincho" w:hAnsi="GHEA Grapalat" w:cs="Cambria Math"/>
          <w:sz w:val="24"/>
          <w:szCs w:val="24"/>
        </w:rPr>
        <w:t>.</w:t>
      </w:r>
      <w:r w:rsidR="00AF4158" w:rsidRPr="00230888">
        <w:rPr>
          <w:rFonts w:ascii="GHEA Grapalat" w:eastAsia="MS Mincho" w:hAnsi="GHEA Grapalat" w:cs="Courier New"/>
          <w:sz w:val="24"/>
          <w:szCs w:val="24"/>
        </w:rPr>
        <w:t>2019 թվականի թիվ 1452-Ն որոշման պահանջը և չի կարողանում վերադարձնել բնակիչ բաժանորդների կողմից մինչև 01</w:t>
      </w:r>
      <w:r w:rsidR="00AF4158" w:rsidRPr="00230888">
        <w:rPr>
          <w:rFonts w:ascii="GHEA Grapalat" w:eastAsia="MS Mincho" w:hAnsi="GHEA Grapalat" w:cs="Cambria Math"/>
          <w:sz w:val="24"/>
          <w:szCs w:val="24"/>
        </w:rPr>
        <w:t>.</w:t>
      </w:r>
      <w:r w:rsidR="00AF4158" w:rsidRPr="00230888">
        <w:rPr>
          <w:rFonts w:ascii="GHEA Grapalat" w:eastAsia="MS Mincho" w:hAnsi="GHEA Grapalat" w:cs="Courier New"/>
          <w:sz w:val="24"/>
          <w:szCs w:val="24"/>
        </w:rPr>
        <w:t>01</w:t>
      </w:r>
      <w:r w:rsidR="00AF4158" w:rsidRPr="00230888">
        <w:rPr>
          <w:rFonts w:ascii="GHEA Grapalat" w:eastAsia="MS Mincho" w:hAnsi="GHEA Grapalat" w:cs="Cambria Math"/>
          <w:sz w:val="24"/>
          <w:szCs w:val="24"/>
        </w:rPr>
        <w:t>.</w:t>
      </w:r>
      <w:r w:rsidR="00AF4158" w:rsidRPr="00230888">
        <w:rPr>
          <w:rFonts w:ascii="GHEA Grapalat" w:eastAsia="MS Mincho" w:hAnsi="GHEA Grapalat" w:cs="Courier New"/>
          <w:sz w:val="24"/>
          <w:szCs w:val="24"/>
        </w:rPr>
        <w:t>2017 թվականը վճարված կանխավճարները և այլն</w:t>
      </w:r>
      <w:r w:rsidR="00AF4158" w:rsidRPr="00A42B86">
        <w:rPr>
          <w:rFonts w:ascii="GHEA Grapalat" w:eastAsia="MS Mincho" w:hAnsi="GHEA Grapalat" w:cs="Courier New"/>
          <w:sz w:val="24"/>
          <w:szCs w:val="24"/>
        </w:rPr>
        <w:t>:</w:t>
      </w:r>
    </w:p>
    <w:p w:rsidR="00AF4158" w:rsidRPr="00230888" w:rsidRDefault="00AF4158" w:rsidP="00AF4158">
      <w:pPr>
        <w:ind w:firstLine="720"/>
        <w:jc w:val="both"/>
        <w:rPr>
          <w:rFonts w:ascii="GHEA Grapalat" w:eastAsia="MS Mincho" w:hAnsi="GHEA Grapalat" w:cs="Courier New"/>
          <w:sz w:val="24"/>
          <w:szCs w:val="24"/>
        </w:rPr>
      </w:pPr>
      <w:r w:rsidRPr="00230888">
        <w:rPr>
          <w:rFonts w:ascii="GHEA Grapalat" w:eastAsia="MS Mincho" w:hAnsi="GHEA Grapalat" w:cs="Courier New"/>
          <w:sz w:val="24"/>
          <w:szCs w:val="24"/>
        </w:rPr>
        <w:t>ՀՀ պետական եկամուտների կոմիտեի 22</w:t>
      </w:r>
      <w:r w:rsidRPr="00230888">
        <w:rPr>
          <w:rFonts w:ascii="GHEA Grapalat" w:eastAsia="MS Mincho" w:hAnsi="GHEA Grapalat" w:cs="Cambria Math"/>
          <w:sz w:val="24"/>
          <w:szCs w:val="24"/>
        </w:rPr>
        <w:t>.</w:t>
      </w:r>
      <w:r w:rsidRPr="00230888">
        <w:rPr>
          <w:rFonts w:ascii="GHEA Grapalat" w:eastAsia="MS Mincho" w:hAnsi="GHEA Grapalat" w:cs="Courier New"/>
          <w:sz w:val="24"/>
          <w:szCs w:val="24"/>
        </w:rPr>
        <w:t>04</w:t>
      </w:r>
      <w:r w:rsidRPr="00230888">
        <w:rPr>
          <w:rFonts w:ascii="GHEA Grapalat" w:eastAsia="MS Mincho" w:hAnsi="GHEA Grapalat" w:cs="Cambria Math"/>
          <w:sz w:val="24"/>
          <w:szCs w:val="24"/>
        </w:rPr>
        <w:t>.</w:t>
      </w:r>
      <w:r w:rsidRPr="00230888">
        <w:rPr>
          <w:rFonts w:ascii="GHEA Grapalat" w:eastAsia="MS Mincho" w:hAnsi="GHEA Grapalat" w:cs="Courier New"/>
          <w:sz w:val="24"/>
          <w:szCs w:val="24"/>
        </w:rPr>
        <w:t>2019 թվականի թիվ 695/03</w:t>
      </w:r>
      <w:r w:rsidRPr="00A42B86">
        <w:rPr>
          <w:rFonts w:ascii="GHEA Grapalat" w:eastAsia="MS Mincho" w:hAnsi="GHEA Grapalat" w:cs="Courier New"/>
          <w:sz w:val="24"/>
          <w:szCs w:val="24"/>
        </w:rPr>
        <w:t>-Ա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 որոշման հիման վրա</w:t>
      </w:r>
      <w:r w:rsidRPr="00230888">
        <w:rPr>
          <w:rFonts w:ascii="GHEA Grapalat" w:eastAsia="MS Mincho" w:hAnsi="GHEA Grapalat" w:cs="MS Mincho"/>
          <w:sz w:val="24"/>
          <w:szCs w:val="24"/>
        </w:rPr>
        <w:t xml:space="preserve"> հարուցված թիվ </w:t>
      </w:r>
      <w:r w:rsidRPr="00230888">
        <w:rPr>
          <w:rFonts w:ascii="GHEA Grapalat" w:eastAsia="MS Mincho" w:hAnsi="GHEA Grapalat" w:cs="Courier New"/>
          <w:sz w:val="24"/>
          <w:szCs w:val="24"/>
        </w:rPr>
        <w:t>05344320 կատարողական վարույթով</w:t>
      </w:r>
      <w:r w:rsidRPr="00A42B86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Pr="00230888">
        <w:rPr>
          <w:rFonts w:ascii="GHEA Grapalat" w:eastAsia="MS Mincho" w:hAnsi="GHEA Grapalat" w:cs="Courier New"/>
          <w:sz w:val="24"/>
          <w:szCs w:val="24"/>
        </w:rPr>
        <w:t>ՀՀ ԱՆ ՀԿ ծառայությ</w:t>
      </w:r>
      <w:r w:rsidRPr="00A42B86">
        <w:rPr>
          <w:rFonts w:ascii="GHEA Grapalat" w:eastAsia="MS Mincho" w:hAnsi="GHEA Grapalat" w:cs="Courier New"/>
          <w:sz w:val="24"/>
          <w:szCs w:val="24"/>
        </w:rPr>
        <w:t>ան կողմից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 որպես </w:t>
      </w:r>
      <w:r w:rsidRPr="00230888">
        <w:rPr>
          <w:rFonts w:ascii="GHEA Grapalat" w:hAnsi="GHEA Grapalat" w:cs="Arial Unicode"/>
          <w:color w:val="000000"/>
          <w:sz w:val="24"/>
          <w:szCs w:val="24"/>
        </w:rPr>
        <w:t>կատարողական ծախս</w:t>
      </w:r>
      <w:r w:rsidRPr="00A42B8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«Հայջրմուղկոյուղի» ՓԲ ընկերությունից </w:t>
      </w:r>
      <w:r w:rsidRPr="00A42B86">
        <w:rPr>
          <w:rFonts w:ascii="GHEA Grapalat" w:eastAsia="MS Mincho" w:hAnsi="GHEA Grapalat" w:cs="Courier New"/>
          <w:sz w:val="24"/>
          <w:szCs w:val="24"/>
        </w:rPr>
        <w:t>արդեն իսկ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 գանձվել է </w:t>
      </w:r>
      <w:r>
        <w:rPr>
          <w:rFonts w:ascii="GHEA Grapalat" w:eastAsia="MS Mincho" w:hAnsi="GHEA Grapalat" w:cs="Courier New"/>
          <w:sz w:val="24"/>
          <w:szCs w:val="24"/>
        </w:rPr>
        <w:t>10,</w:t>
      </w:r>
      <w:r w:rsidRPr="00230888">
        <w:rPr>
          <w:rFonts w:ascii="GHEA Grapalat" w:eastAsia="MS Mincho" w:hAnsi="GHEA Grapalat" w:cs="Courier New"/>
          <w:sz w:val="24"/>
          <w:szCs w:val="24"/>
        </w:rPr>
        <w:t>417</w:t>
      </w:r>
      <w:r>
        <w:rPr>
          <w:rFonts w:ascii="GHEA Grapalat" w:eastAsia="MS Mincho" w:hAnsi="GHEA Grapalat" w:cs="Cambria Math"/>
          <w:sz w:val="24"/>
          <w:szCs w:val="24"/>
        </w:rPr>
        <w:t>.</w:t>
      </w:r>
      <w:r w:rsidRPr="00230888">
        <w:rPr>
          <w:rFonts w:ascii="GHEA Grapalat" w:eastAsia="MS Mincho" w:hAnsi="GHEA Grapalat" w:cs="Courier New"/>
          <w:sz w:val="24"/>
          <w:szCs w:val="24"/>
        </w:rPr>
        <w:t xml:space="preserve">477 </w:t>
      </w:r>
      <w:r w:rsidRPr="00963F1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հազ.</w:t>
      </w:r>
      <w:r w:rsidRPr="00A42B86">
        <w:rPr>
          <w:rFonts w:ascii="GHEA Grapalat" w:eastAsia="MS Mincho" w:hAnsi="GHEA Grapalat" w:cs="Courier New"/>
          <w:sz w:val="24"/>
          <w:szCs w:val="24"/>
        </w:rPr>
        <w:t xml:space="preserve"> </w:t>
      </w:r>
      <w:r w:rsidRPr="00230888">
        <w:rPr>
          <w:rFonts w:ascii="GHEA Grapalat" w:eastAsia="MS Mincho" w:hAnsi="GHEA Grapalat" w:cs="Courier New"/>
          <w:sz w:val="24"/>
          <w:szCs w:val="24"/>
        </w:rPr>
        <w:t>դրամ։</w:t>
      </w:r>
    </w:p>
    <w:p w:rsidR="00AF4158" w:rsidRPr="00A42B86" w:rsidRDefault="00AF4158" w:rsidP="00AF4158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42B86">
        <w:rPr>
          <w:rFonts w:ascii="GHEA Grapalat" w:eastAsia="MS Mincho" w:hAnsi="GHEA Grapalat" w:cs="Courier New"/>
          <w:lang w:val="hy-AM"/>
        </w:rPr>
        <w:t xml:space="preserve">Համաձայն </w:t>
      </w:r>
      <w:r w:rsidRPr="00230888">
        <w:rPr>
          <w:rFonts w:ascii="GHEA Grapalat" w:eastAsia="MS Mincho" w:hAnsi="GHEA Grapalat" w:cs="Courier New"/>
          <w:lang w:val="hy-AM"/>
        </w:rPr>
        <w:t>«Դատական ակտերի հարկադիր կատարման մասին» ՀՀ օրենքի</w:t>
      </w:r>
      <w:r w:rsidRPr="00A42B86">
        <w:rPr>
          <w:rFonts w:ascii="GHEA Grapalat" w:eastAsia="MS Mincho" w:hAnsi="GHEA Grapalat" w:cs="Courier New"/>
          <w:lang w:val="hy-AM"/>
        </w:rPr>
        <w:t xml:space="preserve"> 42-րդ հոդվածի 1-ին մասի 1-ին կետի՝ </w:t>
      </w:r>
      <w:r w:rsidRPr="00A42B86">
        <w:rPr>
          <w:rFonts w:ascii="GHEA Grapalat" w:hAnsi="GHEA Grapalat"/>
          <w:color w:val="000000"/>
          <w:lang w:val="hy-AM"/>
        </w:rPr>
        <w:t>Հարկադիր կատարողը կատարողական վարույթը կարճում է, եթե` 1) կատարողական թերթը փաստացի կատարվել է կամ դրանից բխող պարտավորությունը դադարել է օրենքով սահմանված այլ հիմքով.</w:t>
      </w:r>
    </w:p>
    <w:p w:rsidR="007E2CBE" w:rsidRPr="003204A8" w:rsidRDefault="007E2CBE" w:rsidP="00A7644B">
      <w:pPr>
        <w:spacing w:line="360" w:lineRule="auto"/>
        <w:ind w:right="-7" w:firstLine="720"/>
        <w:jc w:val="both"/>
        <w:rPr>
          <w:rFonts w:ascii="GHEA Grapalat" w:hAnsi="GHEA Grapalat"/>
          <w:sz w:val="26"/>
          <w:szCs w:val="26"/>
          <w:lang w:val="pt-PT"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Տվյալ բնագավառում իրականացվող քաղաքականությունը՝</w:t>
      </w:r>
      <w:r w:rsidRPr="003204A8">
        <w:rPr>
          <w:rFonts w:ascii="GHEA Grapalat" w:hAnsi="GHEA Grapalat"/>
          <w:sz w:val="26"/>
          <w:szCs w:val="26"/>
          <w:lang w:val="pt-PT" w:eastAsia="en-US"/>
        </w:rPr>
        <w:t xml:space="preserve"> </w:t>
      </w:r>
    </w:p>
    <w:p w:rsidR="0001152B" w:rsidRPr="00D273AC" w:rsidRDefault="0001152B" w:rsidP="0001152B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01152B">
        <w:rPr>
          <w:rFonts w:ascii="GHEA Grapalat" w:hAnsi="GHEA Grapalat"/>
          <w:lang w:val="pt-PT"/>
        </w:rPr>
        <w:t>«</w:t>
      </w:r>
      <w:r w:rsidRPr="00D273AC">
        <w:rPr>
          <w:rFonts w:ascii="GHEA Grapalat" w:hAnsi="GHEA Grapalat"/>
          <w:lang w:val="hy-AM"/>
        </w:rPr>
        <w:t xml:space="preserve">Հայջրմուղկոյուղի» ՓԲԸ-ի մասով </w:t>
      </w:r>
      <w:r w:rsidR="00AD6050" w:rsidRPr="00D273AC">
        <w:rPr>
          <w:rFonts w:ascii="GHEA Grapalat" w:hAnsi="GHEA Grapalat"/>
          <w:lang w:val="hy-AM"/>
        </w:rPr>
        <w:t>84,025.2</w:t>
      </w:r>
      <w:r w:rsidRPr="00D273AC">
        <w:rPr>
          <w:rFonts w:ascii="GHEA Grapalat" w:hAnsi="GHEA Grapalat"/>
          <w:lang w:val="hy-AM"/>
        </w:rPr>
        <w:t xml:space="preserve"> հազար դրամ, «Լոռի-ջրմուղկոյուղի» ՓԲԸ-ի մասով </w:t>
      </w:r>
      <w:r w:rsidR="00AD6050" w:rsidRPr="00D273AC">
        <w:rPr>
          <w:rFonts w:ascii="GHEA Grapalat" w:hAnsi="GHEA Grapalat"/>
          <w:lang w:val="hy-AM"/>
        </w:rPr>
        <w:t>59,119.8</w:t>
      </w:r>
      <w:r w:rsidRPr="00D273AC">
        <w:rPr>
          <w:rFonts w:ascii="GHEA Grapalat" w:hAnsi="GHEA Grapalat"/>
          <w:lang w:val="hy-AM"/>
        </w:rPr>
        <w:t xml:space="preserve">   հազար դրամ և «Նոր Ակունք» ՓԲԸ-ի</w:t>
      </w:r>
      <w:r w:rsidR="00AD6050" w:rsidRPr="00D273AC">
        <w:rPr>
          <w:rFonts w:ascii="GHEA Grapalat" w:hAnsi="GHEA Grapalat"/>
          <w:lang w:val="hy-AM"/>
        </w:rPr>
        <w:t>մասով 2,580</w:t>
      </w:r>
      <w:r w:rsidRPr="00D273AC">
        <w:rPr>
          <w:rFonts w:ascii="GHEA Grapalat" w:hAnsi="GHEA Grapalat"/>
          <w:lang w:val="hy-AM"/>
        </w:rPr>
        <w:t>.</w:t>
      </w:r>
      <w:r w:rsidR="00AD6050" w:rsidRPr="00D273AC">
        <w:rPr>
          <w:rFonts w:ascii="GHEA Grapalat" w:hAnsi="GHEA Grapalat"/>
          <w:lang w:val="hy-AM"/>
        </w:rPr>
        <w:t>4</w:t>
      </w:r>
      <w:r w:rsidRPr="00D273AC">
        <w:rPr>
          <w:rFonts w:ascii="GHEA Grapalat" w:hAnsi="GHEA Grapalat"/>
          <w:lang w:val="hy-AM"/>
        </w:rPr>
        <w:t xml:space="preserve">  հազար դրամի չափով գումարների բռնագանձումից հետո ընկերությունների հաշիվներում եղած դրամական միջոցները կհանվեն արգելանքից:</w:t>
      </w:r>
    </w:p>
    <w:p w:rsidR="003044CD" w:rsidRPr="00D273AC" w:rsidRDefault="003044CD" w:rsidP="0001152B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445FFF" w:rsidRPr="006610E3" w:rsidRDefault="007E2CBE" w:rsidP="0065291D">
      <w:pPr>
        <w:spacing w:line="276" w:lineRule="auto"/>
        <w:ind w:right="-7" w:firstLine="720"/>
        <w:jc w:val="both"/>
        <w:rPr>
          <w:rFonts w:ascii="GHEA Grapalat" w:hAnsi="GHEA Grapalat"/>
          <w:sz w:val="26"/>
          <w:szCs w:val="26"/>
          <w:lang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>Կարգավորման նպատակը և բնույթը</w:t>
      </w:r>
    </w:p>
    <w:p w:rsidR="003044CD" w:rsidRPr="00AF4158" w:rsidRDefault="008A2DE2" w:rsidP="00AF4158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MS Mincho" w:hAnsi="GHEA Grapalat" w:cs="Courier New"/>
          <w:lang w:val="hy-AM"/>
        </w:rPr>
      </w:pPr>
      <w:r w:rsidRPr="00AF4158">
        <w:rPr>
          <w:rFonts w:ascii="GHEA Grapalat" w:eastAsia="MS Mincho" w:hAnsi="GHEA Grapalat" w:cs="Courier New"/>
          <w:lang w:val="hy-AM"/>
        </w:rPr>
        <w:t xml:space="preserve">Սույն որոշման նախագծի </w:t>
      </w:r>
      <w:r w:rsidR="00403C27" w:rsidRPr="00AF4158">
        <w:rPr>
          <w:rFonts w:ascii="GHEA Grapalat" w:eastAsia="MS Mincho" w:hAnsi="GHEA Grapalat" w:cs="Courier New"/>
          <w:lang w:val="hy-AM"/>
        </w:rPr>
        <w:t>ընդունմամբ արգելանքից կհանվի ընկերությունների դրամական միջոցների վրա կիրառված արգելանքը և ընկերությունները կշարունակեն իրենց բնականոն գործունեությունը:</w:t>
      </w:r>
    </w:p>
    <w:p w:rsidR="00A7644B" w:rsidRPr="003204A8" w:rsidRDefault="007E2CBE" w:rsidP="00A7644B">
      <w:pPr>
        <w:spacing w:line="360" w:lineRule="auto"/>
        <w:ind w:right="-7" w:firstLine="720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 w:rsidRPr="003204A8">
        <w:rPr>
          <w:rFonts w:ascii="GHEA Grapalat" w:hAnsi="GHEA Grapalat"/>
          <w:b/>
          <w:i/>
          <w:sz w:val="24"/>
          <w:szCs w:val="24"/>
          <w:lang w:val="pt-PT" w:eastAsia="en-US"/>
        </w:rPr>
        <w:t xml:space="preserve"> </w:t>
      </w:r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Նախագծի մշակման գործընթացում ներգրավված ինստիտուտները և անձիք` </w:t>
      </w:r>
    </w:p>
    <w:p w:rsidR="008515B8" w:rsidRPr="003204A8" w:rsidRDefault="007E2CBE" w:rsidP="003204A8">
      <w:pPr>
        <w:spacing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 w:eastAsia="en-US"/>
        </w:rPr>
      </w:pPr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Որոշման նախագիծը մշակվել է </w:t>
      </w:r>
      <w:r w:rsidR="002D38A2" w:rsidRPr="002D38A2">
        <w:rPr>
          <w:rFonts w:ascii="GHEA Grapalat" w:hAnsi="GHEA Grapalat"/>
          <w:sz w:val="24"/>
          <w:szCs w:val="24"/>
          <w:lang w:val="pt-PT" w:eastAsia="en-US"/>
        </w:rPr>
        <w:t>ՀՀ ՏԿԵՆ ջ</w:t>
      </w:r>
      <w:r w:rsidRPr="003204A8">
        <w:rPr>
          <w:rFonts w:ascii="GHEA Grapalat" w:hAnsi="GHEA Grapalat"/>
          <w:sz w:val="24"/>
          <w:szCs w:val="24"/>
          <w:lang w:val="pt-PT" w:eastAsia="en-US"/>
        </w:rPr>
        <w:t>րային կոմիտեի կողմից</w:t>
      </w:r>
      <w:r w:rsidR="008A2DE2">
        <w:rPr>
          <w:rFonts w:ascii="GHEA Grapalat" w:hAnsi="GHEA Grapalat"/>
          <w:sz w:val="24"/>
          <w:szCs w:val="24"/>
          <w:lang w:val="pt-PT" w:eastAsia="en-US"/>
        </w:rPr>
        <w:t>:</w:t>
      </w:r>
    </w:p>
    <w:p w:rsidR="00155E53" w:rsidRPr="00C2702A" w:rsidRDefault="007E2CBE" w:rsidP="0074603E">
      <w:pPr>
        <w:spacing w:line="360" w:lineRule="auto"/>
        <w:ind w:right="-7" w:firstLine="708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 w:rsidRPr="00C2702A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Ակնկալվող արդյունքը` </w:t>
      </w:r>
    </w:p>
    <w:p w:rsidR="00AF4158" w:rsidRPr="00AF4158" w:rsidRDefault="00155E53" w:rsidP="00AF4158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MS Mincho" w:hAnsi="GHEA Grapalat" w:cs="Courier New"/>
          <w:lang w:val="hy-AM"/>
        </w:rPr>
      </w:pPr>
      <w:r w:rsidRPr="00AF4158">
        <w:rPr>
          <w:rFonts w:ascii="GHEA Grapalat" w:eastAsia="MS Mincho" w:hAnsi="GHEA Grapalat" w:cs="Courier New"/>
          <w:lang w:val="hy-AM"/>
        </w:rPr>
        <w:t xml:space="preserve">Որոշման </w:t>
      </w:r>
      <w:r w:rsidR="0065291D" w:rsidRPr="00AF4158">
        <w:rPr>
          <w:rFonts w:ascii="GHEA Grapalat" w:eastAsia="MS Mincho" w:hAnsi="GHEA Grapalat" w:cs="Courier New"/>
          <w:lang w:val="hy-AM"/>
        </w:rPr>
        <w:t xml:space="preserve">նախագծի </w:t>
      </w:r>
      <w:r w:rsidRPr="00AF4158">
        <w:rPr>
          <w:rFonts w:ascii="GHEA Grapalat" w:eastAsia="MS Mincho" w:hAnsi="GHEA Grapalat" w:cs="Courier New"/>
          <w:lang w:val="hy-AM"/>
        </w:rPr>
        <w:t>ընդունման արդյունքում</w:t>
      </w:r>
      <w:r w:rsidR="003213CF">
        <w:rPr>
          <w:rFonts w:ascii="Sylfaen" w:eastAsia="MS Mincho" w:hAnsi="Sylfaen" w:cs="Courier New"/>
          <w:lang w:val="hy-AM"/>
        </w:rPr>
        <w:t xml:space="preserve"> </w:t>
      </w:r>
      <w:r w:rsidR="003213CF" w:rsidRPr="003213CF">
        <w:rPr>
          <w:rFonts w:ascii="GHEA Grapalat" w:eastAsia="MS Mincho" w:hAnsi="GHEA Grapalat" w:cs="Courier New"/>
          <w:lang w:val="hy-AM"/>
        </w:rPr>
        <w:t>ը</w:t>
      </w:r>
      <w:r w:rsidR="00AF4158" w:rsidRPr="00AF4158">
        <w:rPr>
          <w:rFonts w:ascii="GHEA Grapalat" w:eastAsia="MS Mincho" w:hAnsi="GHEA Grapalat" w:cs="Courier New"/>
          <w:lang w:val="hy-AM"/>
        </w:rPr>
        <w:t>նկերությունները կշարունակեն իրենց բնականոն գործունեությունը:</w:t>
      </w:r>
    </w:p>
    <w:p w:rsidR="007E2CBE" w:rsidRPr="003204A8" w:rsidRDefault="007E2CBE" w:rsidP="0074603E">
      <w:pPr>
        <w:spacing w:line="360" w:lineRule="auto"/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3044CD" w:rsidRPr="003204A8" w:rsidRDefault="003044CD" w:rsidP="003044CD">
      <w:pPr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7E2CBE" w:rsidRPr="003204A8" w:rsidRDefault="007E2CBE" w:rsidP="007E2CBE">
      <w:pPr>
        <w:spacing w:line="276" w:lineRule="auto"/>
        <w:ind w:right="-7" w:firstLine="708"/>
        <w:jc w:val="right"/>
        <w:rPr>
          <w:rFonts w:ascii="GHEA Grapalat" w:hAnsi="GHEA Grapalat"/>
          <w:sz w:val="24"/>
          <w:szCs w:val="24"/>
          <w:lang w:val="pt-PT" w:eastAsia="en-US"/>
        </w:rPr>
      </w:pPr>
    </w:p>
    <w:p w:rsidR="007E2CBE" w:rsidRDefault="002D38A2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  <w:r w:rsidRPr="002D38A2">
        <w:rPr>
          <w:rFonts w:ascii="GHEA Grapalat" w:hAnsi="GHEA Grapalat"/>
          <w:b/>
          <w:i/>
          <w:sz w:val="26"/>
          <w:szCs w:val="26"/>
          <w:lang w:val="pt-PT" w:eastAsia="en-US"/>
        </w:rPr>
        <w:t>ՀՀ ՏԿԵՆ ջ</w:t>
      </w:r>
      <w:r w:rsidR="007E2CBE" w:rsidRPr="002D38A2">
        <w:rPr>
          <w:rFonts w:ascii="GHEA Grapalat" w:hAnsi="GHEA Grapalat"/>
          <w:b/>
          <w:i/>
          <w:sz w:val="26"/>
          <w:szCs w:val="26"/>
          <w:lang w:val="pt-PT" w:eastAsia="en-US"/>
        </w:rPr>
        <w:t>րային կոմիտե</w:t>
      </w:r>
    </w:p>
    <w:p w:rsidR="00D273AC" w:rsidRDefault="00D273AC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</w:p>
    <w:p w:rsidR="00D273AC" w:rsidRDefault="00D273AC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</w:p>
    <w:p w:rsidR="00D273AC" w:rsidRDefault="00D273AC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</w:p>
    <w:p w:rsidR="00D273AC" w:rsidRDefault="00D273AC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</w:p>
    <w:p w:rsidR="00D273AC" w:rsidRDefault="00D273AC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</w:p>
    <w:p w:rsidR="00D273AC" w:rsidRPr="003177F9" w:rsidRDefault="00D273AC" w:rsidP="00D273AC">
      <w:pPr>
        <w:spacing w:line="360" w:lineRule="auto"/>
        <w:jc w:val="center"/>
        <w:rPr>
          <w:rFonts w:ascii="GHEA Grapalat" w:eastAsia="Calibri" w:hAnsi="GHEA Grapalat"/>
          <w:b/>
        </w:rPr>
      </w:pPr>
      <w:r w:rsidRPr="003177F9">
        <w:rPr>
          <w:rFonts w:ascii="GHEA Grapalat" w:eastAsia="Calibri" w:hAnsi="GHEA Grapalat"/>
          <w:b/>
        </w:rPr>
        <w:t>ՏԵՂԵԿԱՆՔ</w:t>
      </w:r>
    </w:p>
    <w:p w:rsidR="00D273AC" w:rsidRPr="005E57BE" w:rsidRDefault="00D273AC" w:rsidP="00D273AC">
      <w:pPr>
        <w:pStyle w:val="a5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 w:rsidRPr="00D273AC">
        <w:rPr>
          <w:rFonts w:ascii="GHEA Grapalat" w:hAnsi="GHEA Grapalat"/>
          <w:b/>
          <w:noProof/>
          <w:lang w:val="ru-RU"/>
        </w:rPr>
        <w:t>&lt;&lt;</w:t>
      </w:r>
      <w:r w:rsidRPr="008F19E8">
        <w:rPr>
          <w:rFonts w:ascii="GHEA Grapalat" w:hAnsi="GHEA Grapalat"/>
          <w:b/>
          <w:color w:val="000000"/>
          <w:lang w:val="hy-AM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D273AC">
        <w:rPr>
          <w:rFonts w:ascii="GHEA Grapalat" w:hAnsi="GHEA Grapalat"/>
          <w:b/>
          <w:color w:val="000000"/>
          <w:lang w:val="ru-RU"/>
        </w:rPr>
        <w:t xml:space="preserve">2020 </w:t>
      </w:r>
      <w:r>
        <w:rPr>
          <w:rFonts w:ascii="GHEA Grapalat" w:hAnsi="GHEA Grapalat"/>
          <w:b/>
          <w:color w:val="000000"/>
        </w:rPr>
        <w:t>ԹՎԱԿԱՆԻ</w:t>
      </w:r>
      <w:r w:rsidRPr="00D273AC">
        <w:rPr>
          <w:rFonts w:ascii="GHEA Grapalat" w:hAnsi="GHEA Grapalat"/>
          <w:b/>
          <w:color w:val="000000"/>
          <w:lang w:val="ru-RU"/>
        </w:rPr>
        <w:t xml:space="preserve"> </w:t>
      </w:r>
      <w:r>
        <w:rPr>
          <w:rFonts w:ascii="GHEA Grapalat" w:hAnsi="GHEA Grapalat"/>
          <w:b/>
          <w:color w:val="000000"/>
        </w:rPr>
        <w:t>ՊԵՏԱԿԱՆ</w:t>
      </w:r>
      <w:r w:rsidRPr="00D273AC">
        <w:rPr>
          <w:rFonts w:ascii="GHEA Grapalat" w:hAnsi="GHEA Grapalat"/>
          <w:b/>
          <w:color w:val="000000"/>
          <w:lang w:val="ru-RU"/>
        </w:rPr>
        <w:t xml:space="preserve"> </w:t>
      </w:r>
      <w:r w:rsidRPr="002B56FE">
        <w:rPr>
          <w:rFonts w:ascii="GHEA Grapalat" w:hAnsi="GHEA Grapalat"/>
          <w:b/>
          <w:color w:val="000000"/>
          <w:lang w:val="hy-AM"/>
        </w:rPr>
        <w:t>ԲՅՈՒՋԵՈՒՄ</w:t>
      </w:r>
      <w:r>
        <w:rPr>
          <w:rFonts w:ascii="Sylfaen" w:hAnsi="Sylfaen"/>
          <w:b/>
          <w:color w:val="000000"/>
          <w:lang w:val="hy-AM"/>
        </w:rPr>
        <w:t xml:space="preserve"> </w:t>
      </w:r>
      <w:r w:rsidRPr="002B56FE">
        <w:rPr>
          <w:rFonts w:ascii="GHEA Grapalat" w:hAnsi="GHEA Grapalat"/>
          <w:b/>
          <w:color w:val="000000"/>
          <w:lang w:val="hy-AM"/>
        </w:rPr>
        <w:t xml:space="preserve">ԵՎ </w:t>
      </w: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</w:t>
      </w:r>
      <w:r w:rsidRPr="002B56FE">
        <w:rPr>
          <w:rFonts w:ascii="GHEA Grapalat" w:hAnsi="GHEA Grapalat"/>
          <w:b/>
          <w:color w:val="000000"/>
          <w:lang w:val="hy-AM"/>
        </w:rPr>
        <w:t>9</w:t>
      </w:r>
      <w:r w:rsidRPr="005E57BE">
        <w:rPr>
          <w:rFonts w:ascii="GHEA Grapalat" w:hAnsi="GHEA Grapalat"/>
          <w:b/>
          <w:color w:val="000000"/>
          <w:lang w:val="hy-AM"/>
        </w:rPr>
        <w:t xml:space="preserve"> ԹՎԱԿԱՆԻ ԴԵԿՏԵՄԲԵՐԻ 2</w:t>
      </w:r>
      <w:r w:rsidRPr="002B56FE">
        <w:rPr>
          <w:rFonts w:ascii="GHEA Grapalat" w:hAnsi="GHEA Grapalat"/>
          <w:b/>
          <w:color w:val="000000"/>
          <w:lang w:val="hy-AM"/>
        </w:rPr>
        <w:t>6</w:t>
      </w:r>
      <w:r w:rsidRPr="005E57BE">
        <w:rPr>
          <w:rFonts w:ascii="GHEA Grapalat" w:hAnsi="GHEA Grapalat"/>
          <w:b/>
          <w:color w:val="000000"/>
          <w:lang w:val="hy-AM"/>
        </w:rPr>
        <w:t>-Ի  N 1</w:t>
      </w:r>
      <w:r w:rsidRPr="002B56FE">
        <w:rPr>
          <w:rFonts w:ascii="GHEA Grapalat" w:hAnsi="GHEA Grapalat"/>
          <w:b/>
          <w:color w:val="000000"/>
          <w:lang w:val="hy-AM"/>
        </w:rPr>
        <w:t>919</w:t>
      </w:r>
      <w:r w:rsidRPr="005E57BE">
        <w:rPr>
          <w:rFonts w:ascii="GHEA Grapalat" w:hAnsi="GHEA Grapalat"/>
          <w:b/>
          <w:color w:val="000000"/>
          <w:lang w:val="hy-AM"/>
        </w:rPr>
        <w:t>-Ն ՈՐՈՇ</w:t>
      </w:r>
      <w:r w:rsidRPr="002B56FE">
        <w:rPr>
          <w:rFonts w:ascii="GHEA Grapalat" w:hAnsi="GHEA Grapalat"/>
          <w:b/>
          <w:color w:val="000000"/>
          <w:lang w:val="hy-AM"/>
        </w:rPr>
        <w:t>ՄԱՆ</w:t>
      </w:r>
      <w:r w:rsidRPr="005E57BE">
        <w:rPr>
          <w:rFonts w:ascii="GHEA Grapalat" w:hAnsi="GHEA Grapalat"/>
          <w:b/>
          <w:color w:val="000000"/>
          <w:lang w:val="hy-AM"/>
        </w:rPr>
        <w:t xml:space="preserve"> ՄԵՋ </w:t>
      </w:r>
      <w:r w:rsidRPr="002B56FE">
        <w:rPr>
          <w:rFonts w:ascii="GHEA Grapalat" w:hAnsi="GHEA Grapalat"/>
          <w:b/>
          <w:color w:val="000000"/>
          <w:lang w:val="hy-AM"/>
        </w:rPr>
        <w:t xml:space="preserve">ՓՈՓՈԽՈՒԹՅՈՒՆՆԵՐ ԵՎ ԼՐԱՑՈՒՄՆԵՐ </w:t>
      </w:r>
      <w:r w:rsidRPr="005E57BE">
        <w:rPr>
          <w:rFonts w:ascii="GHEA Grapalat" w:hAnsi="GHEA Grapalat"/>
          <w:b/>
          <w:color w:val="000000"/>
          <w:lang w:val="hy-AM"/>
        </w:rPr>
        <w:t>ԿԱՏԱՐԵԼՈՒ</w:t>
      </w:r>
      <w:r w:rsidRPr="002B56FE">
        <w:rPr>
          <w:rFonts w:ascii="GHEA Grapalat" w:hAnsi="GHEA Grapalat"/>
          <w:b/>
          <w:color w:val="000000"/>
          <w:lang w:val="hy-AM"/>
        </w:rPr>
        <w:t xml:space="preserve"> ՄԱՍԻՆ&gt;&gt;  </w:t>
      </w: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D273AC" w:rsidRPr="00D273AC" w:rsidRDefault="00D273AC" w:rsidP="00D273AC">
      <w:pPr>
        <w:pStyle w:val="a5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ru-RU"/>
        </w:rPr>
      </w:pPr>
    </w:p>
    <w:p w:rsidR="00D273AC" w:rsidRPr="003177F9" w:rsidRDefault="00D273AC" w:rsidP="00D273AC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3177F9">
        <w:rPr>
          <w:rFonts w:ascii="GHEA Grapalat" w:hAnsi="GHEA Grapalat" w:cs="Sylfaen"/>
          <w:lang w:val="pt-BR"/>
        </w:rPr>
        <w:t>&lt;&lt;</w:t>
      </w:r>
      <w:r w:rsidRPr="003177F9">
        <w:rPr>
          <w:rFonts w:ascii="GHEA Grapalat" w:hAnsi="GHEA Grapalat" w:cs="Sylfaen"/>
        </w:rPr>
        <w:t xml:space="preserve">Հայաստանի Հանրապետության </w:t>
      </w:r>
      <w:r>
        <w:rPr>
          <w:rFonts w:ascii="GHEA Grapalat" w:hAnsi="GHEA Grapalat" w:cs="Sylfaen"/>
        </w:rPr>
        <w:t xml:space="preserve">2020 թվականի պետական բյուջեում </w:t>
      </w:r>
      <w:r w:rsidRPr="002B56FE">
        <w:rPr>
          <w:rFonts w:ascii="GHEA Grapalat" w:hAnsi="GHEA Grapalat" w:cs="Sylfaen"/>
        </w:rPr>
        <w:t>և</w:t>
      </w:r>
      <w:r>
        <w:rPr>
          <w:rFonts w:ascii="GHEA Grapalat" w:hAnsi="GHEA Grapalat" w:cs="Sylfaen"/>
        </w:rPr>
        <w:t xml:space="preserve"> </w:t>
      </w:r>
      <w:r w:rsidRPr="003177F9">
        <w:rPr>
          <w:rFonts w:ascii="GHEA Grapalat" w:hAnsi="GHEA Grapalat" w:cs="Sylfaen"/>
        </w:rPr>
        <w:t>Հայաստանի Հանրապետության կառավարության 201</w:t>
      </w:r>
      <w:r>
        <w:rPr>
          <w:rFonts w:ascii="GHEA Grapalat" w:hAnsi="GHEA Grapalat" w:cs="Sylfaen"/>
        </w:rPr>
        <w:t>9</w:t>
      </w:r>
      <w:r w:rsidRPr="003177F9">
        <w:rPr>
          <w:rFonts w:ascii="GHEA Grapalat" w:hAnsi="GHEA Grapalat" w:cs="Sylfaen"/>
        </w:rPr>
        <w:t xml:space="preserve"> թվականի դեկտեմբերի 2</w:t>
      </w:r>
      <w:r>
        <w:rPr>
          <w:rFonts w:ascii="GHEA Grapalat" w:hAnsi="GHEA Grapalat" w:cs="Sylfaen"/>
        </w:rPr>
        <w:t>6</w:t>
      </w:r>
      <w:r w:rsidRPr="003177F9">
        <w:rPr>
          <w:rFonts w:ascii="GHEA Grapalat" w:hAnsi="GHEA Grapalat" w:cs="Sylfaen"/>
        </w:rPr>
        <w:t>-ի  N 1</w:t>
      </w:r>
      <w:r>
        <w:rPr>
          <w:rFonts w:ascii="GHEA Grapalat" w:hAnsi="GHEA Grapalat" w:cs="Sylfaen"/>
        </w:rPr>
        <w:t>919-Ն որոշ</w:t>
      </w:r>
      <w:r w:rsidRPr="003177F9">
        <w:rPr>
          <w:rFonts w:ascii="GHEA Grapalat" w:hAnsi="GHEA Grapalat" w:cs="Sylfaen"/>
        </w:rPr>
        <w:t>մ</w:t>
      </w:r>
      <w:r>
        <w:rPr>
          <w:rFonts w:ascii="GHEA Grapalat" w:hAnsi="GHEA Grapalat" w:cs="Sylfaen"/>
        </w:rPr>
        <w:t>ան</w:t>
      </w:r>
      <w:r w:rsidRPr="003177F9">
        <w:rPr>
          <w:rFonts w:ascii="GHEA Grapalat" w:hAnsi="GHEA Grapalat" w:cs="Sylfaen"/>
        </w:rPr>
        <w:t xml:space="preserve"> մեջ</w:t>
      </w:r>
      <w:r>
        <w:rPr>
          <w:rFonts w:ascii="GHEA Grapalat" w:hAnsi="GHEA Grapalat" w:cs="Sylfaen"/>
        </w:rPr>
        <w:t xml:space="preserve"> փոփոխություններ </w:t>
      </w:r>
      <w:r w:rsidRPr="00A1382E">
        <w:rPr>
          <w:rFonts w:ascii="GHEA Grapalat" w:hAnsi="GHEA Grapalat" w:cs="Sylfaen"/>
        </w:rPr>
        <w:t>և լրացումներ</w:t>
      </w:r>
      <w:r>
        <w:rPr>
          <w:rFonts w:ascii="Sylfaen" w:hAnsi="Sylfaen" w:cs="Sylfaen"/>
        </w:rPr>
        <w:t xml:space="preserve"> </w:t>
      </w:r>
      <w:r w:rsidRPr="002B56FE">
        <w:rPr>
          <w:rFonts w:ascii="GHEA Grapalat" w:hAnsi="GHEA Grapalat" w:cs="Sylfaen"/>
        </w:rPr>
        <w:t xml:space="preserve">կատարելու </w:t>
      </w:r>
      <w:r w:rsidRPr="003177F9">
        <w:rPr>
          <w:rFonts w:ascii="GHEA Grapalat" w:hAnsi="GHEA Grapalat" w:cs="Sylfaen"/>
        </w:rPr>
        <w:t>մասին</w:t>
      </w:r>
      <w:r w:rsidRPr="002B56FE">
        <w:rPr>
          <w:rFonts w:ascii="GHEA Grapalat" w:hAnsi="GHEA Grapalat" w:cs="Sylfaen"/>
        </w:rPr>
        <w:t>&gt;&gt; ՀՀ կառավարության</w:t>
      </w:r>
      <w:r w:rsidRPr="003177F9">
        <w:rPr>
          <w:rFonts w:ascii="GHEA Grapalat" w:eastAsia="Calibri" w:hAnsi="GHEA Grapalat"/>
        </w:rPr>
        <w:t xml:space="preserve"> որոշման նախագծի ընդունման կապակցությամբ այլ նորմատիվ իրավական ակտեր ընդունել անհրաժեշտ չէ:</w:t>
      </w:r>
    </w:p>
    <w:p w:rsidR="00D273AC" w:rsidRDefault="00D273AC" w:rsidP="00D273AC">
      <w:pPr>
        <w:spacing w:line="360" w:lineRule="auto"/>
        <w:ind w:firstLine="1080"/>
        <w:jc w:val="right"/>
        <w:rPr>
          <w:rFonts w:ascii="GHEA Grapalat" w:eastAsia="Calibri" w:hAnsi="GHEA Grapalat"/>
          <w:b/>
        </w:rPr>
      </w:pPr>
    </w:p>
    <w:p w:rsidR="00D273AC" w:rsidRPr="003308B9" w:rsidRDefault="00D273AC" w:rsidP="00D273AC">
      <w:pPr>
        <w:spacing w:line="360" w:lineRule="auto"/>
        <w:ind w:firstLine="709"/>
        <w:jc w:val="right"/>
        <w:rPr>
          <w:rFonts w:ascii="GHEA Grapalat" w:hAnsi="GHEA Grapalat" w:cs="Sylfaen"/>
          <w:b/>
        </w:rPr>
      </w:pPr>
      <w:r w:rsidRPr="003308B9">
        <w:rPr>
          <w:rFonts w:ascii="GHEA Grapalat" w:hAnsi="GHEA Grapalat" w:cs="Sylfaen"/>
          <w:b/>
        </w:rPr>
        <w:t>ՀՀ ՏԿԵՆ ջրային կոմիտե</w:t>
      </w:r>
    </w:p>
    <w:p w:rsidR="00D273AC" w:rsidRPr="00D273AC" w:rsidRDefault="00D273AC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ru-RU" w:eastAsia="en-US"/>
        </w:rPr>
      </w:pPr>
    </w:p>
    <w:sectPr w:rsidR="00D273AC" w:rsidRPr="00D273AC" w:rsidSect="00734E62">
      <w:pgSz w:w="12240" w:h="15840"/>
      <w:pgMar w:top="28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E7E1D"/>
    <w:rsid w:val="0001152B"/>
    <w:rsid w:val="00040AD1"/>
    <w:rsid w:val="000772F8"/>
    <w:rsid w:val="00083FBF"/>
    <w:rsid w:val="000929C7"/>
    <w:rsid w:val="000E7E1D"/>
    <w:rsid w:val="00100532"/>
    <w:rsid w:val="0010284F"/>
    <w:rsid w:val="001114B6"/>
    <w:rsid w:val="001136B9"/>
    <w:rsid w:val="00155E53"/>
    <w:rsid w:val="001A35C3"/>
    <w:rsid w:val="001B3405"/>
    <w:rsid w:val="001B5D9A"/>
    <w:rsid w:val="001E213D"/>
    <w:rsid w:val="001E6DCC"/>
    <w:rsid w:val="00261739"/>
    <w:rsid w:val="002A4EB9"/>
    <w:rsid w:val="002D38A2"/>
    <w:rsid w:val="002E091E"/>
    <w:rsid w:val="003044CD"/>
    <w:rsid w:val="003204A8"/>
    <w:rsid w:val="003213CF"/>
    <w:rsid w:val="00366FAA"/>
    <w:rsid w:val="0038452D"/>
    <w:rsid w:val="003A5AB3"/>
    <w:rsid w:val="003D75B9"/>
    <w:rsid w:val="003E3F10"/>
    <w:rsid w:val="003F0D27"/>
    <w:rsid w:val="00403C27"/>
    <w:rsid w:val="00424526"/>
    <w:rsid w:val="00424727"/>
    <w:rsid w:val="00445FFF"/>
    <w:rsid w:val="00480133"/>
    <w:rsid w:val="004C3DD0"/>
    <w:rsid w:val="004D64BF"/>
    <w:rsid w:val="00535A15"/>
    <w:rsid w:val="00546964"/>
    <w:rsid w:val="005506F2"/>
    <w:rsid w:val="00556F07"/>
    <w:rsid w:val="005969E9"/>
    <w:rsid w:val="00597547"/>
    <w:rsid w:val="005A569E"/>
    <w:rsid w:val="005B4694"/>
    <w:rsid w:val="005D110A"/>
    <w:rsid w:val="005D2257"/>
    <w:rsid w:val="0065291D"/>
    <w:rsid w:val="006610E3"/>
    <w:rsid w:val="0067315D"/>
    <w:rsid w:val="006759F7"/>
    <w:rsid w:val="006822E9"/>
    <w:rsid w:val="006A5E88"/>
    <w:rsid w:val="006E02D3"/>
    <w:rsid w:val="006F2AB3"/>
    <w:rsid w:val="007030D1"/>
    <w:rsid w:val="00711DC8"/>
    <w:rsid w:val="00724051"/>
    <w:rsid w:val="00734E62"/>
    <w:rsid w:val="0074603E"/>
    <w:rsid w:val="00746E06"/>
    <w:rsid w:val="00750286"/>
    <w:rsid w:val="00760B43"/>
    <w:rsid w:val="0076144F"/>
    <w:rsid w:val="0079430F"/>
    <w:rsid w:val="007E2CBE"/>
    <w:rsid w:val="008515B8"/>
    <w:rsid w:val="008A2DE2"/>
    <w:rsid w:val="008B3862"/>
    <w:rsid w:val="008E79B1"/>
    <w:rsid w:val="0091005D"/>
    <w:rsid w:val="00941845"/>
    <w:rsid w:val="009A11F6"/>
    <w:rsid w:val="009F51F0"/>
    <w:rsid w:val="00A2238D"/>
    <w:rsid w:val="00A42B86"/>
    <w:rsid w:val="00A7644B"/>
    <w:rsid w:val="00AA4518"/>
    <w:rsid w:val="00AB34C2"/>
    <w:rsid w:val="00AD6050"/>
    <w:rsid w:val="00AF4158"/>
    <w:rsid w:val="00AF44E9"/>
    <w:rsid w:val="00B616AF"/>
    <w:rsid w:val="00B91B0B"/>
    <w:rsid w:val="00BA564C"/>
    <w:rsid w:val="00BC3505"/>
    <w:rsid w:val="00BC3BE6"/>
    <w:rsid w:val="00BE1E4E"/>
    <w:rsid w:val="00BF1305"/>
    <w:rsid w:val="00C2702A"/>
    <w:rsid w:val="00CC2A05"/>
    <w:rsid w:val="00D20672"/>
    <w:rsid w:val="00D273AC"/>
    <w:rsid w:val="00DB467D"/>
    <w:rsid w:val="00E32791"/>
    <w:rsid w:val="00E50377"/>
    <w:rsid w:val="00E552B0"/>
    <w:rsid w:val="00ED1803"/>
    <w:rsid w:val="00F03356"/>
    <w:rsid w:val="00F04373"/>
    <w:rsid w:val="00F76053"/>
    <w:rsid w:val="00FA1062"/>
    <w:rsid w:val="00FA145D"/>
    <w:rsid w:val="00FD6A28"/>
    <w:rsid w:val="00FE1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CBE"/>
    <w:pPr>
      <w:spacing w:after="0" w:line="240" w:lineRule="auto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4C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a4">
    <w:name w:val="Strong"/>
    <w:basedOn w:val="a0"/>
    <w:uiPriority w:val="22"/>
    <w:qFormat/>
    <w:rsid w:val="006E02D3"/>
    <w:rPr>
      <w:b/>
      <w:bCs/>
    </w:rPr>
  </w:style>
  <w:style w:type="paragraph" w:styleId="a5">
    <w:name w:val="Normal (Web)"/>
    <w:basedOn w:val="a"/>
    <w:unhideWhenUsed/>
    <w:rsid w:val="00A42B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https:/mul-scws.gov.am/tasks/docs/attachment.php?id=56682&amp;fn=3Himnavorum.docx&amp;out=0&amp;token=ef79c19a939168bc11d4</cp:keywords>
  <cp:lastModifiedBy>Home</cp:lastModifiedBy>
  <cp:revision>31</cp:revision>
  <dcterms:created xsi:type="dcterms:W3CDTF">2019-09-05T08:56:00Z</dcterms:created>
  <dcterms:modified xsi:type="dcterms:W3CDTF">2020-07-22T19:01:00Z</dcterms:modified>
</cp:coreProperties>
</file>