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697" w:rsidRPr="00AA1441" w:rsidRDefault="00AA1441" w:rsidP="00AA1441">
      <w:pPr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proofErr w:type="spellStart"/>
      <w:r w:rsidRPr="00AA1441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proofErr w:type="spellEnd"/>
    </w:p>
    <w:p w:rsidR="00AA1441" w:rsidRPr="00AA1441" w:rsidRDefault="00ED2D25" w:rsidP="00AA1441">
      <w:pPr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></w:t>
      </w:r>
      <w:proofErr w:type="spellStart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>Պետական</w:t>
      </w:r>
      <w:proofErr w:type="spellEnd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>գույքի</w:t>
      </w:r>
      <w:proofErr w:type="spellEnd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>մասնավորեցման</w:t>
      </w:r>
      <w:proofErr w:type="spellEnd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 xml:space="preserve"> 2017-2020 </w:t>
      </w:r>
      <w:proofErr w:type="spellStart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>թվականների</w:t>
      </w:r>
      <w:proofErr w:type="spellEnd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>ծրագրի</w:t>
      </w:r>
      <w:proofErr w:type="spellEnd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  <w:proofErr w:type="spellEnd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 xml:space="preserve"> </w:t>
      </w:r>
      <w:proofErr w:type="spellStart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>օրենքում</w:t>
      </w:r>
      <w:proofErr w:type="spellEnd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FB4939">
        <w:rPr>
          <w:rFonts w:ascii="GHEA Grapalat" w:hAnsi="GHEA Grapalat"/>
          <w:b/>
          <w:bCs/>
          <w:color w:val="000000"/>
          <w:sz w:val="24"/>
          <w:szCs w:val="24"/>
        </w:rPr>
        <w:t>լրացում</w:t>
      </w:r>
      <w:proofErr w:type="spellEnd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>կատարելու</w:t>
      </w:r>
      <w:proofErr w:type="spellEnd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  <w:proofErr w:type="spellEnd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 xml:space="preserve"> ՀՀ </w:t>
      </w:r>
      <w:proofErr w:type="spellStart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>օրենքի</w:t>
      </w:r>
      <w:proofErr w:type="spellEnd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>նախագիծ</w:t>
      </w:r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վերաբերյալ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ստացված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դիտողությունների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և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առաջարկությունների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,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դրանց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ընդունման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կամ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չընդունման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վերաբերյալ</w:t>
      </w:r>
      <w:proofErr w:type="spellEnd"/>
    </w:p>
    <w:tbl>
      <w:tblPr>
        <w:tblStyle w:val="a3"/>
        <w:tblW w:w="16375" w:type="dxa"/>
        <w:jc w:val="center"/>
        <w:tblLayout w:type="fixed"/>
        <w:tblLook w:val="04A0" w:firstRow="1" w:lastRow="0" w:firstColumn="1" w:lastColumn="0" w:noHBand="0" w:noVBand="1"/>
      </w:tblPr>
      <w:tblGrid>
        <w:gridCol w:w="535"/>
        <w:gridCol w:w="2520"/>
        <w:gridCol w:w="2160"/>
        <w:gridCol w:w="2880"/>
        <w:gridCol w:w="4500"/>
        <w:gridCol w:w="3780"/>
      </w:tblGrid>
      <w:tr w:rsidR="00AA1441" w:rsidRPr="00AA1441" w:rsidTr="003919A3">
        <w:trPr>
          <w:jc w:val="center"/>
        </w:trPr>
        <w:tc>
          <w:tcPr>
            <w:tcW w:w="535" w:type="dxa"/>
          </w:tcPr>
          <w:p w:rsidR="00AA1441" w:rsidRPr="00ED2D25" w:rsidRDefault="00AA1441" w:rsidP="00AA1441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2160" w:type="dxa"/>
          </w:tcPr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>Առարկության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ամսաթիվը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գրության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2880" w:type="dxa"/>
          </w:tcPr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կամ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4500" w:type="dxa"/>
          </w:tcPr>
          <w:p w:rsidR="00AA1441" w:rsidRPr="00AA1441" w:rsidRDefault="00AA1441" w:rsidP="00AA1441">
            <w:pPr>
              <w:tabs>
                <w:tab w:val="left" w:pos="884"/>
              </w:tabs>
              <w:spacing w:line="276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780" w:type="dxa"/>
          </w:tcPr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Կատարված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AA1441" w:rsidRPr="00AA1441" w:rsidTr="003919A3">
        <w:trPr>
          <w:jc w:val="center"/>
        </w:trPr>
        <w:tc>
          <w:tcPr>
            <w:tcW w:w="535" w:type="dxa"/>
          </w:tcPr>
          <w:p w:rsidR="00AA1441" w:rsidRPr="00AA1441" w:rsidRDefault="00AA1441" w:rsidP="00AA144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1.</w:t>
            </w:r>
          </w:p>
        </w:tc>
        <w:tc>
          <w:tcPr>
            <w:tcW w:w="2520" w:type="dxa"/>
          </w:tcPr>
          <w:p w:rsidR="00AA1441" w:rsidRPr="00AA1441" w:rsidRDefault="005D1BE4" w:rsidP="00AA1441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Ֆ</w:t>
            </w:r>
            <w:proofErr w:type="spellStart"/>
            <w:r w:rsidR="00AA1441" w:rsidRPr="00AA1441">
              <w:rPr>
                <w:rFonts w:ascii="GHEA Grapalat" w:hAnsi="GHEA Grapalat"/>
                <w:sz w:val="24"/>
                <w:szCs w:val="24"/>
              </w:rPr>
              <w:t>ինանսների</w:t>
            </w:r>
            <w:proofErr w:type="spellEnd"/>
            <w:r w:rsidR="00AA1441" w:rsidRPr="00AA144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A1441" w:rsidRPr="00AA1441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160" w:type="dxa"/>
          </w:tcPr>
          <w:p w:rsidR="00AA1441" w:rsidRPr="00AA1441" w:rsidRDefault="00DC0E3C" w:rsidP="00DC0E3C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DC0E3C">
              <w:rPr>
                <w:rFonts w:ascii="GHEA Grapalat" w:hAnsi="GHEA Grapalat"/>
                <w:sz w:val="24"/>
                <w:szCs w:val="24"/>
              </w:rPr>
              <w:t>03.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04</w:t>
            </w:r>
            <w:r w:rsidR="00AA1441" w:rsidRPr="00DC0E3C">
              <w:rPr>
                <w:rFonts w:ascii="GHEA Grapalat" w:hAnsi="GHEA Grapalat"/>
                <w:sz w:val="24"/>
                <w:szCs w:val="24"/>
              </w:rPr>
              <w:t>.</w:t>
            </w:r>
            <w:r w:rsidR="00AA1441" w:rsidRPr="00AA1441">
              <w:rPr>
                <w:rFonts w:ascii="GHEA Grapalat" w:hAnsi="GHEA Grapalat"/>
                <w:sz w:val="24"/>
                <w:szCs w:val="24"/>
              </w:rPr>
              <w:t>2020թ.</w:t>
            </w:r>
            <w:r w:rsidR="00AA1441" w:rsidRPr="00AA1441">
              <w:rPr>
                <w:rFonts w:ascii="GHEA Grapalat" w:hAnsi="GHEA Grapalat"/>
                <w:sz w:val="24"/>
                <w:szCs w:val="24"/>
              </w:rPr>
              <w:br/>
            </w:r>
            <w:r w:rsidR="00AA1441" w:rsidRPr="00AA1441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01/11-4/4950-2020</w:t>
            </w:r>
          </w:p>
        </w:tc>
        <w:tc>
          <w:tcPr>
            <w:tcW w:w="2880" w:type="dxa"/>
          </w:tcPr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A144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C0E3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DC0E3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="00DC0E3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DC0E3C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DC0E3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  <w:r w:rsidRPr="00AA144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500" w:type="dxa"/>
          </w:tcPr>
          <w:p w:rsidR="00AA1441" w:rsidRPr="00AA1441" w:rsidRDefault="00AA1441" w:rsidP="00AA1441">
            <w:pPr>
              <w:spacing w:line="276" w:lineRule="auto"/>
              <w:ind w:firstLine="31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780" w:type="dxa"/>
          </w:tcPr>
          <w:p w:rsidR="00AA1441" w:rsidRPr="00AA1441" w:rsidRDefault="00AA1441" w:rsidP="00AA1441">
            <w:pPr>
              <w:spacing w:line="276" w:lineRule="auto"/>
              <w:ind w:firstLine="317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A1441" w:rsidRPr="00FA3A3E" w:rsidTr="003919A3">
        <w:trPr>
          <w:jc w:val="center"/>
        </w:trPr>
        <w:tc>
          <w:tcPr>
            <w:tcW w:w="535" w:type="dxa"/>
          </w:tcPr>
          <w:p w:rsidR="00AA1441" w:rsidRPr="00DC0E3C" w:rsidRDefault="00AA1441" w:rsidP="00AA1441">
            <w:pPr>
              <w:rPr>
                <w:rFonts w:ascii="GHEA Grapalat" w:hAnsi="GHEA Grapalat"/>
                <w:sz w:val="24"/>
                <w:szCs w:val="24"/>
              </w:rPr>
            </w:pPr>
            <w:r w:rsidRPr="00DC0E3C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2520" w:type="dxa"/>
          </w:tcPr>
          <w:p w:rsidR="00AA1441" w:rsidRPr="00AA1441" w:rsidRDefault="005D1BE4" w:rsidP="00AA1441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proofErr w:type="spellStart"/>
            <w:r w:rsidR="00AA1441" w:rsidRPr="00AA1441">
              <w:rPr>
                <w:rFonts w:ascii="GHEA Grapalat" w:hAnsi="GHEA Grapalat"/>
                <w:sz w:val="24"/>
                <w:szCs w:val="24"/>
              </w:rPr>
              <w:t>րդարադատության</w:t>
            </w:r>
            <w:proofErr w:type="spellEnd"/>
            <w:r w:rsidR="00AA1441" w:rsidRPr="00AA144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A1441" w:rsidRPr="00AA1441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160" w:type="dxa"/>
          </w:tcPr>
          <w:p w:rsidR="00AA1441" w:rsidRPr="00DC0E3C" w:rsidRDefault="00DC0E3C" w:rsidP="00AA1441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07.05.</w:t>
            </w:r>
            <w:r w:rsidR="00AA1441" w:rsidRPr="00DC0E3C">
              <w:rPr>
                <w:rFonts w:ascii="GHEA Grapalat" w:hAnsi="GHEA Grapalat"/>
                <w:sz w:val="24"/>
                <w:szCs w:val="24"/>
              </w:rPr>
              <w:t>2020</w:t>
            </w:r>
            <w:r w:rsidR="00AA1441" w:rsidRPr="00AA1441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="00AA1441" w:rsidRPr="00DC0E3C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AA1441" w:rsidRPr="00AA1441" w:rsidRDefault="00AA1441" w:rsidP="00DC0E3C">
            <w:pPr>
              <w:spacing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="00DC0E3C">
              <w:rPr>
                <w:rFonts w:ascii="GHEA Grapalat" w:hAnsi="GHEA Grapalat"/>
                <w:sz w:val="24"/>
                <w:szCs w:val="24"/>
              </w:rPr>
              <w:t>01/9121-2020</w:t>
            </w:r>
          </w:p>
        </w:tc>
        <w:tc>
          <w:tcPr>
            <w:tcW w:w="2880" w:type="dxa"/>
          </w:tcPr>
          <w:p w:rsidR="00AA1441" w:rsidRPr="00AA1441" w:rsidRDefault="00AA1441" w:rsidP="004060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A1441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AA144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sz w:val="24"/>
                <w:szCs w:val="24"/>
              </w:rPr>
              <w:t>համապատասխանում</w:t>
            </w:r>
            <w:proofErr w:type="spellEnd"/>
            <w:r w:rsidRPr="00AA1441">
              <w:rPr>
                <w:rFonts w:ascii="GHEA Grapalat" w:hAnsi="GHEA Grapalat"/>
                <w:sz w:val="24"/>
                <w:szCs w:val="24"/>
              </w:rPr>
              <w:t xml:space="preserve">  է ՀՀ </w:t>
            </w:r>
            <w:proofErr w:type="spellStart"/>
            <w:r w:rsidRPr="00AA1441">
              <w:rPr>
                <w:rFonts w:ascii="GHEA Grapalat" w:hAnsi="GHEA Grapalat"/>
                <w:sz w:val="24"/>
                <w:szCs w:val="24"/>
              </w:rPr>
              <w:t>օրենսդրությանը</w:t>
            </w:r>
            <w:proofErr w:type="spellEnd"/>
            <w:r w:rsidRPr="00AA144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500" w:type="dxa"/>
          </w:tcPr>
          <w:p w:rsidR="00834739" w:rsidRPr="00834739" w:rsidRDefault="00EE73EE" w:rsidP="00373E0A">
            <w:pPr>
              <w:pStyle w:val="a4"/>
              <w:spacing w:line="240" w:lineRule="auto"/>
              <w:ind w:left="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1.</w:t>
            </w:r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Ընկերության</w:t>
            </w:r>
            <w:proofErr w:type="spellEnd"/>
            <w:r w:rsid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մասնավորեցման</w:t>
            </w:r>
            <w:proofErr w:type="spellEnd"/>
            <w:r w:rsid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ցանկում</w:t>
            </w:r>
            <w:proofErr w:type="spellEnd"/>
            <w:r w:rsid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ընգրկելու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հիմնավորվում</w:t>
            </w:r>
            <w:r w:rsid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ը</w:t>
            </w:r>
            <w:proofErr w:type="spellEnd"/>
            <w:r w:rsid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 </w:t>
            </w:r>
            <w:proofErr w:type="spellStart"/>
            <w:r w:rsid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կայանում</w:t>
            </w:r>
            <w:proofErr w:type="spellEnd"/>
            <w:r w:rsid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է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նրանով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որ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կնվազի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ընկերության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`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որպես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պետական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կառույցի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գերիշխող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դիրքը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ոլորտում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որի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հետևանքով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կստեղծվեն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լեռնափրկարար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ծառայություն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մատուցող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կազմակերպություններ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ծառայության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մատուցումը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կդառնա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մրցակցային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խթան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կհանդիսանա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ավելի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մատչելի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և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որակյալ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ծառայության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մատուցման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համար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: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Այս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առումով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հարկ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են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համար</w:t>
            </w:r>
            <w:r w:rsidR="00373E0A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ել</w:t>
            </w:r>
            <w:proofErr w:type="spellEnd"/>
            <w:r w:rsidR="00373E0A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նշել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որ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ոլորտը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կարգավորող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օրենսդրությամբ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թույլատրվում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է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համանման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ծառայության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մատուցումն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այլ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կազմակերպությունների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կողմից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ինչը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հնարավորություն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է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ընձեռնում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ոլորտում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մրցակցային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դաշտի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lastRenderedPageBreak/>
              <w:t>ստեղծման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համար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: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Հետևաբար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 </w:t>
            </w:r>
            <w:proofErr w:type="spellStart"/>
            <w:r w:rsidR="00373E0A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Ընկերության</w:t>
            </w:r>
            <w:proofErr w:type="spellEnd"/>
            <w:r w:rsidR="00373E0A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՝</w:t>
            </w:r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որպես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պետական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կառույցի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գործունեությունն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ամենևին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էլ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չի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խոչընդոտում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ոլորտում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այլ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ընկերությունների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ստեղծմանն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ու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մրցակցային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դաշտի</w:t>
            </w:r>
            <w:proofErr w:type="spellEnd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34739"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ձևավորմանը</w:t>
            </w:r>
            <w:proofErr w:type="spellEnd"/>
            <w:r w:rsidR="00373E0A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,</w:t>
            </w:r>
          </w:p>
          <w:p w:rsidR="00834739" w:rsidRPr="00834739" w:rsidRDefault="00834739" w:rsidP="00977A8E">
            <w:pPr>
              <w:pStyle w:val="a4"/>
              <w:spacing w:line="240" w:lineRule="auto"/>
              <w:ind w:left="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</w:pPr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373E0A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</w:t>
            </w:r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ւստի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գտնում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են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որ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373E0A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Ընկերության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՝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մասնավորեցման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օբյեկտների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ցանկում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ընդգրկելու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անհրաժեշտությունն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ունի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լրացուցիչ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հիմնավորման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կարիք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:</w:t>
            </w:r>
          </w:p>
          <w:p w:rsidR="00AA1441" w:rsidRPr="004060C8" w:rsidRDefault="00834739" w:rsidP="004060C8">
            <w:pPr>
              <w:pStyle w:val="a4"/>
              <w:spacing w:line="240" w:lineRule="auto"/>
              <w:ind w:left="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</w:pPr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2. 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Նախագծի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1-ին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հոդվածում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հետևյալ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տողով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բառերը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անհրաժեշտ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է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փոխարինել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հետևյալ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բովանդակությամբ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 43.1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տողով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բառերով</w:t>
            </w:r>
            <w:proofErr w:type="spellEnd"/>
            <w:r w:rsidRPr="00834739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:</w:t>
            </w:r>
          </w:p>
        </w:tc>
        <w:tc>
          <w:tcPr>
            <w:tcW w:w="3780" w:type="dxa"/>
          </w:tcPr>
          <w:p w:rsidR="00AA1441" w:rsidRPr="00FA3A3E" w:rsidRDefault="00EE73EE" w:rsidP="0021495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-14" w:firstLine="180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lastRenderedPageBreak/>
              <w:t>Ընկերության՝ մասնավորեցման օբյեկտների ցանկում ընդգրկելու համար լրացուցիչ հիմնավորում ստանալու համար Կոմիտեն դիմել է ԱԻՆ</w:t>
            </w:r>
            <w:r w:rsidR="00214957"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t>-ին</w:t>
            </w:r>
            <w:r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: ԱԻՆ-ը </w:t>
            </w:r>
            <w:r w:rsidR="00214957"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վերոնշյալի վերաբերյալ </w:t>
            </w:r>
            <w:r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տեղեկացրել է, որ </w:t>
            </w:r>
            <w:r w:rsidR="00214957"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առկա է նաև  վարչապետի հանձնարարականը՝ վերանայելու պետության կողմից ստեղծված կազմակերպությունների կարգավիճակը և դրանում հնարավորինս նվազեցնելու պետության մասնակցությունը: Հաշվի է առնվել նաև, որ </w:t>
            </w:r>
            <w:r w:rsidR="00A14638"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t>ԱԻՆ-ը հանդիսանում է</w:t>
            </w:r>
            <w:r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r w:rsidR="00A14638"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t>Ընկերության</w:t>
            </w:r>
            <w:r w:rsidR="00214957"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հիմնադիր</w:t>
            </w:r>
            <w:r w:rsidR="00A14638"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t>ը</w:t>
            </w:r>
            <w:r w:rsidR="00214957"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և ոլորտը </w:t>
            </w:r>
            <w:r w:rsidR="00214957"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lastRenderedPageBreak/>
              <w:t>համակարգող մարմին, ամբողջովին տիրապետելով Ընկերությանը կանոնադրությամբ վերապահված գործունեության առանձնահատկությունները</w:t>
            </w:r>
            <w:r w:rsidR="003919A3"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t>՝</w:t>
            </w:r>
            <w:r w:rsidR="00A14638" w:rsidRPr="00FA3A3E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ընդունելի է համարվել ԱԻՆ-ի վերջնական դիրքորոշումը:</w:t>
            </w:r>
          </w:p>
          <w:p w:rsidR="00A14638" w:rsidRPr="00FA3A3E" w:rsidRDefault="00A14638" w:rsidP="00A1463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14638" w:rsidRPr="00FA3A3E" w:rsidRDefault="00A14638" w:rsidP="00A1463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14638" w:rsidRPr="00FA3A3E" w:rsidRDefault="00A14638" w:rsidP="00A1463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14638" w:rsidRPr="00A14638" w:rsidRDefault="00A14638" w:rsidP="00A1463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3A3E">
              <w:rPr>
                <w:rFonts w:ascii="GHEA Grapalat" w:hAnsi="GHEA Grapalat"/>
                <w:sz w:val="24"/>
                <w:szCs w:val="24"/>
                <w:lang w:val="hy-AM"/>
              </w:rPr>
              <w:t>2.Ընդունելի է, կատարվել է համապատասխան փոփոխություն:</w:t>
            </w:r>
          </w:p>
          <w:p w:rsidR="00A14638" w:rsidRPr="00A14638" w:rsidRDefault="00A14638" w:rsidP="00A14638">
            <w:pPr>
              <w:pStyle w:val="a4"/>
              <w:spacing w:after="0" w:line="240" w:lineRule="auto"/>
              <w:ind w:left="67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A3A3E" w:rsidRPr="00FA3A3E" w:rsidTr="00FA3A3E">
        <w:trPr>
          <w:trHeight w:val="710"/>
          <w:jc w:val="center"/>
        </w:trPr>
        <w:tc>
          <w:tcPr>
            <w:tcW w:w="535" w:type="dxa"/>
          </w:tcPr>
          <w:p w:rsidR="00FA3A3E" w:rsidRPr="00FA3A3E" w:rsidRDefault="00FA3A3E" w:rsidP="00AA144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</w:tcPr>
          <w:p w:rsidR="00FA3A3E" w:rsidRDefault="00FA3A3E" w:rsidP="00AA1441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Edraft</w:t>
            </w:r>
            <w:proofErr w:type="spellEnd"/>
            <w:r w:rsidRPr="00FA3A3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  <w:p w:rsidR="00FA3A3E" w:rsidRPr="00FA3A3E" w:rsidRDefault="00FA3A3E" w:rsidP="00FA3A3E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FA3A3E">
              <w:rPr>
                <w:rFonts w:ascii="GHEA Grapalat" w:hAnsi="GHEA Grapalat"/>
                <w:sz w:val="24"/>
                <w:szCs w:val="24"/>
                <w:lang w:val="en-US"/>
              </w:rPr>
              <w:t>Արա</w:t>
            </w:r>
            <w:proofErr w:type="spellEnd"/>
            <w:r w:rsidRPr="00FA3A3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3A3E">
              <w:rPr>
                <w:rFonts w:ascii="GHEA Grapalat" w:hAnsi="GHEA Grapalat"/>
                <w:sz w:val="24"/>
                <w:szCs w:val="24"/>
                <w:lang w:val="en-US"/>
              </w:rPr>
              <w:t>Մինասյան</w:t>
            </w:r>
            <w:proofErr w:type="spellEnd"/>
            <w:r w:rsidRPr="00FA3A3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60" w:type="dxa"/>
          </w:tcPr>
          <w:p w:rsidR="00FA3A3E" w:rsidRPr="00FA3A3E" w:rsidRDefault="00FA3A3E" w:rsidP="00AA1441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880" w:type="dxa"/>
          </w:tcPr>
          <w:p w:rsidR="00FA3A3E" w:rsidRPr="00FA3A3E" w:rsidRDefault="00FA3A3E" w:rsidP="004060C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4500" w:type="dxa"/>
          </w:tcPr>
          <w:p w:rsidR="00FA3A3E" w:rsidRPr="00FA3A3E" w:rsidRDefault="00FA3A3E" w:rsidP="00373E0A">
            <w:pPr>
              <w:pStyle w:val="a4"/>
              <w:spacing w:line="240" w:lineRule="auto"/>
              <w:ind w:left="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en-US"/>
              </w:rPr>
            </w:pPr>
            <w:r w:rsidRPr="00FA3A3E">
              <w:rPr>
                <w:rFonts w:ascii="GHEA Grapalat" w:eastAsiaTheme="minorHAnsi" w:hAnsi="GHEA Grapalat" w:cstheme="minorBidi"/>
                <w:sz w:val="24"/>
                <w:szCs w:val="24"/>
                <w:lang w:val="ru-RU"/>
              </w:rPr>
              <w:t>Եթե ոլորտը կարգավորող ՀՀ օրենքները չեն արգելում համանման ծառայության մատուցումն այլ կազմակերպությունների կողմից և այդպիսի մասնավոր ընկերություններ դեռևս չեն ստեղծվել, ապա ընկերության մասնավորեցումից հետո սեփականատերը ոլորտում իր մենաշնորհը օգտագործելով կարող է վարել ծառայությունների մատուցման կամայական գնային քաղաքականություն, այդ իսկ պատճառով ներկա փուլում մինչև ոլորտում մասնավոր ընկերությունների առաջանալը, մասնավորեցումը պետք է հետաձգվի:</w:t>
            </w:r>
          </w:p>
        </w:tc>
        <w:tc>
          <w:tcPr>
            <w:tcW w:w="3780" w:type="dxa"/>
          </w:tcPr>
          <w:p w:rsidR="00FA3A3E" w:rsidRPr="00FA3A3E" w:rsidRDefault="00FA3A3E" w:rsidP="00FA3A3E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Տես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նախորդ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աղյուսյակի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հիմնավորումը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</w:tbl>
    <w:p w:rsidR="00AA1441" w:rsidRPr="00FA3A3E" w:rsidRDefault="00AA1441" w:rsidP="00AA1441">
      <w:pPr>
        <w:rPr>
          <w:lang w:val="en-US"/>
        </w:rPr>
      </w:pPr>
    </w:p>
    <w:sectPr w:rsidR="00AA1441" w:rsidRPr="00FA3A3E" w:rsidSect="00FA3A3E">
      <w:pgSz w:w="16838" w:h="11906" w:orient="landscape"/>
      <w:pgMar w:top="18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403CF"/>
    <w:multiLevelType w:val="hybridMultilevel"/>
    <w:tmpl w:val="87B6ED62"/>
    <w:lvl w:ilvl="0" w:tplc="1A14DE1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441"/>
    <w:rsid w:val="00214957"/>
    <w:rsid w:val="00373E0A"/>
    <w:rsid w:val="003919A3"/>
    <w:rsid w:val="004060C8"/>
    <w:rsid w:val="005D1BE4"/>
    <w:rsid w:val="00825697"/>
    <w:rsid w:val="00834739"/>
    <w:rsid w:val="008555E7"/>
    <w:rsid w:val="00977A8E"/>
    <w:rsid w:val="009A1B0D"/>
    <w:rsid w:val="00A14638"/>
    <w:rsid w:val="00AA1441"/>
    <w:rsid w:val="00AC4882"/>
    <w:rsid w:val="00DC0E3C"/>
    <w:rsid w:val="00E95354"/>
    <w:rsid w:val="00ED2D25"/>
    <w:rsid w:val="00EE73EE"/>
    <w:rsid w:val="00FA3A3E"/>
    <w:rsid w:val="00FB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5E580"/>
  <w15:chartTrackingRefBased/>
  <w15:docId w15:val="{2E1A44BC-41AF-4921-A120-0BDD5B440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834739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https://mul-spm.gov.am/tasks/docs/attachment.php?id=121419&amp;fn=Ampop1.docx&amp;out=1&amp;token=ea77b10aef3d958968cc</cp:keywords>
</cp:coreProperties>
</file>