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09C" w:rsidRDefault="00C2009C" w:rsidP="00C2009C">
      <w:pPr>
        <w:jc w:val="right"/>
        <w:rPr>
          <w:rFonts w:ascii="GHEA Grapalat" w:hAnsi="GHEA Grapalat" w:cs="Times Armenian"/>
          <w:sz w:val="16"/>
          <w:szCs w:val="16"/>
          <w:lang w:val="hy-AM"/>
        </w:rPr>
      </w:pPr>
    </w:p>
    <w:p w:rsidR="00C2009C" w:rsidRDefault="00C2009C" w:rsidP="00C2009C">
      <w:pPr>
        <w:jc w:val="right"/>
        <w:rPr>
          <w:rFonts w:ascii="GHEA Grapalat" w:hAnsi="GHEA Grapalat" w:cs="Times Armenian"/>
          <w:sz w:val="16"/>
          <w:szCs w:val="16"/>
          <w:lang w:val="hy-AM"/>
        </w:rPr>
      </w:pPr>
    </w:p>
    <w:p w:rsidR="00C2009C" w:rsidRDefault="00C2009C" w:rsidP="00C2009C">
      <w:pPr>
        <w:jc w:val="right"/>
        <w:rPr>
          <w:rFonts w:ascii="GHEA Grapalat" w:hAnsi="GHEA Grapalat" w:cs="Times Armenian"/>
          <w:sz w:val="16"/>
          <w:szCs w:val="16"/>
          <w:lang w:val="hy-AM"/>
        </w:rPr>
      </w:pPr>
    </w:p>
    <w:p w:rsidR="00C2009C" w:rsidRDefault="00C2009C" w:rsidP="00C2009C">
      <w:pPr>
        <w:spacing w:line="276" w:lineRule="auto"/>
        <w:jc w:val="right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4"/>
          <w:szCs w:val="24"/>
          <w:lang w:val="af-ZA"/>
        </w:rPr>
        <w:t xml:space="preserve">             </w:t>
      </w:r>
      <w:r>
        <w:rPr>
          <w:rFonts w:ascii="GHEA Grapalat" w:hAnsi="GHEA Grapalat" w:cs="Sylfaen"/>
          <w:b/>
          <w:sz w:val="24"/>
          <w:szCs w:val="24"/>
          <w:lang w:val="fr-FR"/>
        </w:rPr>
        <w:t xml:space="preserve">ՆԱԽԱԳԻԾ  </w:t>
      </w:r>
    </w:p>
    <w:p w:rsidR="00C2009C" w:rsidRDefault="00C2009C" w:rsidP="00C2009C">
      <w:pPr>
        <w:spacing w:line="276" w:lineRule="auto"/>
        <w:jc w:val="right"/>
        <w:rPr>
          <w:rFonts w:ascii="GHEA Grapalat" w:hAnsi="GHEA Grapalat" w:cs="Sylfaen"/>
          <w:b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4"/>
          <w:szCs w:val="24"/>
          <w:lang w:val="af-ZA"/>
        </w:rPr>
        <w:t xml:space="preserve">               </w:t>
      </w:r>
    </w:p>
    <w:p w:rsidR="00C2009C" w:rsidRDefault="00C2009C" w:rsidP="00C2009C">
      <w:pPr>
        <w:spacing w:line="276" w:lineRule="auto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4"/>
          <w:szCs w:val="24"/>
          <w:lang w:val="af-ZA"/>
        </w:rPr>
        <w:t>ՀԱՅԱՍՏԱՆԻ ՀԱՆՐԱՊԵՏՈՒԹՅԱՆ ԿԱՌԱՎԱՐՈՒԹՅՈՒՆ</w:t>
      </w:r>
    </w:p>
    <w:p w:rsidR="00C2009C" w:rsidRDefault="00C2009C" w:rsidP="00C2009C">
      <w:pPr>
        <w:spacing w:line="276" w:lineRule="auto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C2009C" w:rsidRDefault="00C2009C" w:rsidP="00C2009C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4"/>
          <w:szCs w:val="24"/>
          <w:lang w:val="af-ZA"/>
        </w:rPr>
        <w:t>Ո Ր Ո Շ Ո Ի Մ</w:t>
      </w:r>
    </w:p>
    <w:p w:rsidR="00C2009C" w:rsidRDefault="00C2009C" w:rsidP="00C2009C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C2009C" w:rsidRDefault="00C2009C" w:rsidP="00C2009C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af-ZA"/>
        </w:rPr>
        <w:t>-------------------- 20</w:t>
      </w:r>
      <w:r>
        <w:rPr>
          <w:rFonts w:ascii="GHEA Grapalat" w:hAnsi="GHEA Grapalat"/>
          <w:b/>
          <w:sz w:val="24"/>
          <w:szCs w:val="24"/>
          <w:lang w:val="hy-AM"/>
        </w:rPr>
        <w:t>20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 </w:t>
      </w:r>
      <w:r>
        <w:rPr>
          <w:rFonts w:ascii="GHEA Grapalat" w:hAnsi="GHEA Grapalat" w:cs="Sylfaen"/>
          <w:b/>
          <w:sz w:val="24"/>
          <w:szCs w:val="24"/>
          <w:lang w:val="af-ZA"/>
        </w:rPr>
        <w:t>ԹՎԱԿԱՆԻ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 N   - </w:t>
      </w:r>
      <w:r>
        <w:rPr>
          <w:rFonts w:ascii="GHEA Grapalat" w:hAnsi="GHEA Grapalat"/>
          <w:b/>
          <w:sz w:val="24"/>
          <w:szCs w:val="24"/>
          <w:lang w:val="hy-AM"/>
        </w:rPr>
        <w:t>Ա</w:t>
      </w:r>
    </w:p>
    <w:p w:rsidR="00C2009C" w:rsidRDefault="00C2009C" w:rsidP="00C2009C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C2009C" w:rsidRDefault="00C2009C" w:rsidP="00C2009C">
      <w:pPr>
        <w:pStyle w:val="ListParagraph"/>
        <w:tabs>
          <w:tab w:val="left" w:pos="2865"/>
        </w:tabs>
        <w:spacing w:after="0" w:line="360" w:lineRule="auto"/>
        <w:ind w:left="0" w:firstLine="142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  <w:r>
        <w:rPr>
          <w:rFonts w:ascii="GHEA Grapalat" w:hAnsi="GHEA Grapalat" w:cs="GHEA Grapalat"/>
          <w:b/>
          <w:sz w:val="24"/>
          <w:szCs w:val="24"/>
          <w:lang w:val="hy-AM"/>
        </w:rPr>
        <w:t xml:space="preserve">ՀԱՅԱՍՏԱՆԻ ՀԱՆՐԱՊԵՏՈՒԹՅԱՆ ԿԱՌԱՎԱՐՈՒԹՅԱՆ 2020 ԹՎԱԿԱՆԻ ԱՊՐԻԼԻ 23-Ի </w:t>
      </w:r>
      <w:r>
        <w:rPr>
          <w:rFonts w:ascii="GHEA Grapalat" w:hAnsi="GHEA Grapalat"/>
          <w:b/>
          <w:sz w:val="24"/>
          <w:szCs w:val="24"/>
          <w:lang w:val="af-ZA"/>
        </w:rPr>
        <w:t>N</w:t>
      </w:r>
      <w:r>
        <w:rPr>
          <w:rFonts w:ascii="GHEA Grapalat" w:hAnsi="GHEA Grapalat"/>
          <w:b/>
          <w:sz w:val="24"/>
          <w:szCs w:val="24"/>
          <w:lang w:val="hy-AM"/>
        </w:rPr>
        <w:t>623 -Ա  ՈՐՈՇՄԱՆ ՄԵՋ ՓՈՓՈԽՈՒԹՅՈՒՆ ԿԱՏԱՐԵԼՈՒ ՄԱՍԻՆ</w:t>
      </w:r>
    </w:p>
    <w:p w:rsidR="00C2009C" w:rsidRDefault="00C2009C" w:rsidP="00C2009C">
      <w:pPr>
        <w:pStyle w:val="ListParagraph"/>
        <w:tabs>
          <w:tab w:val="left" w:pos="2865"/>
        </w:tabs>
        <w:spacing w:after="0" w:line="360" w:lineRule="auto"/>
        <w:ind w:left="0" w:firstLine="142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 xml:space="preserve">Հիմք ընդունելով </w:t>
      </w:r>
      <w:r>
        <w:rPr>
          <w:rFonts w:ascii="GHEA Grapalat" w:hAnsi="GHEA Grapalat"/>
          <w:color w:val="000000"/>
          <w:sz w:val="24"/>
          <w:szCs w:val="24"/>
          <w:lang w:val="af-ZA"/>
        </w:rPr>
        <w:t>«</w:t>
      </w:r>
      <w:r>
        <w:rPr>
          <w:rFonts w:ascii="GHEA Grapalat" w:hAnsi="GHEA Grapalat"/>
          <w:color w:val="000000"/>
          <w:sz w:val="24"/>
          <w:szCs w:val="24"/>
          <w:lang w:val="hy-AM"/>
        </w:rPr>
        <w:t>Նորմատիվ իրավական ակտերի մասին</w:t>
      </w:r>
      <w:r>
        <w:rPr>
          <w:rFonts w:ascii="GHEA Grapalat" w:hAnsi="GHEA Grapalat"/>
          <w:color w:val="000000"/>
          <w:sz w:val="24"/>
          <w:szCs w:val="24"/>
          <w:lang w:val="af-ZA"/>
        </w:rPr>
        <w:t>»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Հայաստանի Հանրապետության օրենքի  34-րդ հոդվածը՝ Հայաստանի Հանրապետության  կառավարությունը  որոշում է.</w:t>
      </w:r>
    </w:p>
    <w:p w:rsidR="00C2009C" w:rsidRDefault="00C2009C" w:rsidP="00C2009C">
      <w:pPr>
        <w:pStyle w:val="ListParagraph"/>
        <w:tabs>
          <w:tab w:val="left" w:pos="2865"/>
        </w:tabs>
        <w:spacing w:after="0" w:line="360" w:lineRule="auto"/>
        <w:ind w:left="0" w:firstLine="142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C2009C" w:rsidRPr="00C2009C" w:rsidRDefault="00C2009C" w:rsidP="00C2009C">
      <w:pPr>
        <w:pStyle w:val="mechtex"/>
        <w:numPr>
          <w:ilvl w:val="0"/>
          <w:numId w:val="1"/>
        </w:numPr>
        <w:spacing w:line="360" w:lineRule="auto"/>
        <w:ind w:left="426"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Հայաստանի Հանրապետության կառավարության</w:t>
      </w:r>
      <w:r w:rsidRPr="00C2009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2020</w:t>
      </w:r>
      <w:r w:rsidR="001D59F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Start w:id="0" w:name="_GoBack"/>
      <w:bookmarkEnd w:id="0"/>
      <w:r>
        <w:rPr>
          <w:rFonts w:ascii="GHEA Grapalat" w:hAnsi="GHEA Grapalat" w:cs="Sylfaen"/>
          <w:sz w:val="24"/>
          <w:szCs w:val="24"/>
          <w:lang w:val="hy-AM"/>
        </w:rPr>
        <w:t>թ</w:t>
      </w:r>
      <w:r w:rsidR="001D59F9">
        <w:rPr>
          <w:rFonts w:ascii="GHEA Grapalat" w:hAnsi="GHEA Grapalat" w:cs="Sylfaen"/>
          <w:sz w:val="24"/>
          <w:szCs w:val="24"/>
          <w:lang w:val="hy-AM"/>
        </w:rPr>
        <w:t>վականի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ապրիլի 23-ի </w:t>
      </w:r>
      <w:r w:rsidRPr="00647E1B">
        <w:rPr>
          <w:rFonts w:ascii="GHEA Grapalat" w:hAnsi="GHEA Grapalat"/>
          <w:sz w:val="24"/>
          <w:szCs w:val="24"/>
          <w:lang w:val="hy-AM"/>
        </w:rPr>
        <w:t>«Հայաստանի Հանրապետության կրթության, գիտության,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647E1B">
        <w:rPr>
          <w:rFonts w:ascii="GHEA Grapalat" w:hAnsi="GHEA Grapalat"/>
          <w:sz w:val="24"/>
          <w:szCs w:val="24"/>
          <w:lang w:val="hy-AM"/>
        </w:rPr>
        <w:t>մշակույթի և սպորտի նախարարության «Երևանի մշակույթի պետական քոլեջ» և Հայաստանի Հանրապետության կրթության,</w:t>
      </w:r>
      <w:r>
        <w:rPr>
          <w:rFonts w:ascii="GHEA Grapalat" w:hAnsi="GHEA Grapalat"/>
          <w:sz w:val="24"/>
          <w:szCs w:val="24"/>
          <w:lang w:val="hy-AM"/>
        </w:rPr>
        <w:t xml:space="preserve"> գիտության, մշակույթի և սպորտի</w:t>
      </w:r>
      <w:r w:rsidRPr="007F67F0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Pr="00647E1B">
        <w:rPr>
          <w:rFonts w:ascii="GHEA Grapalat" w:hAnsi="GHEA Grapalat"/>
          <w:sz w:val="24"/>
          <w:szCs w:val="24"/>
          <w:lang w:val="hy-AM"/>
        </w:rPr>
        <w:t xml:space="preserve">ախարարության «Երևանի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647E1B">
        <w:rPr>
          <w:rFonts w:ascii="GHEA Grapalat" w:hAnsi="GHEA Grapalat"/>
          <w:sz w:val="24"/>
          <w:szCs w:val="24"/>
          <w:lang w:val="hy-AM"/>
        </w:rPr>
        <w:t>էստրադային և ջազային արվեստի պետական քոլեջ» պետական ոչ առևտրային կազմակերպությունները</w:t>
      </w:r>
      <w:r w:rsidRPr="00047F72">
        <w:rPr>
          <w:rFonts w:ascii="GHEA Grapalat" w:hAnsi="GHEA Grapalat"/>
          <w:sz w:val="24"/>
          <w:szCs w:val="24"/>
          <w:lang w:val="hy-AM"/>
        </w:rPr>
        <w:t xml:space="preserve"> միաձուլման ձևով Հայաստանի Հանրապետության կրթության, գիտության, մշակույթի և սպորտի նախարարության «Երևանի մշակույթի</w:t>
      </w:r>
      <w:r w:rsidRPr="00875EF1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և արվեստի</w:t>
      </w:r>
      <w:r w:rsidRPr="00047F72">
        <w:rPr>
          <w:rFonts w:ascii="GHEA Grapalat" w:hAnsi="GHEA Grapalat"/>
          <w:sz w:val="24"/>
          <w:szCs w:val="24"/>
          <w:lang w:val="hy-AM"/>
        </w:rPr>
        <w:t xml:space="preserve"> պետական քոլեջ» պետական ոչ առևտրային կազմակերպության վերակազմակերպելու մասին» N 623-Ա</w:t>
      </w:r>
      <w:r w:rsidRPr="007D52B8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B857F3">
        <w:rPr>
          <w:rFonts w:ascii="GHEA Grapalat" w:hAnsi="GHEA Grapalat"/>
          <w:sz w:val="24"/>
          <w:szCs w:val="24"/>
          <w:lang w:val="hy-AM"/>
        </w:rPr>
        <w:t xml:space="preserve">որոշման 6-րդ կետի </w:t>
      </w:r>
      <w:r>
        <w:rPr>
          <w:rFonts w:ascii="GHEA Grapalat" w:hAnsi="GHEA Grapalat"/>
          <w:sz w:val="24"/>
          <w:szCs w:val="24"/>
          <w:lang w:val="hy-AM"/>
        </w:rPr>
        <w:t>2-</w:t>
      </w:r>
      <w:r w:rsidRPr="00B857F3">
        <w:rPr>
          <w:rFonts w:ascii="GHEA Grapalat" w:hAnsi="GHEA Grapalat"/>
          <w:sz w:val="24"/>
          <w:szCs w:val="24"/>
          <w:lang w:val="hy-AM"/>
        </w:rPr>
        <w:t xml:space="preserve">րդ 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ենթակետում </w:t>
      </w:r>
      <w:r>
        <w:rPr>
          <w:rFonts w:ascii="GHEA Grapalat" w:hAnsi="GHEA Grapalat" w:cs="Sylfaen"/>
          <w:noProof/>
          <w:spacing w:val="-2"/>
          <w:sz w:val="24"/>
          <w:szCs w:val="24"/>
          <w:lang w:val="hy-AM"/>
        </w:rPr>
        <w:t>«</w:t>
      </w:r>
      <w:r>
        <w:rPr>
          <w:rFonts w:ascii="GHEA Grapalat" w:hAnsi="GHEA Grapalat" w:cs="Arial"/>
          <w:spacing w:val="-2"/>
          <w:sz w:val="24"/>
          <w:szCs w:val="24"/>
          <w:lang w:val="hy-AM"/>
        </w:rPr>
        <w:t>մեկամսյա</w:t>
      </w:r>
      <w:r>
        <w:rPr>
          <w:rFonts w:ascii="GHEA Grapalat" w:hAnsi="GHEA Grapalat"/>
          <w:color w:val="000000"/>
          <w:sz w:val="24"/>
          <w:szCs w:val="24"/>
          <w:lang w:val="af-ZA"/>
        </w:rPr>
        <w:t>»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D44C6">
        <w:rPr>
          <w:rFonts w:ascii="GHEA Grapalat" w:hAnsi="GHEA Grapalat"/>
          <w:color w:val="000000"/>
          <w:sz w:val="24"/>
          <w:szCs w:val="24"/>
          <w:lang w:val="hy-AM"/>
        </w:rPr>
        <w:t>բառ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ը փոխարինել </w:t>
      </w:r>
      <w:r>
        <w:rPr>
          <w:rFonts w:ascii="GHEA Grapalat" w:hAnsi="GHEA Grapalat" w:cs="Sylfaen"/>
          <w:noProof/>
          <w:spacing w:val="-2"/>
          <w:sz w:val="24"/>
          <w:szCs w:val="24"/>
          <w:lang w:val="hy-AM"/>
        </w:rPr>
        <w:t>«</w:t>
      </w:r>
      <w:r>
        <w:rPr>
          <w:rFonts w:ascii="GHEA Grapalat" w:hAnsi="GHEA Grapalat" w:cs="Arial"/>
          <w:spacing w:val="-2"/>
          <w:sz w:val="24"/>
          <w:szCs w:val="24"/>
          <w:lang w:val="hy-AM"/>
        </w:rPr>
        <w:t>երկամսյա</w:t>
      </w:r>
      <w:r>
        <w:rPr>
          <w:rFonts w:ascii="GHEA Grapalat" w:hAnsi="GHEA Grapalat"/>
          <w:color w:val="000000"/>
          <w:sz w:val="24"/>
          <w:szCs w:val="24"/>
          <w:lang w:val="af-ZA"/>
        </w:rPr>
        <w:t>»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D44C6">
        <w:rPr>
          <w:rFonts w:ascii="GHEA Grapalat" w:hAnsi="GHEA Grapalat"/>
          <w:color w:val="000000"/>
          <w:sz w:val="24"/>
          <w:szCs w:val="24"/>
          <w:lang w:val="hy-AM"/>
        </w:rPr>
        <w:t>բառ</w:t>
      </w:r>
      <w:r>
        <w:rPr>
          <w:rFonts w:ascii="GHEA Grapalat" w:hAnsi="GHEA Grapalat"/>
          <w:color w:val="000000"/>
          <w:sz w:val="24"/>
          <w:szCs w:val="24"/>
          <w:lang w:val="hy-AM"/>
        </w:rPr>
        <w:t>ով:</w:t>
      </w:r>
    </w:p>
    <w:p w:rsidR="00C2009C" w:rsidRDefault="00C2009C" w:rsidP="00C2009C">
      <w:pPr>
        <w:pStyle w:val="ListParagraph"/>
        <w:tabs>
          <w:tab w:val="left" w:pos="2865"/>
        </w:tabs>
        <w:spacing w:after="0" w:line="360" w:lineRule="auto"/>
        <w:ind w:left="0" w:firstLine="142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C2009C" w:rsidRDefault="00C2009C" w:rsidP="00C2009C">
      <w:pPr>
        <w:pStyle w:val="ListParagraph"/>
        <w:spacing w:after="0" w:line="360" w:lineRule="auto"/>
        <w:ind w:left="0" w:firstLine="142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  <w:r>
        <w:rPr>
          <w:rFonts w:ascii="GHEA Grapalat" w:hAnsi="GHEA Grapalat" w:cs="GHEA Grapalat"/>
          <w:b/>
          <w:sz w:val="24"/>
          <w:szCs w:val="24"/>
          <w:lang w:val="hy-AM"/>
        </w:rPr>
        <w:t>Տ Ե Ղ Ե Կ Ա Ն Ք   Հ Ի Մ Ն Ա Վ Ո Ր Ո Ւ Մ</w:t>
      </w:r>
    </w:p>
    <w:p w:rsidR="00C2009C" w:rsidRDefault="00C2009C" w:rsidP="00C2009C">
      <w:pPr>
        <w:shd w:val="clear" w:color="auto" w:fill="FFFFFF"/>
        <w:spacing w:line="360" w:lineRule="auto"/>
        <w:ind w:firstLine="414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  <w:lang w:val="af-ZA"/>
        </w:rPr>
        <w:t>«</w:t>
      </w:r>
      <w:r>
        <w:rPr>
          <w:rFonts w:ascii="GHEA Grapalat" w:hAnsi="GHEA Grapalat" w:cs="GHEA Grapalat"/>
          <w:b/>
          <w:sz w:val="24"/>
          <w:szCs w:val="24"/>
          <w:lang w:val="hy-AM"/>
        </w:rPr>
        <w:t xml:space="preserve">ՀԱՅԱՍՏԱՆԻ ՀԱՆՐԱՊԵՏՈՒԹՅԱՆ 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ԿԱՌԱՎԱՐՈՒԹՅԱՆ 2020 ԹՎԱԿԱՆԻ ԱՊՐԻԼԻ 23-Ի N623 -Ա  ՈՐՈՇՄԱՆ ՄԵՋ ՓՈՓՈԽՈՒԹՅՈՒՆ ԿԱՏԱՐԵԼՈՒ ՄԱՍԻՆ» ՀԱՅԱՍՏԱՆԻ ՀԱՆՐԱՊԵՏՈՒԹՅԱՆ  ԿԱՌԱՎԱՐՈՒԹՅԱՆ ՈՐՈՇՄԱՆ ՆԱԽԱԳԾԻ ՎԵՐԱԲԵՐՅԱԼ </w:t>
      </w:r>
    </w:p>
    <w:p w:rsidR="00C2009C" w:rsidRPr="00B857F3" w:rsidRDefault="00C2009C" w:rsidP="00C2009C">
      <w:pPr>
        <w:spacing w:line="360" w:lineRule="auto"/>
        <w:ind w:left="-624" w:firstLine="482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Ի կատարումն </w:t>
      </w:r>
      <w:r>
        <w:rPr>
          <w:rFonts w:ascii="GHEA Grapalat" w:hAnsi="GHEA Grapalat" w:cs="Sylfaen"/>
          <w:sz w:val="24"/>
          <w:szCs w:val="24"/>
          <w:lang w:val="pt-BR"/>
        </w:rPr>
        <w:t xml:space="preserve">ՀՀ կառավարության </w:t>
      </w:r>
      <w:r>
        <w:rPr>
          <w:rFonts w:ascii="GHEA Grapalat" w:hAnsi="GHEA Grapalat" w:cs="Sylfaen"/>
          <w:sz w:val="24"/>
          <w:szCs w:val="24"/>
          <w:lang w:val="hy-AM"/>
        </w:rPr>
        <w:t>2020թ.-ի</w:t>
      </w:r>
      <w:r>
        <w:rPr>
          <w:rFonts w:ascii="GHEA Grapalat" w:hAnsi="GHEA Grapalat" w:cs="Sylfaen"/>
          <w:sz w:val="24"/>
          <w:szCs w:val="24"/>
          <w:lang w:val="pt-BR"/>
        </w:rPr>
        <w:t xml:space="preserve">.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ապրիլի 23-ի </w:t>
      </w:r>
      <w:r w:rsidRPr="00647E1B">
        <w:rPr>
          <w:rFonts w:ascii="GHEA Grapalat" w:hAnsi="GHEA Grapalat"/>
          <w:b/>
          <w:bCs/>
          <w:sz w:val="24"/>
          <w:szCs w:val="24"/>
          <w:lang w:val="hy-AM"/>
        </w:rPr>
        <w:t>«</w:t>
      </w:r>
      <w:r w:rsidRPr="00647E1B">
        <w:rPr>
          <w:rFonts w:ascii="GHEA Grapalat" w:hAnsi="GHEA Grapalat"/>
          <w:sz w:val="24"/>
          <w:szCs w:val="24"/>
          <w:lang w:val="hy-AM"/>
        </w:rPr>
        <w:t>«Հայաստանի Հանրապետության կրթության, գիտության,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647E1B">
        <w:rPr>
          <w:rFonts w:ascii="GHEA Grapalat" w:hAnsi="GHEA Grapalat"/>
          <w:sz w:val="24"/>
          <w:szCs w:val="24"/>
          <w:lang w:val="hy-AM"/>
        </w:rPr>
        <w:t>մշակույթի և սպորտի նախարարության «Երևանի մշակույթի պետական քոլեջ» և Հայաստանի Հանրապետության կրթության,</w:t>
      </w:r>
      <w:r>
        <w:rPr>
          <w:rFonts w:ascii="GHEA Grapalat" w:hAnsi="GHEA Grapalat"/>
          <w:sz w:val="24"/>
          <w:szCs w:val="24"/>
          <w:lang w:val="hy-AM"/>
        </w:rPr>
        <w:t xml:space="preserve"> գիտության, մշակույթի և սպորտի</w:t>
      </w:r>
      <w:r w:rsidRPr="007F67F0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Pr="00647E1B">
        <w:rPr>
          <w:rFonts w:ascii="GHEA Grapalat" w:hAnsi="GHEA Grapalat"/>
          <w:sz w:val="24"/>
          <w:szCs w:val="24"/>
          <w:lang w:val="hy-AM"/>
        </w:rPr>
        <w:t xml:space="preserve">ախարարության «Երևանի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647E1B">
        <w:rPr>
          <w:rFonts w:ascii="GHEA Grapalat" w:hAnsi="GHEA Grapalat"/>
          <w:sz w:val="24"/>
          <w:szCs w:val="24"/>
          <w:lang w:val="hy-AM"/>
        </w:rPr>
        <w:t>էստրադային և ջազային արվեստի պետական քոլեջ» պետական ոչ առևտրային կազմակերպությունները</w:t>
      </w:r>
      <w:r w:rsidRPr="00047F72">
        <w:rPr>
          <w:rFonts w:ascii="GHEA Grapalat" w:hAnsi="GHEA Grapalat"/>
          <w:sz w:val="24"/>
          <w:szCs w:val="24"/>
          <w:lang w:val="hy-AM"/>
        </w:rPr>
        <w:t xml:space="preserve"> միաձուլման ձևով Հայաստանի Հանրապետության կրթության, գիտության, մշակույթի և սպորտի նախարարության «Երևանի մշակույթի</w:t>
      </w:r>
      <w:r w:rsidRPr="00875EF1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և արվեստի</w:t>
      </w:r>
      <w:r w:rsidRPr="00047F72">
        <w:rPr>
          <w:rFonts w:ascii="GHEA Grapalat" w:hAnsi="GHEA Grapalat"/>
          <w:sz w:val="24"/>
          <w:szCs w:val="24"/>
          <w:lang w:val="hy-AM"/>
        </w:rPr>
        <w:t xml:space="preserve"> պետական քոլեջ» պետական ոչ առևտրային կազմակերպության վերակազմակերպելու մասին» N 623-Ա</w:t>
      </w:r>
      <w:r w:rsidRPr="007D52B8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B857F3">
        <w:rPr>
          <w:rFonts w:ascii="GHEA Grapalat" w:hAnsi="GHEA Grapalat"/>
          <w:sz w:val="24"/>
          <w:szCs w:val="24"/>
          <w:lang w:val="hy-AM"/>
        </w:rPr>
        <w:t xml:space="preserve">որոշման 6-րդ կետի </w:t>
      </w:r>
      <w:r>
        <w:rPr>
          <w:rFonts w:ascii="GHEA Grapalat" w:hAnsi="GHEA Grapalat"/>
          <w:sz w:val="24"/>
          <w:szCs w:val="24"/>
          <w:lang w:val="hy-AM"/>
        </w:rPr>
        <w:t>2-</w:t>
      </w:r>
      <w:r w:rsidRPr="00B857F3">
        <w:rPr>
          <w:rFonts w:ascii="GHEA Grapalat" w:hAnsi="GHEA Grapalat"/>
          <w:sz w:val="24"/>
          <w:szCs w:val="24"/>
          <w:lang w:val="hy-AM"/>
        </w:rPr>
        <w:t>րդ</w:t>
      </w:r>
      <w:r>
        <w:rPr>
          <w:rFonts w:ascii="GHEA Grapalat" w:hAnsi="GHEA Grapalat"/>
          <w:sz w:val="24"/>
          <w:szCs w:val="24"/>
          <w:lang w:val="hy-AM"/>
        </w:rPr>
        <w:t xml:space="preserve"> ենթակետի հանձնարարականի</w:t>
      </w:r>
      <w:r w:rsidRPr="00B857F3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համաձայն </w:t>
      </w:r>
      <w:r w:rsidRPr="00B857F3">
        <w:rPr>
          <w:rFonts w:ascii="GHEA Grapalat" w:hAnsi="GHEA Grapalat"/>
          <w:sz w:val="24"/>
          <w:szCs w:val="24"/>
          <w:lang w:val="hy-AM"/>
        </w:rPr>
        <w:t xml:space="preserve">ՀՀ </w:t>
      </w:r>
      <w:r w:rsidRPr="00047F72">
        <w:rPr>
          <w:rFonts w:ascii="GHEA Grapalat" w:hAnsi="GHEA Grapalat"/>
          <w:sz w:val="24"/>
          <w:szCs w:val="24"/>
          <w:lang w:val="hy-AM"/>
        </w:rPr>
        <w:t>կրթության, գիտության,</w:t>
      </w:r>
      <w:r w:rsidRPr="007F67F0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մշակույթի և սպորտի նախարարի կողմից հաստատված փոխանցման ակտերի </w:t>
      </w:r>
      <w:r w:rsidRPr="00B857F3">
        <w:rPr>
          <w:rFonts w:ascii="GHEA Grapalat" w:hAnsi="GHEA Grapalat"/>
          <w:sz w:val="24"/>
          <w:szCs w:val="24"/>
          <w:lang w:val="hy-AM"/>
        </w:rPr>
        <w:t>Հայաստանի Հանրապետության կրթության, գիտության,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57F3">
        <w:rPr>
          <w:rFonts w:ascii="GHEA Grapalat" w:hAnsi="GHEA Grapalat"/>
          <w:sz w:val="24"/>
          <w:szCs w:val="24"/>
          <w:lang w:val="hy-AM"/>
        </w:rPr>
        <w:t>մշակույթի և սպորտի նախարարության «Երևանի մշակույթի պետական քոլեջ» և Հայաստանի Հանրապետության կրթության, գիտության, մշակույթի և սպորտի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57F3">
        <w:rPr>
          <w:rFonts w:ascii="GHEA Grapalat" w:hAnsi="GHEA Grapalat"/>
          <w:sz w:val="24"/>
          <w:szCs w:val="24"/>
          <w:lang w:val="hy-AM"/>
        </w:rPr>
        <w:t>նախարարության «Երևանի էստրադային և ջազային արվեստի պետական քոլեջ» պետական ոչ առևտրային կազմակերպությունների (այսուհետ նաև՝ Կազմակերպություններ)  տնօրենները  26.06.2020թ. դիմել են ՀՀ արդարադատության  նախարարության  իրավաբանական  անձանց  պետական  ռեգիստրի  գործակալություն (այսուհետ նաև՝ Գործակալություն)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57F3">
        <w:rPr>
          <w:rFonts w:ascii="GHEA Grapalat" w:hAnsi="GHEA Grapalat"/>
          <w:sz w:val="24"/>
          <w:szCs w:val="24"/>
          <w:lang w:val="hy-AM"/>
        </w:rPr>
        <w:t xml:space="preserve">Կազմակերպությունների գործունեությունները դադարեցնելու  և  Հայաստանի Հանրապետության կրթության, գիտության, մշակույթի և սպորտի նախարարության </w:t>
      </w:r>
      <w:r w:rsidRPr="00B857F3">
        <w:rPr>
          <w:rFonts w:ascii="GHEA Grapalat" w:hAnsi="GHEA Grapalat"/>
          <w:sz w:val="24"/>
          <w:szCs w:val="24"/>
          <w:lang w:val="hy-AM"/>
        </w:rPr>
        <w:lastRenderedPageBreak/>
        <w:t>«Երևանի մշակույթի և արվեստի  պետական քոլեջ» պետական ոչ առևտրային կազմակերպությունը գրանցելու նպատակով:</w:t>
      </w:r>
    </w:p>
    <w:p w:rsidR="00C2009C" w:rsidRDefault="007D44C6" w:rsidP="00C2009C">
      <w:pPr>
        <w:spacing w:line="360" w:lineRule="auto"/>
        <w:ind w:left="-624" w:firstLine="482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="00C2009C" w:rsidRPr="00B857F3">
        <w:rPr>
          <w:rFonts w:ascii="GHEA Grapalat" w:hAnsi="GHEA Grapalat"/>
          <w:sz w:val="24"/>
          <w:szCs w:val="24"/>
          <w:lang w:val="hy-AM"/>
        </w:rPr>
        <w:t xml:space="preserve"> Գործակալությունը 09.07.2020թ. N222Մ 20020 որոշմամբ մերժել է  Կազմակերպությունների դադարեցման պետական գրանցումները՝ արձանագ</w:t>
      </w:r>
      <w:r w:rsidR="00C2009C">
        <w:rPr>
          <w:rFonts w:ascii="GHEA Grapalat" w:hAnsi="GHEA Grapalat"/>
          <w:sz w:val="24"/>
          <w:szCs w:val="24"/>
          <w:lang w:val="hy-AM"/>
        </w:rPr>
        <w:t xml:space="preserve">րելով  փոխանցման ակտերում առկա </w:t>
      </w:r>
      <w:r w:rsidR="00C2009C" w:rsidRPr="00B857F3">
        <w:rPr>
          <w:rFonts w:ascii="GHEA Grapalat" w:hAnsi="GHEA Grapalat"/>
          <w:sz w:val="24"/>
          <w:szCs w:val="24"/>
          <w:lang w:val="hy-AM"/>
        </w:rPr>
        <w:t>թերություները, սխալները և անհամապատասխանություն</w:t>
      </w:r>
      <w:r w:rsidR="00C2009C">
        <w:rPr>
          <w:rFonts w:ascii="GHEA Grapalat" w:hAnsi="GHEA Grapalat"/>
          <w:sz w:val="24"/>
          <w:szCs w:val="24"/>
          <w:lang w:val="hy-AM"/>
        </w:rPr>
        <w:t>ն</w:t>
      </w:r>
      <w:r w:rsidR="00C2009C" w:rsidRPr="00B857F3">
        <w:rPr>
          <w:rFonts w:ascii="GHEA Grapalat" w:hAnsi="GHEA Grapalat"/>
          <w:sz w:val="24"/>
          <w:szCs w:val="24"/>
          <w:lang w:val="hy-AM"/>
        </w:rPr>
        <w:t>երը:</w:t>
      </w:r>
    </w:p>
    <w:p w:rsidR="00550175" w:rsidRDefault="007D44C6" w:rsidP="00550175">
      <w:pPr>
        <w:spacing w:line="360" w:lineRule="auto"/>
        <w:ind w:left="-624" w:firstLine="482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կրթության, գիտության, մշակույթի և սպորտի նախարարության կողմից հ</w:t>
      </w:r>
      <w:r w:rsidR="00550175">
        <w:rPr>
          <w:rFonts w:ascii="GHEA Grapalat" w:hAnsi="GHEA Grapalat"/>
          <w:sz w:val="24"/>
          <w:szCs w:val="24"/>
          <w:lang w:val="hy-AM"/>
        </w:rPr>
        <w:t xml:space="preserve">անձնարարվել է Կազմակերպությունների տնօրեններին </w:t>
      </w:r>
      <w:r>
        <w:rPr>
          <w:rFonts w:ascii="GHEA Grapalat" w:hAnsi="GHEA Grapalat"/>
          <w:sz w:val="24"/>
          <w:szCs w:val="24"/>
          <w:lang w:val="hy-AM"/>
        </w:rPr>
        <w:t>սեղմ ժամկետում շտ</w:t>
      </w:r>
      <w:r w:rsidR="00FE122F">
        <w:rPr>
          <w:rFonts w:ascii="GHEA Grapalat" w:hAnsi="GHEA Grapalat"/>
          <w:sz w:val="24"/>
          <w:szCs w:val="24"/>
          <w:lang w:val="hy-AM"/>
        </w:rPr>
        <w:t>կ</w:t>
      </w:r>
      <w:r>
        <w:rPr>
          <w:rFonts w:ascii="GHEA Grapalat" w:hAnsi="GHEA Grapalat"/>
          <w:sz w:val="24"/>
          <w:szCs w:val="24"/>
          <w:lang w:val="hy-AM"/>
        </w:rPr>
        <w:t xml:space="preserve">ելու </w:t>
      </w:r>
      <w:r w:rsidR="00550175">
        <w:rPr>
          <w:rFonts w:ascii="GHEA Grapalat" w:hAnsi="GHEA Grapalat"/>
          <w:sz w:val="24"/>
          <w:szCs w:val="24"/>
          <w:lang w:val="hy-AM"/>
        </w:rPr>
        <w:t xml:space="preserve">գործակալության կողմից փոխանցման ակտերում  արձանագրված թերությունները և </w:t>
      </w:r>
      <w:r w:rsidR="00B46F8F">
        <w:rPr>
          <w:rFonts w:ascii="GHEA Grapalat" w:hAnsi="GHEA Grapalat"/>
          <w:sz w:val="24"/>
          <w:szCs w:val="24"/>
          <w:lang w:val="hy-AM"/>
        </w:rPr>
        <w:t xml:space="preserve">ներկայացնել </w:t>
      </w:r>
      <w:r w:rsidR="00550175">
        <w:rPr>
          <w:rFonts w:ascii="GHEA Grapalat" w:hAnsi="GHEA Grapalat"/>
          <w:sz w:val="24"/>
          <w:szCs w:val="24"/>
          <w:lang w:val="hy-AM"/>
        </w:rPr>
        <w:t>նախարարի հաստատմանը</w:t>
      </w:r>
      <w:r w:rsidR="00B46F8F">
        <w:rPr>
          <w:rFonts w:ascii="GHEA Grapalat" w:hAnsi="GHEA Grapalat"/>
          <w:sz w:val="24"/>
          <w:szCs w:val="24"/>
          <w:lang w:val="hy-AM"/>
        </w:rPr>
        <w:t>, ս</w:t>
      </w:r>
      <w:r w:rsidR="00550175">
        <w:rPr>
          <w:rFonts w:ascii="GHEA Grapalat" w:hAnsi="GHEA Grapalat"/>
          <w:sz w:val="24"/>
          <w:szCs w:val="24"/>
          <w:lang w:val="hy-AM"/>
        </w:rPr>
        <w:t xml:space="preserve">ակայն </w:t>
      </w:r>
      <w:r w:rsidR="00B46F8F">
        <w:rPr>
          <w:rFonts w:ascii="GHEA Grapalat" w:hAnsi="GHEA Grapalat"/>
          <w:sz w:val="24"/>
          <w:szCs w:val="24"/>
          <w:lang w:val="hy-AM"/>
        </w:rPr>
        <w:t>պարզվել է</w:t>
      </w:r>
      <w:r w:rsidR="00550175">
        <w:rPr>
          <w:rFonts w:ascii="GHEA Grapalat" w:hAnsi="GHEA Grapalat"/>
          <w:sz w:val="24"/>
          <w:szCs w:val="24"/>
          <w:lang w:val="hy-AM"/>
        </w:rPr>
        <w:t xml:space="preserve">, որ </w:t>
      </w:r>
      <w:r w:rsidR="00550175" w:rsidRPr="00647E1B">
        <w:rPr>
          <w:rFonts w:ascii="GHEA Grapalat" w:hAnsi="GHEA Grapalat"/>
          <w:sz w:val="24"/>
          <w:szCs w:val="24"/>
          <w:lang w:val="hy-AM"/>
        </w:rPr>
        <w:t>«Հայաստանի Հանրապետության կրթության, գիտության,</w:t>
      </w:r>
      <w:r w:rsidR="00550175">
        <w:rPr>
          <w:rFonts w:ascii="GHEA Grapalat" w:hAnsi="GHEA Grapalat"/>
          <w:sz w:val="24"/>
          <w:szCs w:val="24"/>
          <w:lang w:val="hy-AM"/>
        </w:rPr>
        <w:t xml:space="preserve"> </w:t>
      </w:r>
      <w:r w:rsidR="00550175" w:rsidRPr="00647E1B">
        <w:rPr>
          <w:rFonts w:ascii="GHEA Grapalat" w:hAnsi="GHEA Grapalat"/>
          <w:sz w:val="24"/>
          <w:szCs w:val="24"/>
          <w:lang w:val="hy-AM"/>
        </w:rPr>
        <w:t>մշակույթի և սպորտի նախարարության «Երևանի մշակույթի պետական քոլեջ»</w:t>
      </w:r>
      <w:r w:rsidR="00550175">
        <w:rPr>
          <w:rFonts w:ascii="GHEA Grapalat" w:hAnsi="GHEA Grapalat"/>
          <w:sz w:val="24"/>
          <w:szCs w:val="24"/>
          <w:lang w:val="hy-AM"/>
        </w:rPr>
        <w:t xml:space="preserve"> պետական ոչ առևտր</w:t>
      </w:r>
      <w:r w:rsidR="00B46F8F">
        <w:rPr>
          <w:rFonts w:ascii="GHEA Grapalat" w:hAnsi="GHEA Grapalat"/>
          <w:sz w:val="24"/>
          <w:szCs w:val="24"/>
          <w:lang w:val="hy-AM"/>
        </w:rPr>
        <w:t>ային կազմակերպության հաշ</w:t>
      </w:r>
      <w:r w:rsidR="00550175">
        <w:rPr>
          <w:rFonts w:ascii="GHEA Grapalat" w:hAnsi="GHEA Grapalat"/>
          <w:sz w:val="24"/>
          <w:szCs w:val="24"/>
          <w:lang w:val="hy-AM"/>
        </w:rPr>
        <w:t>վապահ</w:t>
      </w:r>
      <w:r w:rsidR="00FE122F">
        <w:rPr>
          <w:rFonts w:ascii="GHEA Grapalat" w:hAnsi="GHEA Grapalat"/>
          <w:sz w:val="24"/>
          <w:szCs w:val="24"/>
          <w:lang w:val="hy-AM"/>
        </w:rPr>
        <w:t>ը</w:t>
      </w:r>
      <w:r w:rsidR="00550175">
        <w:rPr>
          <w:rFonts w:ascii="GHEA Grapalat" w:hAnsi="GHEA Grapalat"/>
          <w:sz w:val="24"/>
          <w:szCs w:val="24"/>
          <w:lang w:val="hy-AM"/>
        </w:rPr>
        <w:t xml:space="preserve"> </w:t>
      </w:r>
      <w:r w:rsidR="00B46F8F">
        <w:rPr>
          <w:rFonts w:ascii="GHEA Grapalat" w:hAnsi="GHEA Grapalat"/>
          <w:sz w:val="24"/>
          <w:szCs w:val="24"/>
          <w:lang w:val="hy-AM"/>
        </w:rPr>
        <w:t>և աշխատակիցների մեծ մասը վարակված  են</w:t>
      </w:r>
      <w:r w:rsidR="00550175">
        <w:rPr>
          <w:rFonts w:ascii="GHEA Grapalat" w:hAnsi="GHEA Grapalat"/>
          <w:sz w:val="24"/>
          <w:szCs w:val="24"/>
          <w:lang w:val="hy-AM"/>
        </w:rPr>
        <w:t xml:space="preserve"> </w:t>
      </w:r>
      <w:r w:rsidR="00B46F8F">
        <w:rPr>
          <w:rFonts w:ascii="GHEA Grapalat" w:hAnsi="GHEA Grapalat"/>
          <w:sz w:val="24"/>
          <w:szCs w:val="24"/>
          <w:lang w:val="hy-AM"/>
        </w:rPr>
        <w:t>նոր կորոնավիրուսային համավարակ</w:t>
      </w:r>
      <w:r w:rsidR="00FE122F">
        <w:rPr>
          <w:rFonts w:ascii="GHEA Grapalat" w:hAnsi="GHEA Grapalat"/>
          <w:sz w:val="24"/>
          <w:szCs w:val="24"/>
          <w:lang w:val="hy-AM"/>
        </w:rPr>
        <w:t xml:space="preserve">ով, </w:t>
      </w:r>
      <w:r w:rsidR="00B46F8F">
        <w:rPr>
          <w:rFonts w:ascii="GHEA Grapalat" w:hAnsi="GHEA Grapalat"/>
          <w:sz w:val="24"/>
          <w:szCs w:val="24"/>
          <w:lang w:val="hy-AM"/>
        </w:rPr>
        <w:t>սահմանված կարգով  մեկուսացված են</w:t>
      </w:r>
      <w:r w:rsidR="00FE122F">
        <w:rPr>
          <w:rFonts w:ascii="GHEA Grapalat" w:hAnsi="GHEA Grapalat"/>
          <w:sz w:val="24"/>
          <w:szCs w:val="24"/>
          <w:lang w:val="hy-AM"/>
        </w:rPr>
        <w:t xml:space="preserve"> և հնարավոր չի եղել սահմանված ժամկետներում  փոխանցման ակտերը ներկայացնռելու գործակալություն կազմակերպությունների  գործունեությունը  դադարեցնելու համար</w:t>
      </w:r>
      <w:r w:rsidR="00B46F8F">
        <w:rPr>
          <w:rFonts w:ascii="GHEA Grapalat" w:hAnsi="GHEA Grapalat"/>
          <w:sz w:val="24"/>
          <w:szCs w:val="24"/>
          <w:lang w:val="hy-AM"/>
        </w:rPr>
        <w:t>:</w:t>
      </w:r>
    </w:p>
    <w:p w:rsidR="00550175" w:rsidRDefault="00550175" w:rsidP="00550175">
      <w:pPr>
        <w:spacing w:line="360" w:lineRule="auto"/>
        <w:ind w:left="-624" w:firstLine="482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B46F8F">
        <w:rPr>
          <w:rFonts w:ascii="GHEA Grapalat" w:hAnsi="GHEA Grapalat"/>
          <w:sz w:val="24"/>
          <w:szCs w:val="24"/>
          <w:lang w:val="hy-AM"/>
        </w:rPr>
        <w:t>Նշված որոշման նախագծի ընդունմամբ կապահովվի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pt-BR"/>
        </w:rPr>
        <w:t xml:space="preserve">ՀՀ կառավարության </w:t>
      </w:r>
      <w:r>
        <w:rPr>
          <w:rFonts w:ascii="GHEA Grapalat" w:hAnsi="GHEA Grapalat" w:cs="Sylfaen"/>
          <w:sz w:val="24"/>
          <w:szCs w:val="24"/>
          <w:lang w:val="hy-AM"/>
        </w:rPr>
        <w:t>2020թ.-ի</w:t>
      </w:r>
      <w:r>
        <w:rPr>
          <w:rFonts w:ascii="GHEA Grapalat" w:hAnsi="GHEA Grapalat" w:cs="Sylfaen"/>
          <w:sz w:val="24"/>
          <w:szCs w:val="24"/>
          <w:lang w:val="pt-BR"/>
        </w:rPr>
        <w:t xml:space="preserve">.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ապրիլի 23-ի </w:t>
      </w:r>
      <w:r w:rsidRPr="00647E1B">
        <w:rPr>
          <w:rFonts w:ascii="GHEA Grapalat" w:hAnsi="GHEA Grapalat"/>
          <w:b/>
          <w:bCs/>
          <w:sz w:val="24"/>
          <w:szCs w:val="24"/>
          <w:lang w:val="hy-AM"/>
        </w:rPr>
        <w:t>«</w:t>
      </w:r>
      <w:r w:rsidRPr="00647E1B">
        <w:rPr>
          <w:rFonts w:ascii="GHEA Grapalat" w:hAnsi="GHEA Grapalat"/>
          <w:sz w:val="24"/>
          <w:szCs w:val="24"/>
          <w:lang w:val="hy-AM"/>
        </w:rPr>
        <w:t>«Հայաստանի Հանրապետության կրթության, գիտության,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647E1B">
        <w:rPr>
          <w:rFonts w:ascii="GHEA Grapalat" w:hAnsi="GHEA Grapalat"/>
          <w:sz w:val="24"/>
          <w:szCs w:val="24"/>
          <w:lang w:val="hy-AM"/>
        </w:rPr>
        <w:t>մշակույթի և սպորտի նախարարության «Երևանի մշակույթի պետական քոլեջ» և Հայաստանի Հանրապետության կրթության,</w:t>
      </w:r>
      <w:r>
        <w:rPr>
          <w:rFonts w:ascii="GHEA Grapalat" w:hAnsi="GHEA Grapalat"/>
          <w:sz w:val="24"/>
          <w:szCs w:val="24"/>
          <w:lang w:val="hy-AM"/>
        </w:rPr>
        <w:t xml:space="preserve"> գիտության, մշակույթի և սպորտի</w:t>
      </w:r>
      <w:r w:rsidRPr="007F67F0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Pr="00647E1B">
        <w:rPr>
          <w:rFonts w:ascii="GHEA Grapalat" w:hAnsi="GHEA Grapalat"/>
          <w:sz w:val="24"/>
          <w:szCs w:val="24"/>
          <w:lang w:val="hy-AM"/>
        </w:rPr>
        <w:t xml:space="preserve">ախարարության «Երևանի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647E1B">
        <w:rPr>
          <w:rFonts w:ascii="GHEA Grapalat" w:hAnsi="GHEA Grapalat"/>
          <w:sz w:val="24"/>
          <w:szCs w:val="24"/>
          <w:lang w:val="hy-AM"/>
        </w:rPr>
        <w:t>էստրադային և ջազային արվեստի պետական քոլեջ» պետական ոչ առևտրային կազմակերպությունները</w:t>
      </w:r>
      <w:r w:rsidRPr="00047F72">
        <w:rPr>
          <w:rFonts w:ascii="GHEA Grapalat" w:hAnsi="GHEA Grapalat"/>
          <w:sz w:val="24"/>
          <w:szCs w:val="24"/>
          <w:lang w:val="hy-AM"/>
        </w:rPr>
        <w:t xml:space="preserve"> միաձուլման ձևով Հայաստանի Հանրապետության կրթության, գիտության, մշակույթի և սպորտի նախարարության «Երևանի մշակույթի</w:t>
      </w:r>
      <w:r w:rsidRPr="00875EF1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և արվեստի</w:t>
      </w:r>
      <w:r w:rsidRPr="00047F72">
        <w:rPr>
          <w:rFonts w:ascii="GHEA Grapalat" w:hAnsi="GHEA Grapalat"/>
          <w:sz w:val="24"/>
          <w:szCs w:val="24"/>
          <w:lang w:val="hy-AM"/>
        </w:rPr>
        <w:t xml:space="preserve"> պետական քոլեջ» պետական ոչ առևտրային կազմակերպության վերակազմակերպելու մասին» N 623-Ա</w:t>
      </w:r>
      <w:r w:rsidRPr="007D52B8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B857F3">
        <w:rPr>
          <w:rFonts w:ascii="GHEA Grapalat" w:hAnsi="GHEA Grapalat"/>
          <w:sz w:val="24"/>
          <w:szCs w:val="24"/>
          <w:lang w:val="hy-AM"/>
        </w:rPr>
        <w:t xml:space="preserve">որոշման 6-րդ կետի </w:t>
      </w:r>
      <w:r>
        <w:rPr>
          <w:rFonts w:ascii="GHEA Grapalat" w:hAnsi="GHEA Grapalat"/>
          <w:sz w:val="24"/>
          <w:szCs w:val="24"/>
          <w:lang w:val="hy-AM"/>
        </w:rPr>
        <w:t>2-</w:t>
      </w:r>
      <w:r w:rsidRPr="00B857F3">
        <w:rPr>
          <w:rFonts w:ascii="GHEA Grapalat" w:hAnsi="GHEA Grapalat"/>
          <w:sz w:val="24"/>
          <w:szCs w:val="24"/>
          <w:lang w:val="hy-AM"/>
        </w:rPr>
        <w:t>րդ</w:t>
      </w:r>
      <w:r>
        <w:rPr>
          <w:rFonts w:ascii="GHEA Grapalat" w:hAnsi="GHEA Grapalat"/>
          <w:sz w:val="24"/>
          <w:szCs w:val="24"/>
          <w:lang w:val="hy-AM"/>
        </w:rPr>
        <w:t xml:space="preserve"> ենթակետի </w:t>
      </w:r>
      <w:r w:rsidR="00B46F8F">
        <w:rPr>
          <w:rFonts w:ascii="GHEA Grapalat" w:hAnsi="GHEA Grapalat"/>
          <w:sz w:val="24"/>
          <w:szCs w:val="24"/>
          <w:lang w:val="hy-AM"/>
        </w:rPr>
        <w:t>պահանջները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550175" w:rsidRDefault="00550175" w:rsidP="00C2009C">
      <w:pPr>
        <w:spacing w:line="360" w:lineRule="auto"/>
        <w:ind w:left="-624" w:firstLine="482"/>
        <w:jc w:val="both"/>
        <w:rPr>
          <w:rFonts w:ascii="GHEA Grapalat" w:hAnsi="GHEA Grapalat"/>
          <w:sz w:val="24"/>
          <w:szCs w:val="24"/>
          <w:lang w:val="hy-AM"/>
        </w:rPr>
      </w:pPr>
    </w:p>
    <w:p w:rsidR="00C2009C" w:rsidRDefault="00C2009C" w:rsidP="00C2009C">
      <w:pPr>
        <w:shd w:val="clear" w:color="auto" w:fill="FFFFFF"/>
        <w:spacing w:line="360" w:lineRule="auto"/>
        <w:ind w:firstLine="414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DB3360" w:rsidRDefault="00DB3360" w:rsidP="00C2009C">
      <w:pPr>
        <w:shd w:val="clear" w:color="auto" w:fill="FFFFFF"/>
        <w:spacing w:line="360" w:lineRule="auto"/>
        <w:ind w:firstLine="414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DB3360" w:rsidRDefault="00DB3360" w:rsidP="00C2009C">
      <w:pPr>
        <w:shd w:val="clear" w:color="auto" w:fill="FFFFFF"/>
        <w:spacing w:line="360" w:lineRule="auto"/>
        <w:ind w:firstLine="414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DB3360" w:rsidRDefault="00DB3360" w:rsidP="00C2009C">
      <w:pPr>
        <w:shd w:val="clear" w:color="auto" w:fill="FFFFFF"/>
        <w:spacing w:line="360" w:lineRule="auto"/>
        <w:ind w:firstLine="414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DB3360" w:rsidRDefault="00DB3360" w:rsidP="00C2009C">
      <w:pPr>
        <w:shd w:val="clear" w:color="auto" w:fill="FFFFFF"/>
        <w:spacing w:line="360" w:lineRule="auto"/>
        <w:ind w:firstLine="414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C2009C" w:rsidRDefault="00C2009C" w:rsidP="00DB3360">
      <w:pPr>
        <w:pStyle w:val="mechtex"/>
        <w:spacing w:line="360" w:lineRule="auto"/>
        <w:ind w:left="502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 xml:space="preserve">     </w:t>
      </w:r>
    </w:p>
    <w:p w:rsidR="00C2009C" w:rsidRDefault="00C2009C" w:rsidP="00C2009C">
      <w:pPr>
        <w:pStyle w:val="Heading2"/>
        <w:spacing w:line="360" w:lineRule="auto"/>
        <w:ind w:left="540" w:firstLine="450"/>
        <w:rPr>
          <w:rFonts w:ascii="GHEA Grapalat" w:hAnsi="GHEA Grapalat" w:cs="GHEA Grapalat"/>
          <w:b w:val="0"/>
          <w:sz w:val="24"/>
          <w:szCs w:val="24"/>
          <w:lang w:val="hy-AM" w:eastAsia="en-US"/>
        </w:rPr>
      </w:pPr>
      <w:r>
        <w:rPr>
          <w:rFonts w:ascii="GHEA Grapalat" w:hAnsi="GHEA Grapalat" w:cs="GHEA Grapalat"/>
          <w:b w:val="0"/>
          <w:sz w:val="24"/>
          <w:szCs w:val="24"/>
          <w:lang w:val="hy-AM" w:eastAsia="en-US"/>
        </w:rPr>
        <w:t>Տ Ե Ղ Ե Կ Ա Ն Ք</w:t>
      </w:r>
    </w:p>
    <w:p w:rsidR="00C2009C" w:rsidRDefault="00C2009C" w:rsidP="00C2009C">
      <w:pPr>
        <w:spacing w:line="360" w:lineRule="auto"/>
        <w:jc w:val="center"/>
        <w:rPr>
          <w:rFonts w:ascii="GHEA Grapalat" w:hAnsi="GHEA Grapalat" w:cs="GHEA Grapalat"/>
          <w:b/>
          <w:sz w:val="24"/>
          <w:szCs w:val="24"/>
          <w:lang w:val="hy-AM" w:eastAsia="en-US"/>
        </w:rPr>
      </w:pPr>
      <w:r>
        <w:rPr>
          <w:rFonts w:ascii="GHEA Grapalat" w:hAnsi="GHEA Grapalat"/>
          <w:b/>
          <w:color w:val="000000"/>
          <w:sz w:val="24"/>
          <w:szCs w:val="24"/>
          <w:lang w:val="af-ZA"/>
        </w:rPr>
        <w:t>«</w:t>
      </w:r>
      <w:r>
        <w:rPr>
          <w:rFonts w:ascii="GHEA Grapalat" w:hAnsi="GHEA Grapalat" w:cs="GHEA Grapalat"/>
          <w:b/>
          <w:sz w:val="24"/>
          <w:szCs w:val="24"/>
          <w:lang w:val="hy-AM"/>
        </w:rPr>
        <w:t xml:space="preserve">ՀԱՅԱՍՏԱՆԻ ՀԱՆՐԱՊԵՏՈՒԹՅԱՆ 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ԿԱՌԱՎԱՐՈՒԹՅԱՆ 2020 ԹՎԱԿԱՆԻ ԱՊՐԻԼԻ 23-Ի N623 -Ա  ՈՐՈՇՄԱՆ ՄԵՋ ՓՈՓՈԽՈՒԹՅՈՒՆ ԿԱՏԱՐԵԼՈՒ ՄԱՍԻՆ» </w:t>
      </w:r>
      <w:r>
        <w:rPr>
          <w:rFonts w:ascii="GHEA Grapalat" w:hAnsi="GHEA Grapalat" w:cs="GHEA Grapalat"/>
          <w:b/>
          <w:sz w:val="24"/>
          <w:szCs w:val="24"/>
          <w:lang w:val="hy-AM" w:eastAsia="en-US"/>
        </w:rPr>
        <w:t>ՀԱՅԱՍՏԱՆԻ ՀԱՆՐԱՊԵՏՈՒԹՅԱՆ ԿԱՌԱՎԱՐՈՒԹՅԱՆ  ՈՐՈՇՄԱՆ ՆԱԽԱԳԾԻ  ԸՆԴՈՒՆՄԱՆ  ԿԱՊԱԿՑՈՒԹՅԱՄԲ  ՊԵՏԱԿԱՆ ԿԱՄ ՏԵՂԱԿԱՆ  ԻՆՔՆԱԿԱՌԱՎԱՐՄԱՆ  ՄԱՐՄՆԻ  ԲՅՈՒՋԵՈՒՄ ԾԱԽՍԵՐԻ ԵՎ ԵԿԱՄՈՒՏՆԵՐԻ  ԷԱԿԱՆ  ԱՎԵԼԱՑՄԱՆ ԿԱՄ ՆՎԱԶԵՑՄԱՆ ՄԱՍԻՆ</w:t>
      </w:r>
    </w:p>
    <w:p w:rsidR="00C2009C" w:rsidRDefault="00C2009C" w:rsidP="00C2009C">
      <w:pPr>
        <w:spacing w:line="360" w:lineRule="auto"/>
        <w:jc w:val="center"/>
        <w:rPr>
          <w:rFonts w:ascii="GHEA Grapalat" w:hAnsi="GHEA Grapalat" w:cs="GHEA Grapalat"/>
          <w:sz w:val="24"/>
          <w:szCs w:val="24"/>
          <w:lang w:val="hy-AM" w:eastAsia="en-US"/>
        </w:rPr>
      </w:pPr>
    </w:p>
    <w:p w:rsidR="00C2009C" w:rsidRDefault="00C2009C" w:rsidP="00C2009C">
      <w:pPr>
        <w:spacing w:line="360" w:lineRule="auto"/>
        <w:jc w:val="both"/>
        <w:rPr>
          <w:rFonts w:ascii="GHEA Grapalat" w:hAnsi="GHEA Grapalat" w:cs="GHEA Grapalat"/>
          <w:sz w:val="24"/>
          <w:szCs w:val="24"/>
          <w:lang w:val="hy-AM" w:eastAsia="en-US"/>
        </w:rPr>
      </w:pPr>
      <w:r>
        <w:rPr>
          <w:rFonts w:ascii="GHEA Grapalat" w:hAnsi="GHEA Grapalat" w:cs="GHEA Grapalat"/>
          <w:sz w:val="24"/>
          <w:szCs w:val="24"/>
          <w:lang w:val="hy-AM" w:eastAsia="en-US"/>
        </w:rPr>
        <w:t xml:space="preserve">    «Հայաստանի Հանրապետության կառավարության 2020 թվականի ապրիլի 23-ի N623 -Ա  որոշման մեջ փոփոխություն կատարելու մասին» Հայաստանի Հանրապետության  կառավարության    որոշման նախագծի ընդունման կապակցությամբ պետական կամ տեղական  ինքնակառավարման  մարմնի  բյուջեում ծախսերի և եկամուտների  էական  ավելացում կամ նվազեցում  չի սպասվում:</w:t>
      </w:r>
    </w:p>
    <w:p w:rsidR="00C2009C" w:rsidRDefault="00C2009C" w:rsidP="00C2009C">
      <w:pPr>
        <w:shd w:val="clear" w:color="auto" w:fill="FFFFFF"/>
        <w:spacing w:line="360" w:lineRule="auto"/>
        <w:ind w:firstLine="414"/>
        <w:jc w:val="center"/>
        <w:rPr>
          <w:rFonts w:ascii="GHEA Grapalat" w:hAnsi="GHEA Grapalat" w:cs="GHEA Grapalat"/>
          <w:sz w:val="24"/>
          <w:szCs w:val="24"/>
          <w:lang w:val="hy-AM" w:eastAsia="en-US"/>
        </w:rPr>
      </w:pPr>
    </w:p>
    <w:p w:rsidR="00C2009C" w:rsidRDefault="00C2009C" w:rsidP="00C2009C">
      <w:pPr>
        <w:shd w:val="clear" w:color="auto" w:fill="FFFFFF"/>
        <w:spacing w:line="360" w:lineRule="auto"/>
        <w:ind w:left="540" w:firstLine="450"/>
        <w:jc w:val="both"/>
        <w:rPr>
          <w:rFonts w:ascii="GHEA Grapalat" w:hAnsi="GHEA Grapalat" w:cs="GHEA Grapalat"/>
          <w:sz w:val="24"/>
          <w:szCs w:val="24"/>
          <w:lang w:val="hy-AM" w:eastAsia="en-US"/>
        </w:rPr>
      </w:pPr>
    </w:p>
    <w:p w:rsidR="00C2009C" w:rsidRDefault="00C2009C" w:rsidP="00C2009C">
      <w:pPr>
        <w:shd w:val="clear" w:color="auto" w:fill="FFFFFF"/>
        <w:spacing w:line="360" w:lineRule="auto"/>
        <w:ind w:left="540" w:firstLine="450"/>
        <w:jc w:val="both"/>
        <w:rPr>
          <w:rFonts w:ascii="GHEA Grapalat" w:hAnsi="GHEA Grapalat" w:cs="GHEA Grapalat"/>
          <w:sz w:val="24"/>
          <w:szCs w:val="24"/>
          <w:lang w:val="hy-AM" w:eastAsia="en-US"/>
        </w:rPr>
      </w:pPr>
    </w:p>
    <w:p w:rsidR="00C2009C" w:rsidRDefault="00C2009C" w:rsidP="00C2009C">
      <w:pPr>
        <w:shd w:val="clear" w:color="auto" w:fill="FFFFFF"/>
        <w:spacing w:line="360" w:lineRule="auto"/>
        <w:ind w:left="540" w:firstLine="450"/>
        <w:jc w:val="both"/>
        <w:rPr>
          <w:rFonts w:ascii="GHEA Grapalat" w:hAnsi="GHEA Grapalat" w:cs="GHEA Grapalat"/>
          <w:sz w:val="24"/>
          <w:szCs w:val="24"/>
          <w:lang w:val="hy-AM" w:eastAsia="en-US"/>
        </w:rPr>
      </w:pPr>
    </w:p>
    <w:p w:rsidR="00EA54B6" w:rsidRPr="00C2009C" w:rsidRDefault="00EA54B6">
      <w:pPr>
        <w:rPr>
          <w:lang w:val="hy-AM"/>
        </w:rPr>
      </w:pPr>
    </w:p>
    <w:sectPr w:rsidR="00EA54B6" w:rsidRPr="00C2009C" w:rsidSect="00EA54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F78B1"/>
    <w:multiLevelType w:val="hybridMultilevel"/>
    <w:tmpl w:val="8FC62262"/>
    <w:lvl w:ilvl="0" w:tplc="EE0E499E">
      <w:start w:val="1"/>
      <w:numFmt w:val="decimal"/>
      <w:lvlText w:val="%1."/>
      <w:lvlJc w:val="left"/>
      <w:pPr>
        <w:ind w:left="1353" w:hanging="360"/>
      </w:pPr>
      <w:rPr>
        <w:rFonts w:cs="GHEA Grapala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2009C"/>
    <w:rsid w:val="001D59F9"/>
    <w:rsid w:val="00550175"/>
    <w:rsid w:val="007D44C6"/>
    <w:rsid w:val="00B46F8F"/>
    <w:rsid w:val="00C2009C"/>
    <w:rsid w:val="00DB3360"/>
    <w:rsid w:val="00EA54B6"/>
    <w:rsid w:val="00FE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EF7D6"/>
  <w15:docId w15:val="{E1DF8F86-FACD-40E2-A504-D1B35928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009C"/>
    <w:pPr>
      <w:keepNext/>
      <w:jc w:val="center"/>
      <w:outlineLvl w:val="1"/>
    </w:pPr>
    <w:rPr>
      <w:rFonts w:ascii="Baltica" w:hAnsi="Bal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2009C"/>
    <w:rPr>
      <w:rFonts w:ascii="Baltica" w:eastAsia="Times New Roman" w:hAnsi="Baltica" w:cs="Times New Roman"/>
      <w:b/>
      <w:sz w:val="20"/>
      <w:szCs w:val="20"/>
      <w:lang w:val="en-GB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C2009C"/>
    <w:rPr>
      <w:rFonts w:ascii="Calibri" w:eastAsia="Calibri" w:hAnsi="Calibri"/>
    </w:rPr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"/>
    <w:basedOn w:val="Normal"/>
    <w:link w:val="ListParagraphChar"/>
    <w:uiPriority w:val="34"/>
    <w:qFormat/>
    <w:rsid w:val="00C2009C"/>
    <w:pPr>
      <w:spacing w:before="100"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val="en-US" w:eastAsia="en-US"/>
    </w:rPr>
  </w:style>
  <w:style w:type="character" w:customStyle="1" w:styleId="mechtexChar">
    <w:name w:val="mechtex Char"/>
    <w:basedOn w:val="DefaultParagraphFont"/>
    <w:link w:val="mechtex"/>
    <w:uiPriority w:val="99"/>
    <w:locked/>
    <w:rsid w:val="00C2009C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uiPriority w:val="99"/>
    <w:qFormat/>
    <w:rsid w:val="00C2009C"/>
    <w:pPr>
      <w:jc w:val="center"/>
    </w:pPr>
    <w:rPr>
      <w:rFonts w:ascii="Arial Armenian" w:eastAsiaTheme="minorHAnsi" w:hAnsi="Arial Armenian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6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555</Words>
  <Characters>4343</Characters>
  <Application>Microsoft Office Word</Application>
  <DocSecurity>0</DocSecurity>
  <Lines>394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</dc:creator>
  <cp:keywords/>
  <dc:description/>
  <cp:lastModifiedBy>Lusine Miqayelyan</cp:lastModifiedBy>
  <cp:revision>6</cp:revision>
  <cp:lastPrinted>2020-07-28T09:56:00Z</cp:lastPrinted>
  <dcterms:created xsi:type="dcterms:W3CDTF">2020-07-28T08:56:00Z</dcterms:created>
  <dcterms:modified xsi:type="dcterms:W3CDTF">2020-07-28T12:10:00Z</dcterms:modified>
</cp:coreProperties>
</file>