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FFC18" w14:textId="77777777" w:rsidR="00CF5B1B" w:rsidRPr="001258AE" w:rsidRDefault="00CF5B1B" w:rsidP="001258AE">
      <w:pPr>
        <w:spacing w:after="160"/>
        <w:ind w:firstLine="72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258AE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6026FB09" w14:textId="77777777" w:rsidR="00CF5B1B" w:rsidRPr="008B3A7F" w:rsidRDefault="00CF5B1B" w:rsidP="006E73DE">
      <w:pPr>
        <w:spacing w:after="160"/>
        <w:jc w:val="center"/>
        <w:rPr>
          <w:rFonts w:ascii="GHEA Grapalat" w:eastAsia="Calibri" w:hAnsi="GHEA Grapalat" w:cs="Times New Roman"/>
          <w:sz w:val="24"/>
          <w:szCs w:val="24"/>
        </w:rPr>
      </w:pPr>
    </w:p>
    <w:p w14:paraId="52796BB3" w14:textId="77777777" w:rsidR="00CF5B1B" w:rsidRPr="008B3A7F" w:rsidRDefault="00CF5B1B" w:rsidP="006E73DE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17258D4B" w14:textId="77777777" w:rsidR="00CF5B1B" w:rsidRPr="008B3A7F" w:rsidRDefault="00CF5B1B" w:rsidP="006E73DE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Օ Ր Ե Ն Ք Ը</w:t>
      </w:r>
    </w:p>
    <w:p w14:paraId="16AA32DE" w14:textId="77777777" w:rsidR="00CF5B1B" w:rsidRPr="008B3A7F" w:rsidRDefault="00CF5B1B" w:rsidP="006E73DE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«ԲՆԱՊԱՀՊԱՆԱԿԱՆ ՎԵՐԱՀՍԿՈՂՈՒԹՅԱՆ ՄԱՍԻՆ» ՕՐԵՆՔՈՒՄ</w:t>
      </w:r>
      <w:r w:rsidR="008324DC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ՓՈՓՈԽՈՒԹՅՈՒՆՆԵՐ ԵՎ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ԼՐԱՑՈՒՄՆԵՐ ԿԱՏԱՐԵԼՈՒ ՄԱՍԻՆ</w:t>
      </w:r>
    </w:p>
    <w:p w14:paraId="1A6E201B" w14:textId="77777777" w:rsidR="00CF5B1B" w:rsidRPr="008B3A7F" w:rsidRDefault="00CF5B1B" w:rsidP="006E73DE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DD25ACB" w14:textId="77777777" w:rsidR="00CF5B1B" w:rsidRPr="008B3A7F" w:rsidRDefault="00CF5B1B" w:rsidP="006E73DE">
      <w:pPr>
        <w:spacing w:after="16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</w:t>
      </w:r>
      <w:r w:rsidR="006A6912" w:rsidRPr="008B3A7F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«Բնապահպանական վերահսկողության մասին» 2005 թվականի ապրիլի 11-ի ՀՕ-82-Ն օրենքի (այսուհետ` Օրենք) 4-րդ </w:t>
      </w:r>
      <w:r w:rsidR="004C023B" w:rsidRPr="008B3A7F">
        <w:rPr>
          <w:rFonts w:ascii="GHEA Grapalat" w:eastAsia="Calibri" w:hAnsi="GHEA Grapalat" w:cs="Times New Roman"/>
          <w:sz w:val="24"/>
          <w:szCs w:val="24"/>
          <w:lang w:val="hy-AM"/>
        </w:rPr>
        <w:t>հոդվածը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լրացնել հետևյալ բովանդակությամբ նոր պարբերություններով.</w:t>
      </w:r>
    </w:p>
    <w:p w14:paraId="59F1CCF3" w14:textId="77777777" w:rsidR="00CF5B1B" w:rsidRPr="008B3A7F" w:rsidRDefault="00CF5B1B" w:rsidP="00606B81">
      <w:pPr>
        <w:shd w:val="clear" w:color="auto" w:fill="FFFFFF"/>
        <w:autoSpaceDE w:val="0"/>
        <w:autoSpaceDN w:val="0"/>
        <w:adjustRightInd w:val="0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B3A7F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  <w:t>դիտարկում</w:t>
      </w:r>
      <w:r w:rsidR="006E73DE" w:rsidRPr="008B3A7F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  <w:t>՝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բնապահպանության ոլորտում վերահսկողություն իրականացնող տեսչական մարմնի կողմից բնապահպանական օրենսդրության պահանջների </w:t>
      </w:r>
      <w:r w:rsidR="00D71E1E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խախտումների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կանխարգելման</w:t>
      </w:r>
      <w:r w:rsidR="00A950D2" w:rsidRPr="008B3A7F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18340D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950D2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բացահայտման և նախազգուշացման </w:t>
      </w:r>
      <w:r w:rsidR="00D71E1E" w:rsidRPr="008B3A7F">
        <w:rPr>
          <w:rFonts w:ascii="GHEA Grapalat" w:eastAsia="Calibri" w:hAnsi="GHEA Grapalat" w:cs="Sylfaen"/>
          <w:sz w:val="24"/>
          <w:szCs w:val="24"/>
          <w:lang w:val="hy-AM"/>
        </w:rPr>
        <w:t>նպատակով իրականացվող գործողությունների ամբողջություն.</w:t>
      </w:r>
    </w:p>
    <w:p w14:paraId="2C5070C1" w14:textId="77777777" w:rsidR="00523467" w:rsidRPr="008B3A7F" w:rsidRDefault="006E73DE" w:rsidP="006E73DE">
      <w:pPr>
        <w:shd w:val="clear" w:color="auto" w:fill="FFFFFF"/>
        <w:autoSpaceDE w:val="0"/>
        <w:autoSpaceDN w:val="0"/>
        <w:adjustRightInd w:val="0"/>
        <w:spacing w:after="0"/>
        <w:ind w:firstLine="375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</w:pPr>
      <w:bookmarkStart w:id="0" w:name="_GoBack"/>
      <w:r w:rsidRPr="008B3A7F">
        <w:rPr>
          <w:rFonts w:ascii="GHEA Grapalat" w:eastAsia="Calibri" w:hAnsi="GHEA Grapalat" w:cs="GHEA Grapalat"/>
          <w:b/>
          <w:color w:val="000000"/>
          <w:sz w:val="24"/>
          <w:szCs w:val="24"/>
          <w:lang w:val="hy-AM"/>
        </w:rPr>
        <w:t>դիտարկվող</w:t>
      </w:r>
      <w:bookmarkEnd w:id="0"/>
      <w:r w:rsidRPr="008B3A7F">
        <w:rPr>
          <w:rFonts w:ascii="GHEA Grapalat" w:eastAsia="Calibri" w:hAnsi="GHEA Grapalat" w:cs="GHEA Grapalat"/>
          <w:b/>
          <w:color w:val="000000"/>
          <w:sz w:val="24"/>
          <w:szCs w:val="24"/>
          <w:lang w:val="hy-AM"/>
        </w:rPr>
        <w:t xml:space="preserve"> սուբյեկտ՝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ֆիզիկական ու իրավաբանական անձինք (ներառյալ` օտարերկրյա), անհատ ձեռնարկատերեր, պետական կառավարման ու տեղական ինքնակառավարման մարմիններ, որոնց գործառույթների ու գործողությունների կատարման համար</w:t>
      </w:r>
      <w:r w:rsidRPr="008B3A7F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բնապահպանական</w:t>
      </w:r>
      <w:r w:rsidRPr="008B3A7F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օրենսդրությամբ ամրագրված են շրջակա միջավայրի պահպանության և բնական ռեսուրսների բանական օգտագործման համար կատարման ենթակա նորմեր</w:t>
      </w:r>
      <w:r w:rsidR="0079488F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,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և որոնց նկատմամբ բնապահպանության ոլորտում վերահսկողություն իրականացնող տեսչական մարմնի կողմից սույն օրենքով սահմանված կարգով իրականացվում է դիտարկում.</w:t>
      </w:r>
    </w:p>
    <w:p w14:paraId="250253DD" w14:textId="338EB19F" w:rsidR="00CF5B1B" w:rsidRPr="008B3A7F" w:rsidRDefault="00CF5B1B" w:rsidP="006E73DE">
      <w:pPr>
        <w:shd w:val="clear" w:color="auto" w:fill="FFFFFF"/>
        <w:autoSpaceDE w:val="0"/>
        <w:autoSpaceDN w:val="0"/>
        <w:adjustRightInd w:val="0"/>
        <w:spacing w:after="0"/>
        <w:ind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  <w:t>գործունեության կասեցում`</w:t>
      </w:r>
      <w:r w:rsidRPr="008B3A7F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գործընթաց, որի միջոցով սույն օրենքով սահմանված դեպքերում անհապաղ ժամանակավորապես դադարեցվում է ստուգվող</w:t>
      </w:r>
      <w:r w:rsidR="00E318D4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սուբյեկտի գործունեությունը՝ 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մարդու իրավունքների և առողջության,</w:t>
      </w:r>
      <w:r w:rsidR="008F41FD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lastRenderedPageBreak/>
        <w:t>պետության շահերի, ինչպես նաև շրջակա միջավայրի պահպանման նպատակով: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:</w:t>
      </w:r>
    </w:p>
    <w:p w14:paraId="6557FE27" w14:textId="77777777" w:rsidR="00CF5B1B" w:rsidRPr="008B3A7F" w:rsidRDefault="00CF5B1B" w:rsidP="006E73DE">
      <w:pPr>
        <w:shd w:val="clear" w:color="auto" w:fill="FFFFFF"/>
        <w:autoSpaceDE w:val="0"/>
        <w:autoSpaceDN w:val="0"/>
        <w:adjustRightInd w:val="0"/>
        <w:spacing w:after="0"/>
        <w:ind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BBE1932" w14:textId="77777777" w:rsidR="00881E38" w:rsidRPr="008B3A7F" w:rsidRDefault="00CF5B1B" w:rsidP="006E73DE">
      <w:pPr>
        <w:spacing w:after="16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2.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Օրենքի 12-րդ հոդվածի </w:t>
      </w:r>
    </w:p>
    <w:p w14:paraId="46D99D1B" w14:textId="77777777" w:rsidR="00CF5B1B" w:rsidRPr="008B3A7F" w:rsidRDefault="00CF5B1B" w:rsidP="00881E38">
      <w:pPr>
        <w:pStyle w:val="ListParagraph"/>
        <w:numPr>
          <w:ilvl w:val="0"/>
          <w:numId w:val="5"/>
        </w:numPr>
        <w:spacing w:after="0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1-ին մասը լրացնել </w:t>
      </w:r>
      <w:r w:rsidR="00881E38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հետևյալ բովանդակությամբ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«ա.1» և «ժգ.1» կետերով.</w:t>
      </w:r>
    </w:p>
    <w:p w14:paraId="256CFE16" w14:textId="77777777" w:rsidR="00CF5B1B" w:rsidRPr="008B3A7F" w:rsidRDefault="00CF5B1B" w:rsidP="00881E3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«ա.1) բնապահպանական օրենսդրության պահանջների խախտման կանխարգելման</w:t>
      </w:r>
      <w:r w:rsidR="00A950D2" w:rsidRPr="008B3A7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06B81" w:rsidRPr="008B3A7F">
        <w:rPr>
          <w:rFonts w:ascii="GHEA Grapalat" w:eastAsia="Calibri" w:hAnsi="GHEA Grapalat" w:cs="Times New Roman"/>
          <w:sz w:val="24"/>
          <w:szCs w:val="24"/>
          <w:lang w:val="hy-AM"/>
        </w:rPr>
        <w:t>բացահայտման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50D2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նախազգուշացման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նպատակով իրականացնել</w:t>
      </w:r>
      <w:r w:rsidR="008E418A" w:rsidRPr="008B3A7F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դիտարկումներ.</w:t>
      </w:r>
    </w:p>
    <w:p w14:paraId="615C4D55" w14:textId="133E1582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ժգ.1) սույն օրենքի 29.1-րդ հոդվածով սահմանված դեպքերում </w:t>
      </w:r>
      <w:r w:rsidR="00F26308" w:rsidRPr="008B3A7F">
        <w:rPr>
          <w:rFonts w:ascii="GHEA Grapalat" w:eastAsia="Calibri" w:hAnsi="GHEA Grapalat" w:cs="Times New Roman"/>
          <w:sz w:val="24"/>
          <w:szCs w:val="24"/>
          <w:lang w:val="hy-AM"/>
        </w:rPr>
        <w:t>բնապահպանության ոլորտում</w:t>
      </w:r>
      <w:r w:rsidR="00F26308"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26308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վերահսկողություն իրականացնող տեսչական մարմնի տարածքային ստորաբաժանման </w:t>
      </w:r>
      <w:r w:rsidR="000944B3" w:rsidRPr="008B3A7F">
        <w:rPr>
          <w:rFonts w:ascii="GHEA Grapalat" w:eastAsia="Calibri" w:hAnsi="GHEA Grapalat" w:cs="Times New Roman"/>
          <w:sz w:val="24"/>
          <w:szCs w:val="24"/>
          <w:lang w:val="hy-AM"/>
        </w:rPr>
        <w:t>ղեկավարի</w:t>
      </w:r>
      <w:r w:rsidR="00F26308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հիման վրա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անհապաղ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կասեցնել</w:t>
      </w:r>
      <w:r w:rsidR="008E418A" w:rsidRPr="008B3A7F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ստուգվող սուբյեկտի գործունեությունը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.»</w:t>
      </w:r>
      <w:r w:rsidR="00881E38" w:rsidRPr="008B3A7F"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14:paraId="2D0FB0B0" w14:textId="77777777" w:rsidR="00B81B9A" w:rsidRPr="008B3A7F" w:rsidRDefault="00881E38" w:rsidP="00FA5773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1-ին մասի «</w:t>
      </w:r>
      <w:r w:rsidR="00FA5773" w:rsidRPr="008B3A7F">
        <w:rPr>
          <w:rFonts w:ascii="GHEA Grapalat" w:eastAsia="Calibri" w:hAnsi="GHEA Grapalat" w:cs="Sylfaen"/>
          <w:sz w:val="24"/>
          <w:szCs w:val="24"/>
          <w:lang w:val="hy-AM"/>
        </w:rPr>
        <w:t>բ», «ե» և «ը» կետերում «ստուգվող» բառից հետո լրացնել «</w:t>
      </w:r>
      <w:r w:rsidR="000874D1" w:rsidRPr="008B3A7F"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 w:rsidR="000874D1" w:rsidRPr="008B3A7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A5773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դիտարկվող» բառ</w:t>
      </w:r>
      <w:r w:rsidR="000874D1" w:rsidRPr="008B3A7F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FA5773" w:rsidRPr="008B3A7F"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 w:rsidR="00606B81" w:rsidRPr="008B3A7F"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14:paraId="4DFA1E9D" w14:textId="77777777" w:rsidR="00881E38" w:rsidRPr="008B3A7F" w:rsidRDefault="00B81B9A" w:rsidP="00FA5773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1-ին մասի «գ» </w:t>
      </w:r>
      <w:r w:rsidR="000874D1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և «թ»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կետ</w:t>
      </w:r>
      <w:r w:rsidR="000874D1" w:rsidRPr="008B3A7F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ում «ստուգումների» բառից հետո լրացնել «կամ դիտարկումների» բառերով</w:t>
      </w:r>
      <w:r w:rsidR="00FA5773" w:rsidRPr="008B3A7F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0F753C3D" w14:textId="77777777" w:rsidR="00FA5773" w:rsidRPr="008B3A7F" w:rsidRDefault="00FA5773" w:rsidP="00FA5773">
      <w:pPr>
        <w:spacing w:after="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F94A36A" w14:textId="77777777" w:rsidR="00FA5773" w:rsidRPr="008B3A7F" w:rsidRDefault="00FA5773" w:rsidP="00ED4255">
      <w:pPr>
        <w:spacing w:after="0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Հոդված 5.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Օրենքի 22-րդ հոդվածի 1-ին մասում «Ստուգվող</w:t>
      </w:r>
      <w:r w:rsidR="00B81B9A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սուբյեկտում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» բառ</w:t>
      </w:r>
      <w:r w:rsidR="00B81B9A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երը փոխարինել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B81B9A" w:rsidRPr="008B3A7F">
        <w:rPr>
          <w:rFonts w:ascii="GHEA Grapalat" w:eastAsia="Calibri" w:hAnsi="GHEA Grapalat" w:cs="Sylfaen"/>
          <w:sz w:val="24"/>
          <w:szCs w:val="24"/>
          <w:lang w:val="hy-AM"/>
        </w:rPr>
        <w:t>Ստուգվող և դիտարկվող սուբյեկտներում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» բառ</w:t>
      </w:r>
      <w:r w:rsidR="00B81B9A" w:rsidRPr="008B3A7F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ով։</w:t>
      </w:r>
    </w:p>
    <w:p w14:paraId="244DD647" w14:textId="77777777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5922212E" w14:textId="77777777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Հոդված 4.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Օրենքի 23-րդ հոդվածի 1-ին մասում «ստուգումների» բառից հետո լրացնել «, դիտարկումների» բառով։</w:t>
      </w:r>
    </w:p>
    <w:p w14:paraId="0D5FD52E" w14:textId="77777777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081F5AB" w14:textId="77777777" w:rsidR="00AA2A5F" w:rsidRPr="008B3A7F" w:rsidRDefault="00AA2A5F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Հոդված 5.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Օրենքի 26-րդ հոդվածի 4-րդ մասում «</w:t>
      </w:r>
      <w:r w:rsidR="00B536D1" w:rsidRPr="008B3A7F">
        <w:rPr>
          <w:rFonts w:ascii="GHEA Grapalat" w:eastAsia="Calibri" w:hAnsi="GHEA Grapalat" w:cs="Sylfaen"/>
          <w:sz w:val="24"/>
          <w:szCs w:val="24"/>
          <w:lang w:val="hy-AM"/>
        </w:rPr>
        <w:t>ուսումնասիրությունների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» բառից հետո լրացնել «դիտարկումների</w:t>
      </w:r>
      <w:r w:rsidR="00B536D1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» բառով։</w:t>
      </w:r>
    </w:p>
    <w:p w14:paraId="04BA5E31" w14:textId="77777777" w:rsidR="00AA2A5F" w:rsidRPr="008B3A7F" w:rsidRDefault="00AA2A5F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CBC32B2" w14:textId="77777777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Հոդված</w:t>
      </w:r>
      <w:r w:rsidR="00AA2A5F"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6</w:t>
      </w: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Օրենքը լրացնել հետևյալ բովանդակությամբ 2</w:t>
      </w:r>
      <w:r w:rsidR="0002259F" w:rsidRPr="008B3A7F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.1-րդ հոդվածով. </w:t>
      </w:r>
    </w:p>
    <w:p w14:paraId="5AF1E002" w14:textId="77777777" w:rsidR="00CF5B1B" w:rsidRPr="008B3A7F" w:rsidRDefault="00CF5B1B" w:rsidP="006E73DE">
      <w:pPr>
        <w:spacing w:after="0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Հոդված</w:t>
      </w:r>
      <w:r w:rsidR="00AA2A5F"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26</w:t>
      </w: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.1. Դիտարկումների միջոցով վերահս</w:t>
      </w:r>
      <w:r w:rsidR="006E73DE"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կ</w:t>
      </w:r>
      <w:r w:rsidRPr="008B3A7F">
        <w:rPr>
          <w:rFonts w:ascii="GHEA Grapalat" w:eastAsia="Calibri" w:hAnsi="GHEA Grapalat" w:cs="Sylfaen"/>
          <w:b/>
          <w:sz w:val="24"/>
          <w:szCs w:val="24"/>
          <w:lang w:val="hy-AM"/>
        </w:rPr>
        <w:t>ողության իրականացման կարգը</w:t>
      </w:r>
    </w:p>
    <w:p w14:paraId="0C2B849F" w14:textId="77777777" w:rsidR="00CF5B1B" w:rsidRPr="008B3A7F" w:rsidRDefault="00CF5B1B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1. Դիտարկումն իրականացվում է 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բնապահպանության ոլորտում վերահսկողություն իրականացնող տեսչական մարմնի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ղեկավարի հրամանի հիման վրա, որտեղ նշվում են դիտարկում իրականացնող մարմնի անվանումը, դիտարկում իրականացնող անձի (անձանց) պաշտոնը, անունը, ազգանունը, դիտարկման նպատակը, ժամանակահատվածը և դիտարկվող հարցերի շրջանակը:</w:t>
      </w:r>
    </w:p>
    <w:p w14:paraId="7C8B7DB5" w14:textId="77777777" w:rsidR="00CF5B1B" w:rsidRPr="008B3A7F" w:rsidRDefault="00CF5B1B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2. Դիտարկումն իրականացվում է առանց նախնական ծանուցման: Դիտարկման իրականացման հրամանը նախքան դիտարկում</w:t>
      </w:r>
      <w:r w:rsidR="00764720" w:rsidRPr="008B3A7F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սկսելը ծանոթացման նպատակով ներկայացվում է </w:t>
      </w:r>
      <w:r w:rsidR="006E73DE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սուբյեկտին։</w:t>
      </w:r>
      <w:r w:rsidR="006E73DE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0E628091" w14:textId="77777777" w:rsidR="00CF5B1B" w:rsidRPr="008B3A7F" w:rsidRDefault="004D3E8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. Դիտարկման ընթացքում իրականացվում են`</w:t>
      </w:r>
    </w:p>
    <w:p w14:paraId="73EAFF3B" w14:textId="77777777" w:rsidR="00CF5B1B" w:rsidRPr="008B3A7F" w:rsidRDefault="004D3E8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ED4255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բնապահպանական օրենսդրության պահանջների խախտում հայտնաբերելու դեպքում պատշաճ ձևով համապատասխան </w:t>
      </w:r>
      <w:r w:rsidR="00606B81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ED4255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սուբյեկտին բնապահպանական օրենսդրության պահանջի խախտման մասին նախազգուշացնում.</w:t>
      </w:r>
    </w:p>
    <w:p w14:paraId="194E825B" w14:textId="5AC368DA" w:rsidR="00ED4255" w:rsidRPr="003C15C3" w:rsidRDefault="004D3E82" w:rsidP="006E73DE">
      <w:pPr>
        <w:shd w:val="clear" w:color="auto" w:fill="FFFFFF"/>
        <w:spacing w:after="0"/>
        <w:ind w:firstLine="375"/>
        <w:jc w:val="both"/>
        <w:rPr>
          <w:rFonts w:eastAsia="Calibri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ED4255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011CCF" w:rsidRPr="008B3A7F">
        <w:rPr>
          <w:rFonts w:ascii="GHEA Grapalat" w:eastAsia="Calibri" w:hAnsi="GHEA Grapalat" w:cs="Sylfaen"/>
          <w:sz w:val="24"/>
          <w:szCs w:val="24"/>
          <w:lang w:val="hy-AM"/>
        </w:rPr>
        <w:t>ելնելով իրավախախտման բնույթից՝</w:t>
      </w:r>
      <w:r w:rsidR="00011CCF" w:rsidRPr="008B3A7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ED4255" w:rsidRPr="008B3A7F">
        <w:rPr>
          <w:rFonts w:ascii="GHEA Grapalat" w:eastAsia="Calibri" w:hAnsi="GHEA Grapalat" w:cs="Sylfaen"/>
          <w:sz w:val="24"/>
          <w:szCs w:val="24"/>
          <w:lang w:val="hy-AM"/>
        </w:rPr>
        <w:t>սույն օրենքի 29-րդ հոդվածով սահմանված ընթացակարգով դիտարկվող սուբյեկտի գործողությունների կասեցում</w:t>
      </w:r>
      <w:r w:rsidR="00B05E59" w:rsidRPr="008F41FD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B05E5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եթե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այդ գործողությունները </w:t>
      </w:r>
      <w:r w:rsidR="002E6C2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անմիջական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վնաս</w:t>
      </w:r>
      <w:r w:rsidR="002E6C2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են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հասցն</w:t>
      </w:r>
      <w:r w:rsidR="002E6C2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ում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մարդու իրավունքների</w:t>
      </w:r>
      <w:r w:rsidR="008F41F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և առողջության</w:t>
      </w:r>
      <w:r w:rsidR="008F41F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,</w:t>
      </w:r>
      <w:r w:rsidR="008F41FD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պետության շահերի</w:t>
      </w:r>
      <w:r w:rsidR="009F71D2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, </w:t>
      </w:r>
      <w:r w:rsidR="003C15C3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ինչպես նաև շրջակա միջավայրի</w:t>
      </w:r>
      <w:r w:rsidR="009F71D2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.</w:t>
      </w:r>
    </w:p>
    <w:p w14:paraId="31F48856" w14:textId="4288A56D" w:rsidR="00CF5B1B" w:rsidRPr="008B3A7F" w:rsidRDefault="009F71D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) փորձաքննության համար փորձանմուշներ վերցնելը։</w:t>
      </w:r>
      <w:r w:rsidR="00ED4255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</w:p>
    <w:p w14:paraId="0D1F119A" w14:textId="77777777" w:rsidR="00CF5B1B" w:rsidRPr="008B3A7F" w:rsidRDefault="004D3E8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. Յուրաքանչյուր 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սուբյեկտի մոտ մեկ դիտարկման ժամկետը կարող է սահմանվել ոչ ավելի, քան 2 անընդմեջ աշխատանքային օր: Դիտարկման ընթացքում վերցված նմուշների փորձաքննության անցկացման դեպքում դիտարկման տևողությունը կասեցվում է այդ փորձաքննության ժամկետով:</w:t>
      </w:r>
    </w:p>
    <w:p w14:paraId="7BF309EC" w14:textId="77777777" w:rsidR="00CF5B1B" w:rsidRPr="008B3A7F" w:rsidRDefault="004D3E8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. Դիտարկման ընթացքում սույն հոդվածի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3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-րդ մասի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1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-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ին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կետով նախատեսված խախտումները հայտնաբերելու դեպքում բնապահպանության ոլորտում վերահսկողություն իրականացնող 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տեսչական մարմնի ղեկավարը կամ նրա հանձնարարությամբ տարածքային </w:t>
      </w:r>
      <w:r w:rsidR="00AA7434" w:rsidRPr="008B3A7F">
        <w:rPr>
          <w:rFonts w:ascii="GHEA Grapalat" w:eastAsia="Calibri" w:hAnsi="GHEA Grapalat" w:cs="Sylfaen"/>
          <w:sz w:val="24"/>
          <w:szCs w:val="24"/>
          <w:lang w:val="hy-AM"/>
        </w:rPr>
        <w:t>բնապահպանական պետական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տեսուչը </w:t>
      </w:r>
      <w:r w:rsidR="00CF5B1B"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պատշաճ ձևով նախազգուշացնում է համապատասխան 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սուբյեկտին բնապահպանական օրենսդրության պահանջի խախտման մասին` նշելով խախտման հետևանքները վերացնելու միջոցառումները, ներառյալ` դրանց կատարման ժամկետը: </w:t>
      </w:r>
    </w:p>
    <w:p w14:paraId="35D09FCA" w14:textId="77777777" w:rsidR="00CF5B1B" w:rsidRPr="008B3A7F" w:rsidRDefault="004D3E82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. </w:t>
      </w:r>
      <w:r w:rsidR="00CF5B1B"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սուբյեկտը նախազգուշացման հետ կապված միջոցառումների կատարման մասին պարտավոր է նախազգուշացման կատարման համար սահմանված ժամկետի ավարտից հետո 2 աշխատանքային օրվա ընթացքում պատշաճ ձևով տեղ</w:t>
      </w:r>
      <w:r w:rsidR="008324DC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եկացնել 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հոդվածի </w:t>
      </w:r>
      <w:r w:rsidR="004E5553" w:rsidRPr="008B3A7F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AA7434" w:rsidRPr="008B3A7F">
        <w:rPr>
          <w:rFonts w:ascii="GHEA Grapalat" w:eastAsia="Calibri" w:hAnsi="GHEA Grapalat" w:cs="Sylfaen"/>
          <w:sz w:val="24"/>
          <w:szCs w:val="24"/>
          <w:lang w:val="hy-AM"/>
        </w:rPr>
        <w:t>-րդ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մասով սահմանված պաշտոնատար անձանց: </w:t>
      </w:r>
    </w:p>
    <w:p w14:paraId="1F8EE85E" w14:textId="77777777" w:rsidR="00CF5B1B" w:rsidRPr="008B3A7F" w:rsidRDefault="004E5553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7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. Նախազգուշացումից հետո սահմանված ժամկետում 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սուբյեկտի կողմից խախտման հետևանքները չվերացնելը կամ դրա վերաբերյալ սույն հոդվածի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6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-րդ մասով սահմ</w:t>
      </w:r>
      <w:r w:rsidR="003A26CE" w:rsidRPr="008B3A7F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նվա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կարգով չտեղեկացնելը հիմք են տվյալ </w:t>
      </w:r>
      <w:r w:rsidR="007B667B" w:rsidRPr="008B3A7F">
        <w:rPr>
          <w:rFonts w:ascii="GHEA Grapalat" w:eastAsia="Calibri" w:hAnsi="GHEA Grapalat" w:cs="Sylfaen"/>
          <w:sz w:val="24"/>
          <w:szCs w:val="24"/>
          <w:lang w:val="hy-AM"/>
        </w:rPr>
        <w:t>դիտարկվող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սուբյեկտում ստուգում իրականացնելու և պատասխանատվության միջոցներ կիրառելու համար:</w:t>
      </w:r>
      <w:r w:rsidR="00ED6682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A26CE"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48752BC6" w14:textId="77777777" w:rsidR="00CF5B1B" w:rsidRPr="008B3A7F" w:rsidRDefault="004E5553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. Դիտարկման արդյունքները տեղադրվում են լիազոր մարմնի պաշտոնական ինտերնետային կայքում:</w:t>
      </w:r>
    </w:p>
    <w:p w14:paraId="521D2BA9" w14:textId="77777777" w:rsidR="00CF5B1B" w:rsidRPr="008B3A7F" w:rsidRDefault="004E5553" w:rsidP="006E73DE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9</w:t>
      </w:r>
      <w:r w:rsidR="00CF5B1B" w:rsidRPr="008B3A7F">
        <w:rPr>
          <w:rFonts w:ascii="GHEA Grapalat" w:eastAsia="Calibri" w:hAnsi="GHEA Grapalat" w:cs="Sylfaen"/>
          <w:sz w:val="24"/>
          <w:szCs w:val="24"/>
          <w:lang w:val="hy-AM"/>
        </w:rPr>
        <w:t>. Սույն հոդվածով սահմանված` դիտարկման ընթացքում հայտնաբերված խախտումների և անհամապատասխանությունների համար վարչական պատասխանատվության միջոցներ չեն կիրառվում:»։</w:t>
      </w:r>
    </w:p>
    <w:p w14:paraId="4420DF57" w14:textId="77777777" w:rsidR="00CF5B1B" w:rsidRPr="008B3A7F" w:rsidRDefault="00CF5B1B" w:rsidP="00ED6682">
      <w:pPr>
        <w:spacing w:after="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C24EA7E" w14:textId="77777777" w:rsidR="00011CCF" w:rsidRPr="008B3A7F" w:rsidRDefault="00011CCF" w:rsidP="00011CCF">
      <w:pPr>
        <w:shd w:val="clear" w:color="auto" w:fill="FFFFFF"/>
        <w:spacing w:after="0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7.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Օրենքի 29-րդ հոդվածում «ստուգվող» բառից հետո լրացնել «կամ դիտարկվող» բառերով։</w:t>
      </w:r>
    </w:p>
    <w:p w14:paraId="6F44AE1A" w14:textId="77777777" w:rsidR="00011CCF" w:rsidRPr="008B3A7F" w:rsidRDefault="00011CCF" w:rsidP="00ED6682">
      <w:pPr>
        <w:spacing w:after="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8D7FC7A" w14:textId="77777777" w:rsidR="00011CCF" w:rsidRPr="008B3A7F" w:rsidRDefault="00011CCF" w:rsidP="00ED6682">
      <w:pPr>
        <w:spacing w:after="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50FDB6DA" w14:textId="77777777" w:rsidR="00CF5B1B" w:rsidRPr="008B3A7F" w:rsidRDefault="00CF5B1B" w:rsidP="006E73DE">
      <w:pPr>
        <w:spacing w:after="1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011CCF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8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Օրենքը լրացնել հետևյալ բովանդակությամբ նոր 29.1-րդ հոդվածով.</w:t>
      </w:r>
    </w:p>
    <w:p w14:paraId="305C9D91" w14:textId="159A5B46" w:rsidR="00CF5B1B" w:rsidRPr="008B3A7F" w:rsidRDefault="00CF5B1B" w:rsidP="006E73DE">
      <w:pPr>
        <w:spacing w:after="1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29.1.</w:t>
      </w:r>
      <w:r w:rsidR="003C15C3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  <w:t>Ստուգվող սուբյեկտի գործունեության</w:t>
      </w:r>
      <w:r w:rsidR="00B05E59" w:rsidRPr="008F41F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05E59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 գործողության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կասեցումը</w:t>
      </w:r>
    </w:p>
    <w:p w14:paraId="6C158B61" w14:textId="33659F86" w:rsidR="00CF5B1B" w:rsidRPr="00723A2C" w:rsidRDefault="00CF5B1B" w:rsidP="006E73DE">
      <w:pPr>
        <w:spacing w:after="0"/>
        <w:ind w:firstLine="313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1. 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>Բնապահպանության ոլորտում</w:t>
      </w:r>
      <w:r w:rsidR="00F81D39"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վերահսկողություն իրականացնող տեսչական մարմնի տարածքային ստորաբաժանման ղեկավարը </w:t>
      </w:r>
      <w:r w:rsidR="00D50C05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որոշում է կայացնում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ստուգվող սուբյեկտի գործունեությունը</w:t>
      </w:r>
      <w:r w:rsidR="00D50C05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կասեցնելու վերաբերյալ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, եթե</w:t>
      </w: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 xml:space="preserve"> ստուգման ընթացքում</w:t>
      </w:r>
      <w:r w:rsidRPr="00723A2C">
        <w:rPr>
          <w:rFonts w:ascii="GHEA Grapalat" w:eastAsia="Calibri" w:hAnsi="GHEA Grapalat" w:cs="Sylfaen"/>
          <w:sz w:val="24"/>
          <w:szCs w:val="24"/>
          <w:lang w:val="hy-AM"/>
        </w:rPr>
        <w:t xml:space="preserve"> պարզվում է, որ`</w:t>
      </w:r>
      <w:r w:rsidR="00F81D39" w:rsidRPr="00723A2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119101ED" w14:textId="38ADB514" w:rsidR="00CF5B1B" w:rsidRPr="00723A2C" w:rsidRDefault="00CF5B1B" w:rsidP="00723A2C">
      <w:pPr>
        <w:pStyle w:val="ListParagraph"/>
        <w:numPr>
          <w:ilvl w:val="0"/>
          <w:numId w:val="1"/>
        </w:numPr>
        <w:spacing w:after="0"/>
        <w:ind w:left="0"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23A2C">
        <w:rPr>
          <w:rFonts w:ascii="GHEA Grapalat" w:eastAsia="Calibri" w:hAnsi="GHEA Grapalat" w:cs="Sylfaen"/>
          <w:sz w:val="24"/>
          <w:szCs w:val="24"/>
          <w:lang w:val="hy-AM"/>
        </w:rPr>
        <w:t xml:space="preserve">ստուգվող </w:t>
      </w:r>
      <w:r w:rsidR="00ED6682" w:rsidRPr="00723A2C">
        <w:rPr>
          <w:rFonts w:ascii="GHEA Grapalat" w:eastAsia="Calibri" w:hAnsi="GHEA Grapalat" w:cs="Sylfaen"/>
          <w:sz w:val="24"/>
          <w:szCs w:val="24"/>
          <w:lang w:val="hy-AM"/>
        </w:rPr>
        <w:t>սուբյեկտն</w:t>
      </w:r>
      <w:r w:rsidRPr="00723A2C">
        <w:rPr>
          <w:rFonts w:ascii="GHEA Grapalat" w:eastAsia="Calibri" w:hAnsi="GHEA Grapalat" w:cs="Sylfaen"/>
          <w:sz w:val="24"/>
          <w:szCs w:val="24"/>
          <w:lang w:val="hy-AM"/>
        </w:rPr>
        <w:t xml:space="preserve"> առանց կենդանական կամ բուսական աշխարհի օբյեկտի օգտագործման իրավունքը հավաստող փաստաթղթի օգտագործում է  կենդանական կամ բուսական աշխարհի օբյեկտ, այդ թվում՝ Հայաստանի Հանրապետության բույսերի կամ կենդանիների կարմիր գրքում գրանցված տեսակ.</w:t>
      </w:r>
    </w:p>
    <w:p w14:paraId="030393FA" w14:textId="05528A85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ստուգվող </w:t>
      </w:r>
      <w:r w:rsidR="00ED6682" w:rsidRPr="00723A2C">
        <w:rPr>
          <w:rFonts w:ascii="GHEA Grapalat" w:eastAsia="Calibri" w:hAnsi="GHEA Grapalat" w:cs="Times New Roman"/>
          <w:sz w:val="24"/>
          <w:szCs w:val="24"/>
          <w:lang w:val="hy-AM"/>
        </w:rPr>
        <w:t>սուբյեկտն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առանց լիցենզիայի գործածում է առաջին, երկրորդ կամ երրորդ դասի վտանգավորության աստիճան ունեցող վտանգավոր թափոններ.</w:t>
      </w:r>
    </w:p>
    <w:p w14:paraId="3B509E1C" w14:textId="1F11D8BE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ստուգվող սուբյեկտ</w:t>
      </w:r>
      <w:r w:rsidR="00ED6682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իրականացնում է ջրօգտագործում` առանց օրենսդրությամբ սահմանված դեպքերում և կարգով ջրօգտագործման թույլտվության ստացման.</w:t>
      </w:r>
    </w:p>
    <w:p w14:paraId="1ECE6C2C" w14:textId="418D3970" w:rsidR="00EB06F9" w:rsidRPr="008B3A7F" w:rsidRDefault="00EB06F9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ստուգվող սուբյեկտն իրականացնում է ընդերքօգտագործում՝ առանց օրենսդրությամբ սահմանված դեպքերում և կարգով ընդերքօգտագործման իրավունքի</w:t>
      </w:r>
      <w:r w:rsidR="008A0BD7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14:paraId="70188FD9" w14:textId="6A6C3966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առկա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շրջակա միջավայրի կամ ընդերքօգտագործման ոլորտի լիազոր մարմինների կողմից ստուգվող</w:t>
      </w:r>
      <w:r w:rsidR="00ED6682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սուբյեկտի իրավունքը կասեցնող կամ դադարեցնող ուժի մեջ մտած վարչական ակտ, սակայն ստուգվող սուբյեկտի կողմից փաստացի իրականացվում է գործունեություն.</w:t>
      </w:r>
    </w:p>
    <w:p w14:paraId="79537D0D" w14:textId="490BF84F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ստուգվող 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սուբյեկտն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իրականացնում է գործունեություն առանց շրջակա միջավայրի վրա ազդեցության փորձաքննության դրական եզրակացության, եթե օրենքով նախատեսված է, որ նախատեսվող գործունեությունը ենթակա է շրջակա միջավայրի վրա ազդեցության փորձաքննության.</w:t>
      </w:r>
    </w:p>
    <w:p w14:paraId="12F15A6E" w14:textId="7D298CF7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ստուգվող սուբյեկտի կողմից իրականացվում է ջրօգտագործում էկոլոգիական թողքի հաշվին.</w:t>
      </w:r>
    </w:p>
    <w:p w14:paraId="5026E76E" w14:textId="43AD8E27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ստուգվող սուբյեկտի կողմից իրականացվում է ջրօգտագործում ռազմավարական ջրային պաշարի կամ ազգային ջրային պաշարի հաշվին` օրենքի խախտմամբ.</w:t>
      </w:r>
    </w:p>
    <w:p w14:paraId="5E383315" w14:textId="0AA144E0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ստուգվող 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սուբյեկտն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իրականացնում է անշարժ աղբյուրից աղտոտող նյութերի արտանետում`  առանց օրենսդրությամբ սահմանված դեպքերում և կարգով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անշարժ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աղբյուրներից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աղտոտող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նյութեր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մթնոլորտ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արտանետման թույլտվությունների. </w:t>
      </w:r>
    </w:p>
    <w:p w14:paraId="2D0C9887" w14:textId="46EF0B95" w:rsidR="00CF5B1B" w:rsidRPr="008B3A7F" w:rsidRDefault="00CF5B1B" w:rsidP="006E73DE">
      <w:pPr>
        <w:numPr>
          <w:ilvl w:val="0"/>
          <w:numId w:val="1"/>
        </w:numPr>
        <w:spacing w:after="16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ստուգվող </w:t>
      </w:r>
      <w:r w:rsidR="00B04541"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սուբյեկտն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առանց որսի իրավունքը հավաստող փաստաթղթերի իրականացնում է սիրողական կամ արդյունագործական որս.</w:t>
      </w:r>
    </w:p>
    <w:p w14:paraId="57443C19" w14:textId="68CE2D79" w:rsidR="00CF5B1B" w:rsidRPr="008B3A7F" w:rsidRDefault="00CF5B1B" w:rsidP="006E73DE">
      <w:pPr>
        <w:numPr>
          <w:ilvl w:val="0"/>
          <w:numId w:val="1"/>
        </w:numPr>
        <w:spacing w:after="0"/>
        <w:ind w:left="0"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ստուգվող սուբյեկտը գործածում է Հայաստանի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Հանրապետությունում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արգելված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քիմիական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նյութեր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23A2C">
        <w:rPr>
          <w:rFonts w:ascii="GHEA Grapalat" w:eastAsia="Calibri" w:hAnsi="GHEA Grapalat" w:cs="Times New Roman"/>
          <w:sz w:val="24"/>
          <w:szCs w:val="24"/>
          <w:lang w:val="hy-AM"/>
        </w:rPr>
        <w:t>թունաքիմիկատներ:</w:t>
      </w:r>
    </w:p>
    <w:p w14:paraId="6FC268BD" w14:textId="64C5234A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2. 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>Բնապահպանության ոլորտում</w:t>
      </w:r>
      <w:r w:rsidR="00F81D39" w:rsidRPr="00723A2C">
        <w:rPr>
          <w:rFonts w:ascii="GHEA Grapalat" w:eastAsia="Calibri" w:hAnsi="GHEA Grapalat" w:cs="Times New Roman"/>
          <w:sz w:val="24"/>
          <w:szCs w:val="24"/>
          <w:lang w:val="hy-AM"/>
        </w:rPr>
        <w:t> </w:t>
      </w:r>
      <w:r w:rsidR="00F81D39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վերահսկողություն իրականացնող տեսչական մարմնի տարածքային ստորաբաժանման ղեկավարը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սույն հոդվածի 1-ին մասով նախատեսված դեպքերում գործունեությունը կասեցնելու մասին որոշումը հանձնում կամ ուղարկում է ստուգվող սուբյեկտին անմիջապես:</w:t>
      </w:r>
    </w:p>
    <w:p w14:paraId="10391CD0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3. Սույն հոդվածի 2-րդ մասով նախատեսված գործունեության կասեցման մասին որոշման կատարումն իրականացվում է սույն օրենքի 29-րդ հոդվածով սահմանված ընթացակարգով:</w:t>
      </w:r>
    </w:p>
    <w:p w14:paraId="7A131EAB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05E59">
        <w:rPr>
          <w:rFonts w:ascii="GHEA Grapalat" w:eastAsia="Calibri" w:hAnsi="GHEA Grapalat" w:cs="Times New Roman"/>
          <w:sz w:val="24"/>
          <w:szCs w:val="24"/>
          <w:lang w:val="hy-AM"/>
        </w:rPr>
        <w:t>4. Սույն հոդվածի 2-րդ մասով նախատեսված գործունեության կասեցման մասին որոշումը ենթակա է անհապաղ կատարման:</w:t>
      </w:r>
    </w:p>
    <w:p w14:paraId="4A8C6E6C" w14:textId="5DAC4B5E" w:rsidR="00ED5E0B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5. 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Կասեցումը դադարում է </w:t>
      </w:r>
      <w:r w:rsidRPr="008B3A7F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բնապահպանության ոլորտում վերահսկողություն իրականացնող տեսչական մարմնի</w:t>
      </w:r>
      <w:r w:rsidRPr="008B3A7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3A7F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ղեկավարի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համապատասխան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որոշմամբ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</w:t>
      </w:r>
      <w:r w:rsidR="0049018D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եթե ստուգվող սուբյեկտի կողմից սույն հոդվածի 1-ին մասով նախատեսված խախտումները վերացվել են։</w:t>
      </w:r>
      <w:r w:rsidR="00011CCF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Տեսչական մարմնի ղեկավարի կողմից կասեցումը դադարեցնելու մասին որոշումը կայացվում է խախտումները </w:t>
      </w:r>
      <w:r w:rsidR="00011CCF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lastRenderedPageBreak/>
        <w:t xml:space="preserve">վերացնելու փաստը հաստատվելուց հետո </w:t>
      </w:r>
      <w:r w:rsidR="00BF4593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երեք</w:t>
      </w:r>
      <w:r w:rsidR="00011CCF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ընթացքում։</w:t>
      </w:r>
    </w:p>
    <w:p w14:paraId="0874F915" w14:textId="6D956AE3" w:rsidR="005E5325" w:rsidRDefault="00ED5E0B" w:rsidP="006E73DE">
      <w:pPr>
        <w:spacing w:after="0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8F41F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6.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Եթե սույն հոդվածի 1-ին մասով նախատեսված դեպքերում շրջակա միջավայրին հասցվող վնասը հնարավոր է կանխել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բացառապես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գործողությունների կասեցման միջոցով, կամ դրանք հնարավոր է վերացնել հայտնաբերման պահին, ապա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ստոգման արդյունքում </w:t>
      </w:r>
      <w:r w:rsidR="00B008B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գործունեության կասեցման մասին որոշում չի կայացվում:</w:t>
      </w:r>
    </w:p>
    <w:p w14:paraId="0A8457ED" w14:textId="0C780C67" w:rsidR="00CF5B1B" w:rsidRPr="008B3A7F" w:rsidRDefault="005E5325" w:rsidP="006E73DE">
      <w:pPr>
        <w:spacing w:after="0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7. Ստուգվող սուբյեկտների գործողությունները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կասեցվում են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նաև բնապահպանական օրենսդրության այ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խախտումներ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դեպքում</w:t>
      </w:r>
      <w:r w:rsidR="004E62D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, ե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րբ</w:t>
      </w:r>
      <w:r w:rsidR="003C15C3">
        <w:rPr>
          <w:rFonts w:eastAsia="Calibri" w:cs="Times New Roman"/>
          <w:color w:val="000000"/>
          <w:sz w:val="24"/>
          <w:szCs w:val="24"/>
          <w:lang w:val="hy-AM"/>
        </w:rPr>
        <w:t xml:space="preserve"> </w:t>
      </w:r>
      <w:r w:rsidR="004E62D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դրանք անմիջական</w:t>
      </w:r>
      <w:r w:rsidR="004E62D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վնաս 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են 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հասց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նում</w:t>
      </w:r>
      <w:r w:rsidR="009F71D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8F41FD" w:rsidRPr="003C15C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մարդու իրավունքներին և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առողջության</w:t>
      </w:r>
      <w:r w:rsidR="008F41F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</w:t>
      </w:r>
      <w:r w:rsidR="008F41FD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,</w:t>
      </w:r>
      <w:r w:rsidR="003C15C3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="008F41FD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պետության շահերի</w:t>
      </w:r>
      <w:r w:rsidR="009F71D2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,</w:t>
      </w:r>
      <w:r w:rsidR="003C15C3">
        <w:rPr>
          <w:rFonts w:eastAsia="Calibri" w:cs="GHEA Grapalat"/>
          <w:color w:val="000000"/>
          <w:sz w:val="24"/>
          <w:szCs w:val="24"/>
          <w:lang w:val="hy-AM"/>
        </w:rPr>
        <w:t xml:space="preserve"> 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ինչպես նաև </w:t>
      </w:r>
      <w:r w:rsidR="003C15C3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շրջակ</w:t>
      </w:r>
      <w:r w:rsidR="003C15C3" w:rsidRPr="003C15C3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ա</w:t>
      </w:r>
      <w:r w:rsidR="009F71D2" w:rsidRPr="008B3A7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միջավայրի</w:t>
      </w:r>
      <w:r w:rsidR="009F71D2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  <w:r w:rsidR="00CF5B1B" w:rsidRPr="008B3A7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»։</w:t>
      </w:r>
    </w:p>
    <w:p w14:paraId="122DC28B" w14:textId="77777777" w:rsidR="00CF5B1B" w:rsidRPr="008B3A7F" w:rsidRDefault="00CF5B1B" w:rsidP="006E73DE">
      <w:pPr>
        <w:spacing w:after="160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8CFEC1" w14:textId="77777777" w:rsidR="009745E5" w:rsidRPr="008B3A7F" w:rsidRDefault="009745E5" w:rsidP="006E73DE">
      <w:pPr>
        <w:spacing w:after="160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011CCF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9</w:t>
      </w:r>
      <w:r w:rsidR="00614817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6-րդ գլխի վերնագրում «ՍՏՈՒԳՎՈՂ» բառից հետո լրացնել «ԵՎ ԴԻՏԱՐԿՎՈՂ» բառերով։</w:t>
      </w:r>
    </w:p>
    <w:p w14:paraId="3C15E4B1" w14:textId="77777777" w:rsidR="009745E5" w:rsidRPr="008B3A7F" w:rsidRDefault="009745E5" w:rsidP="006E73DE">
      <w:pPr>
        <w:spacing w:after="160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011CCF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10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32-րդ հոդվածի՝ </w:t>
      </w:r>
    </w:p>
    <w:p w14:paraId="2EF32515" w14:textId="77777777" w:rsidR="009745E5" w:rsidRPr="008B3A7F" w:rsidRDefault="009745E5" w:rsidP="009C1919">
      <w:pPr>
        <w:pStyle w:val="ListParagraph"/>
        <w:numPr>
          <w:ilvl w:val="0"/>
          <w:numId w:val="6"/>
        </w:numPr>
        <w:tabs>
          <w:tab w:val="left" w:pos="993"/>
        </w:tabs>
        <w:spacing w:after="16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վերնագրում և տեքստում «ստուգվող» բառից հետո լրացնել «և դիտարկվող» բառերով.</w:t>
      </w:r>
    </w:p>
    <w:p w14:paraId="40E26035" w14:textId="77777777" w:rsidR="009745E5" w:rsidRPr="008B3A7F" w:rsidRDefault="009C1919" w:rsidP="009C1919">
      <w:pPr>
        <w:pStyle w:val="ListParagraph"/>
        <w:numPr>
          <w:ilvl w:val="0"/>
          <w:numId w:val="6"/>
        </w:numPr>
        <w:tabs>
          <w:tab w:val="left" w:pos="993"/>
        </w:tabs>
        <w:spacing w:after="16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1-ին մասի «ա» կետում «ստուգումը և(կամ) ստուգում» բառերը փոխարինել «ստուգումը կամ դիտարկումը կամ ստուգում կամ դիտարկում» բառերով.</w:t>
      </w:r>
    </w:p>
    <w:p w14:paraId="4791B954" w14:textId="77777777" w:rsidR="009C1919" w:rsidRPr="008B3A7F" w:rsidRDefault="009C1919" w:rsidP="009C1919">
      <w:pPr>
        <w:pStyle w:val="ListParagraph"/>
        <w:numPr>
          <w:ilvl w:val="0"/>
          <w:numId w:val="6"/>
        </w:numPr>
        <w:tabs>
          <w:tab w:val="left" w:pos="993"/>
        </w:tabs>
        <w:spacing w:after="16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1-ին </w:t>
      </w:r>
      <w:r w:rsidR="0091422A" w:rsidRPr="008B3A7F">
        <w:rPr>
          <w:rFonts w:ascii="GHEA Grapalat" w:eastAsia="Calibri" w:hAnsi="GHEA Grapalat" w:cs="Times New Roman"/>
          <w:sz w:val="24"/>
          <w:szCs w:val="24"/>
          <w:lang w:val="hy-AM"/>
        </w:rPr>
        <w:t>մաս</w:t>
      </w:r>
      <w:r w:rsidR="0091422A" w:rsidRPr="008B3A7F">
        <w:rPr>
          <w:rFonts w:ascii="GHEA Grapalat" w:eastAsia="Calibri" w:hAnsi="GHEA Grapalat" w:cs="Arial"/>
          <w:sz w:val="24"/>
          <w:szCs w:val="24"/>
          <w:lang w:val="hy-AM"/>
        </w:rPr>
        <w:t xml:space="preserve">ի </w:t>
      </w:r>
      <w:r w:rsidR="0091422A" w:rsidRPr="008B3A7F">
        <w:rPr>
          <w:rFonts w:ascii="GHEA Grapalat" w:eastAsia="Calibri" w:hAnsi="GHEA Grapalat" w:cs="Times New Roman"/>
          <w:sz w:val="24"/>
          <w:szCs w:val="24"/>
          <w:lang w:val="hy-AM"/>
        </w:rPr>
        <w:t>«ա»,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«բ», «գ», «դ», «ե» և «զ» կետերում «ստուգում» բառը՝ համապատասխան հոլովաձևերով փախարինել «ստուգում կամ դիտարկում» բառերով՝ համապատասխան հոլովաձևերով։</w:t>
      </w:r>
    </w:p>
    <w:p w14:paraId="3C7FB0D2" w14:textId="77777777" w:rsidR="009C1919" w:rsidRPr="008B3A7F" w:rsidRDefault="009C1919" w:rsidP="009C1919">
      <w:pPr>
        <w:tabs>
          <w:tab w:val="left" w:pos="993"/>
        </w:tabs>
        <w:spacing w:after="1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011CCF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11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</w:t>
      </w:r>
      <w:r w:rsidR="0091422A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33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-րդ հոդվածի՝</w:t>
      </w:r>
    </w:p>
    <w:p w14:paraId="09AF31F2" w14:textId="77777777" w:rsidR="009C1919" w:rsidRPr="008B3A7F" w:rsidRDefault="009C1919" w:rsidP="00EE3A54">
      <w:pPr>
        <w:pStyle w:val="ListParagraph"/>
        <w:numPr>
          <w:ilvl w:val="0"/>
          <w:numId w:val="7"/>
        </w:numPr>
        <w:tabs>
          <w:tab w:val="left" w:pos="993"/>
        </w:tabs>
        <w:spacing w:after="160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վերնագրում և տեքստում «ստուգվող» բառից հետո լրացնել «կամ դիտարվող» բառերով.</w:t>
      </w:r>
    </w:p>
    <w:p w14:paraId="211BD999" w14:textId="77777777" w:rsidR="009C1919" w:rsidRPr="008B3A7F" w:rsidRDefault="00EE3A54" w:rsidP="00EE3A54">
      <w:pPr>
        <w:pStyle w:val="ListParagraph"/>
        <w:numPr>
          <w:ilvl w:val="0"/>
          <w:numId w:val="7"/>
        </w:numPr>
        <w:tabs>
          <w:tab w:val="left" w:pos="993"/>
        </w:tabs>
        <w:spacing w:after="160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1-ին մասի «գ», «դ», «ե», «զ», և «է» կետերում «ստուգում» բառը՝ համապատասխան հոլովաձևերով,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փոխարինել «ստուգում կամ դիտարկում» բառերով՝ համապատասխան հոլովաձևերով.</w:t>
      </w:r>
    </w:p>
    <w:p w14:paraId="44777D67" w14:textId="20368B75" w:rsidR="00EE3A54" w:rsidRPr="008B3A7F" w:rsidRDefault="00EE3A54" w:rsidP="00EE3A54">
      <w:pPr>
        <w:pStyle w:val="ListParagraph"/>
        <w:numPr>
          <w:ilvl w:val="0"/>
          <w:numId w:val="7"/>
        </w:numPr>
        <w:tabs>
          <w:tab w:val="left" w:pos="993"/>
        </w:tabs>
        <w:spacing w:after="160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1-ին մասի «ե» կետում «ստուգող» բառից հետո լրացնել «կամ դիտարկ</w:t>
      </w:r>
      <w:r w:rsidR="001258AE" w:rsidRPr="001258AE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ող» բառերով։</w:t>
      </w:r>
    </w:p>
    <w:p w14:paraId="3712A273" w14:textId="77777777" w:rsidR="00CF5B1B" w:rsidRPr="008B3A7F" w:rsidRDefault="00CF5B1B" w:rsidP="006E73DE">
      <w:pPr>
        <w:spacing w:after="16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011CCF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12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Սույն օրենքը ուժի մեջ է մտնում պաշտոնական հրապարակման օրվան հաջորդող տասներորդ օրը:</w:t>
      </w:r>
    </w:p>
    <w:p w14:paraId="60EEDAEF" w14:textId="77777777" w:rsidR="00CF5B1B" w:rsidRPr="008B3A7F" w:rsidRDefault="00CF5B1B" w:rsidP="006E73DE">
      <w:pPr>
        <w:spacing w:after="16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  <w:sectPr w:rsidR="00CF5B1B" w:rsidRPr="008B3A7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651F5C4" w14:textId="77777777" w:rsidR="00CF5B1B" w:rsidRPr="008B3A7F" w:rsidRDefault="00CF5B1B" w:rsidP="006E73DE">
      <w:pPr>
        <w:ind w:left="720"/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</w:t>
      </w:r>
    </w:p>
    <w:p w14:paraId="514E2C1B" w14:textId="77777777" w:rsidR="00CF5B1B" w:rsidRPr="008B3A7F" w:rsidRDefault="00CF5B1B" w:rsidP="006E73DE">
      <w:pPr>
        <w:ind w:left="720"/>
        <w:contextualSpacing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EFEE1B9" w14:textId="77777777" w:rsidR="00CF5B1B" w:rsidRPr="008B3A7F" w:rsidRDefault="00CF5B1B" w:rsidP="006E73DE">
      <w:pPr>
        <w:spacing w:after="0"/>
        <w:ind w:left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53264ED9" w14:textId="77777777" w:rsidR="00CF5B1B" w:rsidRPr="008B3A7F" w:rsidRDefault="00CF5B1B" w:rsidP="006E73DE">
      <w:pPr>
        <w:spacing w:after="0"/>
        <w:ind w:left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Օ Ր Ե Ն Ք Ը</w:t>
      </w:r>
    </w:p>
    <w:p w14:paraId="7FABB019" w14:textId="77777777" w:rsidR="00CF5B1B" w:rsidRPr="008B3A7F" w:rsidRDefault="00CF5B1B" w:rsidP="006E73DE">
      <w:pPr>
        <w:spacing w:after="0"/>
        <w:ind w:left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ՋՐԱՅԻՆ ՕՐԵՆՍԳՐՔՈՒՄ ԼՐԱՑՈՒՄ ԿԱՏԱՐԵԼՈՒ ՄԱՍԻՆ</w:t>
      </w:r>
    </w:p>
    <w:p w14:paraId="788FA40B" w14:textId="77777777" w:rsidR="00CF5B1B" w:rsidRPr="008B3A7F" w:rsidRDefault="00CF5B1B" w:rsidP="006E73DE">
      <w:pPr>
        <w:spacing w:after="0"/>
        <w:ind w:left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99528AA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1.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2002 թվականի հունիսի 4-ի</w:t>
      </w:r>
      <w:r w:rsidR="00C8734D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ՀՕ-373-Ն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ջրային օրենսգքրի 99-րդ հոդվածի 2-րդ մասը լրացնել հետևյալ բովանդակությամբ 12-րդ կետով.</w:t>
      </w:r>
    </w:p>
    <w:p w14:paraId="2A45E68A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«12) Արգելվում է ջրօգտագործումը էկոլոգիական թողքի հաշվին:»:</w:t>
      </w:r>
    </w:p>
    <w:p w14:paraId="56A9FB5F" w14:textId="77777777" w:rsidR="00CF5B1B" w:rsidRPr="008B3A7F" w:rsidRDefault="00CF5B1B" w:rsidP="006E73DE">
      <w:pPr>
        <w:ind w:left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</w:p>
    <w:p w14:paraId="521D510A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2.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49BACB31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  <w:sectPr w:rsidR="00CF5B1B" w:rsidRPr="008B3A7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11F97C" w14:textId="77777777" w:rsidR="00CF5B1B" w:rsidRPr="008B3A7F" w:rsidRDefault="00CF5B1B" w:rsidP="006E73DE">
      <w:pPr>
        <w:spacing w:after="160"/>
        <w:ind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</w:t>
      </w:r>
    </w:p>
    <w:p w14:paraId="329CC5FE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6460BD" w14:textId="77777777" w:rsidR="00CF5B1B" w:rsidRPr="008B3A7F" w:rsidRDefault="00CF5B1B" w:rsidP="006E73DE">
      <w:pPr>
        <w:spacing w:after="0"/>
        <w:ind w:firstLine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7CE006BA" w14:textId="77777777" w:rsidR="00CF5B1B" w:rsidRPr="008B3A7F" w:rsidRDefault="00CF5B1B" w:rsidP="006E73DE">
      <w:pPr>
        <w:spacing w:after="0"/>
        <w:ind w:firstLine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Օ Ր Ե Ն Ք Ը</w:t>
      </w:r>
    </w:p>
    <w:p w14:paraId="396F0621" w14:textId="77777777" w:rsidR="00CF5B1B" w:rsidRPr="008B3A7F" w:rsidRDefault="00CF5B1B" w:rsidP="006E73DE">
      <w:pPr>
        <w:spacing w:after="0"/>
        <w:ind w:firstLine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«ՄԹՆՈԼՈՐՏԱՅԻՆ ՕԴԻ ՊԱՀՊԱՆՈՒԹՅԱՆ ՄԱՍԻՆ» ՕՐԵՆՔՈՒՄ ՓՈՓՈԽՈՒԹՅՈՒՆՆԵՐ ԵՎ ԼՐԱՑՈՒՄ</w:t>
      </w:r>
      <w:r w:rsidR="00FE4027"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ԿԱՏԱՐԵԼՈՒ ՄԱՍԻՆ</w:t>
      </w:r>
    </w:p>
    <w:p w14:paraId="734B03DD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FE03A5C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Հոդված 1.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«Մթնոլորտային օդի պահպանության մասին» 1994 թվականի հոկտեմբերի 11-ի ՀՕ-121 օրենքի (այսուհետ` Օրենք) 14-րդ հոդվածը շարադրել նոր խմբագրությամբ.</w:t>
      </w:r>
    </w:p>
    <w:p w14:paraId="782BA5AC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«Հոդված 14. Աղտոտման անշարժ աղբյուրներից մթնոլորտային օդն աղտոտող նյութերի արտանետումների կարգավորումը</w:t>
      </w:r>
    </w:p>
    <w:p w14:paraId="3D7FB7E9" w14:textId="77777777" w:rsidR="00CF5B1B" w:rsidRPr="008B3A7F" w:rsidRDefault="00CF5B1B" w:rsidP="006E73DE">
      <w:pPr>
        <w:numPr>
          <w:ilvl w:val="0"/>
          <w:numId w:val="2"/>
        </w:numPr>
        <w:spacing w:after="160"/>
        <w:ind w:left="0" w:firstLine="426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Աղտոտման անշարժ աղբյուրներից մթնոլորտային օդն աղտոտող նյութերի սահմանային թույլատրելի արտանետումների նորմատիվները սահմանվում են լիազորված մարմնի կողմից տրամադրվող համապատասխան փաստաթղթով: Փաստաթուղթը (այսուհետ` արտանետման թույլտվություն) տրամադրվում կամ դրա տրամադրումը մերժվում է Հայաստանի Հանրապետության կառավարության սահմանած կարգով` աղտոտման անշարժ աղբյուրներ ունեցող կազմակերպությունների կողմից դիմելու օրվանից 30 օրվա ընթացքում: Սույն կետով սահմանված ժամկետում լիազորված մարմնի կողմից պատասխան չտրվելու դեպքում մթնոլորտային օդն աղտոտող նյութերի սահմանային թույլատրելի արտանետումների փաստաթուղթը համարվում է տրամադրված:»:</w:t>
      </w:r>
    </w:p>
    <w:p w14:paraId="67BF4C5E" w14:textId="77777777" w:rsidR="00CF5B1B" w:rsidRPr="008B3A7F" w:rsidRDefault="00CF5B1B" w:rsidP="006E73DE">
      <w:pPr>
        <w:ind w:left="45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0E1B37A" w14:textId="77777777" w:rsidR="00CF5B1B" w:rsidRPr="008B3A7F" w:rsidRDefault="00CF5B1B" w:rsidP="006E73DE">
      <w:pPr>
        <w:ind w:firstLine="45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2.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15-րդ հոդվածի 1-ին մասում «պարտավոր են» բառերից հետո լրացնել «ստանալ մթնոլորտային օդն ազտոտող նյութերի արտանետման թույլտվություն,» բառերով:</w:t>
      </w:r>
    </w:p>
    <w:p w14:paraId="5DAF166D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3.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16-րդ հոդվածը շարադրել նոր խմբագրությամբ.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1"/>
        <w:gridCol w:w="7825"/>
      </w:tblGrid>
      <w:tr w:rsidR="00CF5B1B" w:rsidRPr="001258AE" w14:paraId="2E7215EC" w14:textId="77777777" w:rsidTr="0032340D">
        <w:trPr>
          <w:trHeight w:val="945"/>
        </w:trPr>
        <w:tc>
          <w:tcPr>
            <w:tcW w:w="1728" w:type="dxa"/>
          </w:tcPr>
          <w:p w14:paraId="20FC3BE6" w14:textId="77777777" w:rsidR="00CF5B1B" w:rsidRPr="008B3A7F" w:rsidRDefault="00CF5B1B" w:rsidP="006E73DE">
            <w:pPr>
              <w:spacing w:line="276" w:lineRule="auto"/>
              <w:jc w:val="right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B3A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«</w:t>
            </w:r>
            <w:r w:rsidRPr="008B3A7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Հոդված </w:t>
            </w:r>
            <w:r w:rsidRPr="008B3A7F">
              <w:rPr>
                <w:rFonts w:ascii="GHEA Grapalat" w:eastAsia="Calibri" w:hAnsi="GHEA Grapalat" w:cs="Times New Roman"/>
                <w:b/>
                <w:sz w:val="24"/>
                <w:szCs w:val="24"/>
                <w:lang w:val="ru-RU"/>
              </w:rPr>
              <w:t>16</w:t>
            </w:r>
            <w:r w:rsidRPr="008B3A7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7848" w:type="dxa"/>
          </w:tcPr>
          <w:p w14:paraId="0792BA67" w14:textId="77777777" w:rsidR="00CF5B1B" w:rsidRPr="008B3A7F" w:rsidRDefault="00CF5B1B" w:rsidP="006E73DE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3A7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Մթնոլորտային օդն աղտոտող նյութերի արտանետումների սահմանափակումը, կասեցումը կամ արգելումը</w:t>
            </w:r>
          </w:p>
          <w:p w14:paraId="2305BEB6" w14:textId="77777777" w:rsidR="00CF5B1B" w:rsidRPr="008B3A7F" w:rsidRDefault="00CF5B1B" w:rsidP="006E73DE">
            <w:pPr>
              <w:spacing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14:paraId="69BFD559" w14:textId="3E35DDE7" w:rsidR="00CF5B1B" w:rsidRPr="008B3A7F" w:rsidRDefault="00CF5B1B" w:rsidP="006E73DE">
      <w:pPr>
        <w:numPr>
          <w:ilvl w:val="0"/>
          <w:numId w:val="4"/>
        </w:numPr>
        <w:spacing w:after="160"/>
        <w:ind w:left="0"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Մթնոլորտային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օդի պահպանության բնագավառում լիազոր մարմիններն օրենսդրությամբ սահմանված կարգով կարող են սահմանափակել կամ արգելել մթնոլորտային օդն աղտոտող նյութերի արտանետումը, ընդհուպ մինչև առանձին հիմնարկների, ձեռնարկությունների, արտադրամասերի և կազմակերպությունների գործունեության դադարեցումը, իսկ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մթնոլորտային օդի պահպանության բնագավառում վերահսկողություն իրականացնող տեսչական մարմինը</w:t>
      </w:r>
      <w:r w:rsidR="00005DDF" w:rsidRPr="008B3A7F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կասեցնել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առանձին հիմնարկների, ձեռնարկությունների, արտադրամասերի և կազմակերպությունների գործունեությունը, եթե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գործունեությունը ծավալվում է առանց սույն օրենքով սահմանված կարգով թույլտվություն ստանալու,</w:t>
      </w:r>
      <w:r w:rsidRPr="008B3A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ինչպես նաև սպառնալիք է առաջացել բնակչության առողջության համար: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»: </w:t>
      </w:r>
    </w:p>
    <w:p w14:paraId="7F68B6A2" w14:textId="77777777" w:rsidR="00CF5B1B" w:rsidRPr="008B3A7F" w:rsidRDefault="00CF5B1B" w:rsidP="006E73DE">
      <w:pPr>
        <w:spacing w:after="160"/>
        <w:ind w:left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F3355FE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4.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Օրենքի 17-րդ հոդվածը «վերահսկողություն իրականացնող» բառերից հետո լրացնել «տեսչական» բառով:</w:t>
      </w:r>
    </w:p>
    <w:p w14:paraId="1F76D5E8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5.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20-րդ հոդվածի 2-րդ մասում «հսկողության և վերահսկողության ծառայությունները» բառերը փոխարինել «հսկողության ծառայությունները և վերահսկողություն իրականացնող տեսչական մարմինը» բառերով:</w:t>
      </w:r>
    </w:p>
    <w:p w14:paraId="2CF8D6A9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6.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Օրենքի 24-րդ հոդվածը շարադրել հետևյալ խմբագրությամբ.</w:t>
      </w:r>
    </w:p>
    <w:p w14:paraId="614FDFC5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24. Մաքրման կառույցների, սարքավորումների և ապարատների նախագծման, կառուցման և շահագործման նկատմամբ վերահսկողության իրականացումը</w:t>
      </w:r>
    </w:p>
    <w:p w14:paraId="50486241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1.  Մթնոլորտային օդ կատարվող արտանետումներն աղտոտող նյութերից մաքրող և մթնոլորտային օդի վրա ֆիզիկական վնասակար ներգործությունները նվազեցնող կառույցների, սարքավորումների և ապարատների նախագծման, կառուցման և շահագործման նկատմամբ վերահսկողությունն իրականացնում է մթնոլորտային օդի պահպանության բնագավառում վերահսկողություն իրականացնող տեսչական մարմինը:»:</w:t>
      </w:r>
    </w:p>
    <w:p w14:paraId="03EE41B7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7.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Օրենքի 28-րդ հոդվածի 1-ին մասում «պետական վերահսկողություն իրականացնող մարմինների» բառերը փոխարինել «վերահսկողություն իրականացնող տեսչական մարմնի» բառերով:</w:t>
      </w:r>
    </w:p>
    <w:p w14:paraId="665BC4BF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</w:t>
      </w:r>
      <w:r w:rsidRPr="008B3A7F">
        <w:rPr>
          <w:rFonts w:ascii="GHEA Grapalat" w:eastAsia="Calibri" w:hAnsi="GHEA Grapalat" w:cs="Times New Roman"/>
          <w:b/>
          <w:sz w:val="24"/>
          <w:szCs w:val="24"/>
        </w:rPr>
        <w:t>8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37-րդ հոդվածի </w:t>
      </w:r>
    </w:p>
    <w:p w14:paraId="6997C739" w14:textId="77777777" w:rsidR="00CF5B1B" w:rsidRPr="008B3A7F" w:rsidRDefault="00CF5B1B" w:rsidP="006E73DE">
      <w:pPr>
        <w:numPr>
          <w:ilvl w:val="0"/>
          <w:numId w:val="3"/>
        </w:numPr>
        <w:spacing w:after="160"/>
        <w:ind w:left="0"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Sylfaen"/>
          <w:sz w:val="24"/>
          <w:szCs w:val="24"/>
          <w:lang w:val="hy-AM"/>
        </w:rPr>
        <w:t>վերնագր</w:t>
      </w:r>
      <w:r w:rsidRPr="008B3A7F">
        <w:rPr>
          <w:rFonts w:ascii="GHEA Grapalat" w:eastAsia="Calibri" w:hAnsi="GHEA Grapalat" w:cs="Times New Roman"/>
          <w:sz w:val="24"/>
          <w:szCs w:val="24"/>
        </w:rPr>
        <w:t>ում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3A7F">
        <w:rPr>
          <w:rFonts w:ascii="GHEA Grapalat" w:eastAsia="Calibri" w:hAnsi="GHEA Grapalat" w:cs="Times New Roman"/>
          <w:sz w:val="24"/>
          <w:szCs w:val="24"/>
        </w:rPr>
        <w:t>«հսկողության և վերահսկողության ծառայությունները» բառերը փոխարինել «հսկողության ծառայությունը և մթնոլորտային օդի պահպանության բնագավառում վերահսկողություն իրականացնող տեսչական մարմինը» բառերով:</w:t>
      </w:r>
    </w:p>
    <w:p w14:paraId="7EC2CEDD" w14:textId="77777777" w:rsidR="00CF5B1B" w:rsidRPr="008B3A7F" w:rsidRDefault="00CF5B1B" w:rsidP="006E73DE">
      <w:pPr>
        <w:numPr>
          <w:ilvl w:val="0"/>
          <w:numId w:val="3"/>
        </w:numPr>
        <w:spacing w:after="160"/>
        <w:ind w:left="0"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1-ին մասում «հսկողության և վերահսկողության համապատասխան ծառայությունների» բառերը փոխարինել «հսկողության ծառայության և մթնոլորտային օդի պահպանության բնագավառում վերահսկողություն իրականացնող տեսչական մարմնի» բառերով, իսկ 2-րդ մասում «հսկողության և վերահսկողության ծառայությունների» բառերը փոխարինել «հսկողության ծառայության և մթնոլորտային օդի պահպանության բնագավառում վերահսկողություն իրականացնող տեսչական մարմնի» բառերով:</w:t>
      </w:r>
    </w:p>
    <w:p w14:paraId="1286E97A" w14:textId="77777777" w:rsidR="00CF5B1B" w:rsidRPr="008B3A7F" w:rsidRDefault="00CF5B1B" w:rsidP="00F37B4E">
      <w:pPr>
        <w:spacing w:after="1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CB7A417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9.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Օրենքի 39-րդ հոդվածի 2-րդ մասում «իրականացնում են մթնոլորտային օդի պահպանության բնագավառում լիազոր մարմինները» բառերը փոխարինել «իրականացնում է մթնոլորտային օդի պահպանության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բնագավառում վերահսկողություն իրականացնող տեսչական մարմինը» բառերով:</w:t>
      </w:r>
    </w:p>
    <w:p w14:paraId="0C1EFE18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10.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Օրենքի 41-րդ հոդվածի 1-ին մասի 12-րդ պարբերությունում «պետական վերահսկողություն իրականացնող մարմինների» բառերը փոխարինել «վերահսկողություն իրականացնող տեսչական մարմնի» բառերով:</w:t>
      </w:r>
    </w:p>
    <w:p w14:paraId="1C069C3D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11.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44A48882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715AD7A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5AD21C0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  <w:sectPr w:rsidR="00CF5B1B" w:rsidRPr="008B3A7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DF4831D" w14:textId="77777777" w:rsidR="00CF5B1B" w:rsidRPr="008B3A7F" w:rsidRDefault="00CF5B1B" w:rsidP="006E73DE">
      <w:pPr>
        <w:ind w:left="720"/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</w:t>
      </w:r>
    </w:p>
    <w:p w14:paraId="1856CA80" w14:textId="77777777" w:rsidR="00CF5B1B" w:rsidRPr="008B3A7F" w:rsidRDefault="00CF5B1B" w:rsidP="006E73DE">
      <w:pPr>
        <w:ind w:left="720"/>
        <w:contextualSpacing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A3579B" w14:textId="77777777" w:rsidR="00CF5B1B" w:rsidRPr="008B3A7F" w:rsidRDefault="00CF5B1B" w:rsidP="006E73DE">
      <w:pPr>
        <w:spacing w:after="0"/>
        <w:ind w:left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1964BD9D" w14:textId="77777777" w:rsidR="00CF5B1B" w:rsidRPr="008B3A7F" w:rsidRDefault="00CF5B1B" w:rsidP="006E73DE">
      <w:pPr>
        <w:spacing w:after="0"/>
        <w:ind w:left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Օ Ր Ե Ն Ք Ը</w:t>
      </w:r>
    </w:p>
    <w:p w14:paraId="48CADD84" w14:textId="77777777" w:rsidR="00CF5B1B" w:rsidRPr="008B3A7F" w:rsidRDefault="00CF5B1B" w:rsidP="006E73DE">
      <w:pPr>
        <w:ind w:left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ԸՆԴԵՐՔԻ ՄԱՍԻՆ </w:t>
      </w: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ՕՐԵՆՍԳՐՔՈՒՄ ՓՈՓՈԽՈՒԹՅՈՒՆ ԵՎ ԼՐԱՑՈՒՄՆԵՐ ԿԱՏԱՐԵԼՈՒ ՄԱՍԻՆ</w:t>
      </w:r>
    </w:p>
    <w:p w14:paraId="29A0F49C" w14:textId="77777777" w:rsidR="00CF5B1B" w:rsidRPr="008B3A7F" w:rsidRDefault="00CF5B1B" w:rsidP="006E73DE">
      <w:pPr>
        <w:ind w:left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ED4CE7B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1.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2011 թվականի նոյեմբերի 28-ի </w:t>
      </w:r>
      <w:r w:rsidR="00C8734D" w:rsidRPr="008B3A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ՀՕ-280-Ն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ընդերքի մասին օրենսգրքի (այսուհետ՝ Օրենսգիրք) 17-րդ հոդվածի 2.1-րդ մասը լրացնել հետևյալ բովանդակությամբ 3.1)-րդ կետով՝ «3</w:t>
      </w:r>
      <w:r w:rsidR="006A6912" w:rsidRPr="008B3A7F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1) լիազոր մարմնին ընդերքօգտագործման իրավունքը դադարեցնելու վերաբերյալ միջնորդագրի ներկայացումը</w:t>
      </w:r>
      <w:r w:rsidR="006A6912" w:rsidRPr="008B3A7F">
        <w:rPr>
          <w:rFonts w:ascii="GHEA Grapalat" w:eastAsia="Calibri" w:hAnsi="GHEA Grapalat" w:cs="Cambria Math"/>
          <w:sz w:val="24"/>
          <w:szCs w:val="24"/>
          <w:lang w:val="hy-AM"/>
        </w:rPr>
        <w:t>.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»:</w:t>
      </w:r>
    </w:p>
    <w:p w14:paraId="6501F4EF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71E7421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2. 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Օրենսգրքի 30-րդ հոդվածի</w:t>
      </w:r>
    </w:p>
    <w:p w14:paraId="0659E0C5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1. 5-րդ մասի 2-րդ կետից հանել «, կամ ընդերքօգտագործողը դադարել է անհատ ձեռնարկատեր լինելուց» բառերը:</w:t>
      </w:r>
    </w:p>
    <w:p w14:paraId="4110A3AF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2. հոդվածը լրացնել հետևյալ բովանդակությամբ 6.1-րդ մասով.</w:t>
      </w:r>
    </w:p>
    <w:p w14:paraId="36643A4E" w14:textId="77777777" w:rsidR="00CF5B1B" w:rsidRPr="008B3A7F" w:rsidRDefault="00CF5B1B" w:rsidP="006E73DE">
      <w:pPr>
        <w:spacing w:after="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«6.1. Ընդերքօգտագործման իրավունքը կարող է դադարեցվել բնապահպանության և ընդերքի ոլորտում վերահսկողություն իրականացնող տեսչական մարմնի կողմից լիազոր մարմնին ներկայացված միջնորդագրի հիման վրա: Բնապահպանության և ընդերքի ոլորտում վերահսկողություն իրականացնող տեսչական մարմնի կողմից սույն  մասով նախատեսված միջնորդագիրը կարող է ներկայացվել ընդերքօգտագործողի կողմից տեսչական մարմնի տված հանձնարարականը չկատարելու դեպքում՝ հանձնարարականը պարունակող վարչական ակտն ա</w:t>
      </w:r>
      <w:r w:rsidR="00C8734D" w:rsidRPr="008B3A7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բողոքարկելի դառնալուց հետո՝ 5 աշխատանքային օրվա ընթացքում, ինչպես նաև սույն հոդվածի 5-րդ մասով նախատեսված դեպքերում:»:</w:t>
      </w:r>
    </w:p>
    <w:p w14:paraId="3E1D91FC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F764D9C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B3A7F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Հոդված 3.</w:t>
      </w:r>
      <w:r w:rsidRPr="008B3A7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8B3A7F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488C2413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50D4E7" w14:textId="77777777" w:rsidR="00CF5B1B" w:rsidRPr="008B3A7F" w:rsidRDefault="00CF5B1B" w:rsidP="006E73DE">
      <w:pPr>
        <w:spacing w:after="160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F048042" w14:textId="77777777" w:rsidR="007D0137" w:rsidRPr="008B3A7F" w:rsidRDefault="007D0137" w:rsidP="006E73DE">
      <w:pPr>
        <w:rPr>
          <w:rFonts w:ascii="GHEA Grapalat" w:hAnsi="GHEA Grapalat"/>
          <w:lang w:val="hy-AM"/>
        </w:rPr>
      </w:pPr>
    </w:p>
    <w:sectPr w:rsidR="007D0137" w:rsidRPr="008B3A7F" w:rsidSect="004232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1BFCDF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C3069"/>
    <w:multiLevelType w:val="hybridMultilevel"/>
    <w:tmpl w:val="3F946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F1970"/>
    <w:multiLevelType w:val="hybridMultilevel"/>
    <w:tmpl w:val="243C871E"/>
    <w:lvl w:ilvl="0" w:tplc="9820724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43362308"/>
    <w:multiLevelType w:val="hybridMultilevel"/>
    <w:tmpl w:val="77EAB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456BA"/>
    <w:multiLevelType w:val="hybridMultilevel"/>
    <w:tmpl w:val="46FED76C"/>
    <w:lvl w:ilvl="0" w:tplc="B24C9B6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644A327F"/>
    <w:multiLevelType w:val="hybridMultilevel"/>
    <w:tmpl w:val="7BBE8D38"/>
    <w:lvl w:ilvl="0" w:tplc="38DCC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53239D"/>
    <w:multiLevelType w:val="hybridMultilevel"/>
    <w:tmpl w:val="BEA08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1120E"/>
    <w:multiLevelType w:val="hybridMultilevel"/>
    <w:tmpl w:val="BF7A24CC"/>
    <w:lvl w:ilvl="0" w:tplc="FDD22716">
      <w:start w:val="1"/>
      <w:numFmt w:val="decimal"/>
      <w:lvlText w:val="%1)"/>
      <w:lvlJc w:val="left"/>
      <w:pPr>
        <w:ind w:left="502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ristine Aleksanyan">
    <w15:presenceInfo w15:providerId="None" w15:userId="Kristine Aleksanyan"/>
  </w15:person>
  <w15:person w15:author="Taron Hakobyan">
    <w15:presenceInfo w15:providerId="None" w15:userId="Taron Hakob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DB4"/>
    <w:rsid w:val="00005DDF"/>
    <w:rsid w:val="00011CCF"/>
    <w:rsid w:val="0002259F"/>
    <w:rsid w:val="000874D1"/>
    <w:rsid w:val="000944B3"/>
    <w:rsid w:val="001258AE"/>
    <w:rsid w:val="0018340D"/>
    <w:rsid w:val="002E6C2D"/>
    <w:rsid w:val="00300A84"/>
    <w:rsid w:val="003A26CE"/>
    <w:rsid w:val="003C0EFD"/>
    <w:rsid w:val="003C15C3"/>
    <w:rsid w:val="003D21FE"/>
    <w:rsid w:val="0049018D"/>
    <w:rsid w:val="004C023B"/>
    <w:rsid w:val="004D2512"/>
    <w:rsid w:val="004D3E82"/>
    <w:rsid w:val="004E5553"/>
    <w:rsid w:val="004E62D5"/>
    <w:rsid w:val="00523467"/>
    <w:rsid w:val="005E5325"/>
    <w:rsid w:val="00606B81"/>
    <w:rsid w:val="00614817"/>
    <w:rsid w:val="00631B40"/>
    <w:rsid w:val="006330A4"/>
    <w:rsid w:val="00641C5B"/>
    <w:rsid w:val="006A6912"/>
    <w:rsid w:val="006E73DE"/>
    <w:rsid w:val="00723A2C"/>
    <w:rsid w:val="00764720"/>
    <w:rsid w:val="0079488F"/>
    <w:rsid w:val="007B667B"/>
    <w:rsid w:val="007D0137"/>
    <w:rsid w:val="00804EDB"/>
    <w:rsid w:val="008324DC"/>
    <w:rsid w:val="00840D4E"/>
    <w:rsid w:val="00881E38"/>
    <w:rsid w:val="008A0BD7"/>
    <w:rsid w:val="008B3A7F"/>
    <w:rsid w:val="008E418A"/>
    <w:rsid w:val="008F41FD"/>
    <w:rsid w:val="0091422A"/>
    <w:rsid w:val="00924183"/>
    <w:rsid w:val="009745E5"/>
    <w:rsid w:val="009C1919"/>
    <w:rsid w:val="009F02CA"/>
    <w:rsid w:val="009F71D2"/>
    <w:rsid w:val="00A950D2"/>
    <w:rsid w:val="00AA2A5F"/>
    <w:rsid w:val="00AA4911"/>
    <w:rsid w:val="00AA7434"/>
    <w:rsid w:val="00B008BE"/>
    <w:rsid w:val="00B03228"/>
    <w:rsid w:val="00B04541"/>
    <w:rsid w:val="00B05E59"/>
    <w:rsid w:val="00B536D1"/>
    <w:rsid w:val="00B81B9A"/>
    <w:rsid w:val="00BA1178"/>
    <w:rsid w:val="00BF4593"/>
    <w:rsid w:val="00C35DB4"/>
    <w:rsid w:val="00C8734D"/>
    <w:rsid w:val="00CA4897"/>
    <w:rsid w:val="00CF5B1B"/>
    <w:rsid w:val="00D50C05"/>
    <w:rsid w:val="00D71E1E"/>
    <w:rsid w:val="00E231BA"/>
    <w:rsid w:val="00E318D4"/>
    <w:rsid w:val="00EB06F9"/>
    <w:rsid w:val="00ED4255"/>
    <w:rsid w:val="00ED5E0B"/>
    <w:rsid w:val="00ED6682"/>
    <w:rsid w:val="00EE3A54"/>
    <w:rsid w:val="00EE6569"/>
    <w:rsid w:val="00F213F2"/>
    <w:rsid w:val="00F26308"/>
    <w:rsid w:val="00F37B4E"/>
    <w:rsid w:val="00F81D39"/>
    <w:rsid w:val="00FA5773"/>
    <w:rsid w:val="00FE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06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F5B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5B1B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5B1B"/>
    <w:rPr>
      <w:sz w:val="20"/>
      <w:szCs w:val="20"/>
    </w:rPr>
  </w:style>
  <w:style w:type="table" w:styleId="TableGrid">
    <w:name w:val="Table Grid"/>
    <w:basedOn w:val="TableNormal"/>
    <w:uiPriority w:val="39"/>
    <w:rsid w:val="00CF5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5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B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E38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5E59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5E5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F5B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5B1B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5B1B"/>
    <w:rPr>
      <w:sz w:val="20"/>
      <w:szCs w:val="20"/>
    </w:rPr>
  </w:style>
  <w:style w:type="table" w:styleId="TableGrid">
    <w:name w:val="Table Grid"/>
    <w:basedOn w:val="TableNormal"/>
    <w:uiPriority w:val="39"/>
    <w:rsid w:val="00CF5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5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B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E38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5E59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5E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793A5-2AB3-4D61-A011-AD416BD6D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2313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Давид</dc:creator>
  <cp:keywords/>
  <dc:description/>
  <cp:lastModifiedBy>Давид</cp:lastModifiedBy>
  <cp:revision>7</cp:revision>
  <dcterms:created xsi:type="dcterms:W3CDTF">2020-07-29T06:09:00Z</dcterms:created>
  <dcterms:modified xsi:type="dcterms:W3CDTF">2020-07-29T17:40:00Z</dcterms:modified>
</cp:coreProperties>
</file>