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8E5" w:rsidRDefault="007E18E5">
      <w:pPr>
        <w:shd w:val="clear" w:color="auto" w:fill="FFFFFF"/>
        <w:tabs>
          <w:tab w:val="left" w:pos="1224"/>
        </w:tabs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bookmarkStart w:id="0" w:name="_GoBack"/>
      <w:bookmarkEnd w:id="0"/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ab/>
      </w:r>
    </w:p>
    <w:p w:rsidR="007E18E5" w:rsidRDefault="007E18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Տ Ե Ղ Ե Կ Ա Ն Ք</w:t>
      </w:r>
    </w:p>
    <w:p w:rsidR="007E18E5" w:rsidRDefault="007E18E5">
      <w:pPr>
        <w:pStyle w:val="m8566928795397041324gmail-dec-name"/>
        <w:spacing w:before="240" w:beforeAutospacing="0" w:after="240" w:afterAutospacing="0"/>
        <w:jc w:val="center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/>
          <w:b/>
          <w:bCs/>
          <w:color w:val="000000"/>
          <w:lang w:val="hy-AM"/>
        </w:rPr>
        <w:t>«ՀԱՅԱՍՏԱՆՈՒՄ ԱՐԴՅՈՒՆԱԲԵՐԱԿԱՆ ՄԱՍՇՏԱԲԻ ՄԱՍՐԻԿ-1 ԱՐ</w:t>
      </w:r>
      <w:r w:rsidR="009B3A13" w:rsidRPr="009B3A13">
        <w:rPr>
          <w:rFonts w:ascii="GHEA Grapalat" w:hAnsi="GHEA Grapalat"/>
          <w:b/>
          <w:bCs/>
          <w:color w:val="000000"/>
          <w:lang w:val="hy-AM"/>
        </w:rPr>
        <w:t>ԵՎ</w:t>
      </w:r>
      <w:r>
        <w:rPr>
          <w:rFonts w:ascii="GHEA Grapalat" w:hAnsi="GHEA Grapalat"/>
          <w:b/>
          <w:bCs/>
          <w:color w:val="000000"/>
          <w:lang w:val="hy-AM"/>
        </w:rPr>
        <w:t>ԱՅԻՆ ՖՈՏՈՎՈԼՏԱՅԻՆ ԾՐԱԳՐԻ ՇՐՋԱՆԱԿՆԵՐՈՒՄ ԿՆՔՎՈՂ ՈՒՂՂԱԿԻ ՊԱՅՄԱՆԱԳՐԻ ՈՒՂԵԿՑՈՂ ՆԱՄԱԿԻՆ ՀԱՎԱՆՈՒԹՅՈՒՆ ՏԱԼՈՒ ՄԱՍԻՆ</w:t>
      </w:r>
      <w:r>
        <w:rPr>
          <w:rFonts w:ascii="GHEA Grapalat" w:hAnsi="GHEA Grapalat"/>
          <w:b/>
          <w:bCs/>
          <w:lang w:val="hy-AM"/>
        </w:rPr>
        <w:t>» ԿԱՌԱՎԱՐՈՒԹՅԱՆ ՈՐՈՇՄԱՆ ՆԱԽԱԳԾԻ ԸՆԴՈՒՆՄԱՆ ԿԱՊԱԿՑՈՒԹՅԱՄԲ ԱՅԼ ԻՐԱՎԱԿԱՆ ԱԿՏԵՐԻ</w:t>
      </w:r>
      <w:r>
        <w:rPr>
          <w:rFonts w:ascii="GHEA Grapalat" w:hAnsi="GHEA Grapalat" w:cs="Sylfaen"/>
          <w:b/>
          <w:lang w:val="hy-AM" w:eastAsia="ru-RU"/>
        </w:rPr>
        <w:t xml:space="preserve"> ԸՆԴՈՒՆՄԱՆ ԱՆՀՐԱԺԵՇՏՈՒԹՅԱՆ ԿԱՄ ԴՐԱ ԲԱՑԱԿԱՅՈՒԹՅԱՆ ՄԱՍԻՆ</w:t>
      </w:r>
    </w:p>
    <w:p w:rsidR="00327BE6" w:rsidRDefault="00327BE6">
      <w:pPr>
        <w:pStyle w:val="m8566928795397041324gmail-dec-name"/>
        <w:spacing w:before="24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7E18E5" w:rsidRDefault="007E18E5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Հայաստանում արդյունաբերական մասշտաբի Մասրիկ-1 արևային ֆոտովոլտային ծրագրի շրջանակներում կնքվող ուղղակի պայմանագրի ուղեկցող նամակին հավանություն տալու մասին</w:t>
      </w:r>
      <w:r>
        <w:rPr>
          <w:rFonts w:ascii="GHEA Grapalat" w:hAnsi="GHEA Grapalat" w:cs="Sylfaen"/>
          <w:bCs/>
          <w:sz w:val="24"/>
          <w:szCs w:val="24"/>
          <w:lang w:val="hy-AM"/>
        </w:rPr>
        <w:t>» Կառավարության որոշման նախագծի ընդունման կապակցությամբ այլ իրավական ակտերի ընդունման կամ որևէ իրավական ակտում փոփոխություն կատարելու անհրաժեշտություն չի առաջանա:</w:t>
      </w:r>
    </w:p>
    <w:p w:rsidR="0097210E" w:rsidRDefault="0097210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7E18E5" w:rsidRDefault="007E18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Տ Ե Ղ Ե Կ Ա Ն Ք</w:t>
      </w:r>
    </w:p>
    <w:p w:rsidR="007E18E5" w:rsidRDefault="007E18E5">
      <w:pPr>
        <w:pStyle w:val="m8566928795397041324gmail-dec-name"/>
        <w:spacing w:before="24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«ՀԱՅԱՍՏԱՆՈՒՄ ԱՐԴՅՈՒՆԱԲԵՐԱԿԱՆ ՄԱՍՇՏԱԲԻ ՄԱՍՐԻԿ-1 ԱՐ</w:t>
      </w:r>
      <w:r w:rsidR="009B3A13" w:rsidRPr="009B3A13">
        <w:rPr>
          <w:rFonts w:ascii="GHEA Grapalat" w:hAnsi="GHEA Grapalat"/>
          <w:b/>
          <w:bCs/>
          <w:color w:val="000000"/>
          <w:lang w:val="hy-AM"/>
        </w:rPr>
        <w:t>ԵՎ</w:t>
      </w:r>
      <w:r>
        <w:rPr>
          <w:rFonts w:ascii="GHEA Grapalat" w:hAnsi="GHEA Grapalat"/>
          <w:b/>
          <w:bCs/>
          <w:color w:val="000000"/>
          <w:lang w:val="hy-AM"/>
        </w:rPr>
        <w:t>ԱՅԻՆ ՖՈՏՈՎՈԼՏԱՅԻՆ ԾՐԱԳՐԻ ՇՐՋԱՆԱԿՆԵՐՈՒՄ ԿՆՔՎՈՂ ՈՒՂՂԱԿԻ ՊԱՅՄԱՆԱԳՐԻ ՈՒՂԵԿՑՈՂ ՆԱՄԱԿԻՆ ՀԱՎԱՆՈՒԹՅՈՒՆ ՏԱԼՈՒ ՄԱՍԻՆ</w:t>
      </w:r>
      <w:r>
        <w:rPr>
          <w:rFonts w:ascii="GHEA Grapalat" w:hAnsi="GHEA Grapalat" w:cs="Sylfaen"/>
          <w:b/>
          <w:spacing w:val="-6"/>
          <w:lang w:val="hy-AM"/>
        </w:rPr>
        <w:t>» ԿԱՌԱՎԱՐՈՒԹՅԱՆ ՈՐՈՇՄԱՆ ՆԱԽԱԳԾԻ ԸՆԴՈՒՆՄԱՆ ԿԱՊԱԿՑՈՒԹՅԱՄԲ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7E18E5" w:rsidRDefault="007E18E5">
      <w:pPr>
        <w:spacing w:after="0"/>
        <w:ind w:left="375"/>
        <w:jc w:val="center"/>
        <w:rPr>
          <w:rFonts w:ascii="GHEA Grapalat" w:hAnsi="GHEA Grapalat" w:cs="Sylfaen"/>
          <w:b/>
          <w:spacing w:val="-6"/>
          <w:sz w:val="24"/>
          <w:szCs w:val="24"/>
          <w:lang w:val="hy-AM"/>
        </w:rPr>
      </w:pPr>
    </w:p>
    <w:p w:rsidR="007E18E5" w:rsidRDefault="007E18E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7E18E5" w:rsidRPr="00681321" w:rsidRDefault="007E18E5" w:rsidP="00681321">
      <w:pPr>
        <w:spacing w:line="360" w:lineRule="auto"/>
        <w:ind w:firstLine="720"/>
        <w:jc w:val="both"/>
        <w:rPr>
          <w:rFonts w:ascii="GHEA Grapalat" w:eastAsia="Times New Roman" w:hAnsi="GHEA Grapalat" w:cs="Times Armenian"/>
          <w:cap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Հայաստանում արդյունաբերական մասշտաբի Մասրիկ-1 արևային ֆոտովոլտային ծրագրի շրջանակներում կնքվող ուղղակի պայմանագրի ուղեկցող նամակին հավանություն տալու մասին</w:t>
      </w:r>
      <w:r>
        <w:rPr>
          <w:rFonts w:ascii="GHEA Grapalat" w:hAnsi="GHEA Grapalat" w:cs="Sylfaen"/>
          <w:bCs/>
          <w:sz w:val="24"/>
          <w:szCs w:val="24"/>
          <w:lang w:val="hy-AM"/>
        </w:rPr>
        <w:t>» Կառավարության որոշման նախագծի ընդունումը ՀՀ պետական բյուջեի եկամուտների և ծախսերի, ինչպես նաև համայնքային բյուջեների եկամուտների և  ծախuերի վրա կունենա չեզոք ազդեցություն:</w:t>
      </w:r>
      <w:r w:rsidR="00681321">
        <w:rPr>
          <w:rFonts w:ascii="GHEA Grapalat" w:eastAsia="Times New Roman" w:hAnsi="GHEA Grapalat" w:cs="Times Armenian"/>
          <w:caps/>
          <w:sz w:val="24"/>
          <w:szCs w:val="24"/>
          <w:lang w:val="hy-AM"/>
        </w:rPr>
        <w:t xml:space="preserve">                    </w:t>
      </w:r>
    </w:p>
    <w:sectPr w:rsidR="007E18E5" w:rsidRPr="00681321">
      <w:headerReference w:type="default" r:id="rId6"/>
      <w:pgSz w:w="12240" w:h="15840"/>
      <w:pgMar w:top="432" w:right="1138" w:bottom="706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16B" w:rsidRDefault="009D216B" w:rsidP="007E18E5">
      <w:pPr>
        <w:spacing w:after="0" w:line="240" w:lineRule="auto"/>
      </w:pPr>
      <w:r>
        <w:separator/>
      </w:r>
    </w:p>
  </w:endnote>
  <w:endnote w:type="continuationSeparator" w:id="0">
    <w:p w:rsidR="009D216B" w:rsidRDefault="009D216B" w:rsidP="007E1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16B" w:rsidRDefault="009D216B" w:rsidP="007E18E5">
      <w:pPr>
        <w:spacing w:after="0" w:line="240" w:lineRule="auto"/>
      </w:pPr>
      <w:r>
        <w:separator/>
      </w:r>
    </w:p>
  </w:footnote>
  <w:footnote w:type="continuationSeparator" w:id="0">
    <w:p w:rsidR="009D216B" w:rsidRDefault="009D216B" w:rsidP="007E1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8E5" w:rsidRDefault="007E18E5">
    <w:pPr>
      <w:pStyle w:val="Header"/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319"/>
    <w:rsid w:val="000B388A"/>
    <w:rsid w:val="001C0962"/>
    <w:rsid w:val="00260E3C"/>
    <w:rsid w:val="00327BE6"/>
    <w:rsid w:val="003D0319"/>
    <w:rsid w:val="00415509"/>
    <w:rsid w:val="00654BD5"/>
    <w:rsid w:val="00681321"/>
    <w:rsid w:val="00696C89"/>
    <w:rsid w:val="006D707F"/>
    <w:rsid w:val="007E18E5"/>
    <w:rsid w:val="008D281B"/>
    <w:rsid w:val="00942567"/>
    <w:rsid w:val="0095520E"/>
    <w:rsid w:val="0097210E"/>
    <w:rsid w:val="009B3A13"/>
    <w:rsid w:val="009D216B"/>
    <w:rsid w:val="00A302C1"/>
    <w:rsid w:val="00AF6DF7"/>
    <w:rsid w:val="00B437F8"/>
    <w:rsid w:val="00B65E92"/>
    <w:rsid w:val="00C86B6C"/>
    <w:rsid w:val="00C92302"/>
    <w:rsid w:val="00D231AA"/>
    <w:rsid w:val="00D36F23"/>
    <w:rsid w:val="00D76997"/>
    <w:rsid w:val="00D85CAE"/>
    <w:rsid w:val="00DF4DA9"/>
    <w:rsid w:val="00E06A4B"/>
    <w:rsid w:val="00ED38CC"/>
    <w:rsid w:val="00EF469C"/>
    <w:rsid w:val="00F6205B"/>
    <w:rsid w:val="00F978EF"/>
    <w:rsid w:val="00FC2C12"/>
    <w:rsid w:val="00FD7E6E"/>
    <w:rsid w:val="5983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07B55EF-C588-4DC6-8643-B15FB229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Pr>
      <w:b/>
      <w:bCs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BodyTextIndentChar">
    <w:name w:val="Body Text Indent Char"/>
    <w:link w:val="BodyTextIndent"/>
    <w:uiPriority w:val="99"/>
    <w:semiHidden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Pr>
      <w:sz w:val="22"/>
      <w:szCs w:val="22"/>
      <w:lang w:val="ru-RU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mechtexChar">
    <w:name w:val="mechtex Char"/>
    <w:link w:val="mechtex"/>
    <w:rPr>
      <w:rFonts w:ascii="Arial Armenian" w:eastAsia="Times New Roman" w:hAnsi="Arial Armenian"/>
      <w:sz w:val="22"/>
      <w:lang w:val="en-US"/>
    </w:rPr>
  </w:style>
  <w:style w:type="character" w:customStyle="1" w:styleId="BodyTextChar">
    <w:name w:val="Body Text Char"/>
    <w:link w:val="BodyText"/>
    <w:semiHidden/>
    <w:rPr>
      <w:rFonts w:ascii="Times Armenian" w:eastAsia="Times New Roman" w:hAnsi="Times Armenian"/>
      <w:sz w:val="24"/>
      <w:szCs w:val="24"/>
      <w:lang w:val="en-US" w:eastAsia="en-US"/>
    </w:rPr>
  </w:style>
  <w:style w:type="character" w:customStyle="1" w:styleId="Heading1Char">
    <w:name w:val="Heading 1 Char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FooterChar">
    <w:name w:val="Footer Char"/>
    <w:link w:val="Footer"/>
    <w:uiPriority w:val="99"/>
    <w:rPr>
      <w:sz w:val="22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paragraph" w:styleId="BodyTextIndent">
    <w:name w:val="Body Text Indent"/>
    <w:basedOn w:val="Normal"/>
    <w:link w:val="BodyTextIndentChar"/>
    <w:uiPriority w:val="99"/>
    <w:unhideWhenUsed/>
    <w:pPr>
      <w:spacing w:after="120"/>
      <w:ind w:left="283"/>
    </w:pPr>
    <w:rPr>
      <w:lang w:val="x-non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lang w:eastAsia="x-none"/>
    </w:rPr>
  </w:style>
  <w:style w:type="paragraph" w:styleId="Caption">
    <w:name w:val="caption"/>
    <w:basedOn w:val="Normal"/>
    <w:next w:val="Normal"/>
    <w:uiPriority w:val="35"/>
    <w:qFormat/>
    <w:rPr>
      <w:b/>
      <w:bCs/>
      <w:sz w:val="20"/>
      <w:szCs w:val="20"/>
    </w:rPr>
  </w:style>
  <w:style w:type="paragraph" w:styleId="BodyText">
    <w:name w:val="Body Text"/>
    <w:basedOn w:val="Normal"/>
    <w:link w:val="BodyTextChar"/>
    <w:unhideWhenUsed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  <w:lang w:val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lang w:eastAsia="x-none"/>
    </w:rPr>
  </w:style>
  <w:style w:type="paragraph" w:customStyle="1" w:styleId="mechtex">
    <w:name w:val="mechtex"/>
    <w:basedOn w:val="Normal"/>
    <w:link w:val="mechtexChar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x-none"/>
    </w:rPr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styleId="NoSpacing">
    <w:name w:val="No Spacing"/>
    <w:uiPriority w:val="1"/>
    <w:qFormat/>
    <w:rPr>
      <w:rFonts w:eastAsia="Times New Roman"/>
      <w:sz w:val="22"/>
      <w:szCs w:val="22"/>
      <w:lang w:val="ru-RU" w:eastAsia="ru-RU"/>
    </w:rPr>
  </w:style>
  <w:style w:type="paragraph" w:customStyle="1" w:styleId="CharCharCharCharChar">
    <w:name w:val=" Char Char Char Char Char"/>
    <w:basedOn w:val="Normal"/>
    <w:next w:val="Normal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paragraph" w:customStyle="1" w:styleId="m8566928795397041324gmail-dec-name">
    <w:name w:val="m_8566928795397041324gmail-dec-name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s_ghasabyan</dc:creator>
  <cp:keywords/>
  <cp:lastModifiedBy>Astghik Melkonyan</cp:lastModifiedBy>
  <cp:revision>2</cp:revision>
  <cp:lastPrinted>2014-11-25T11:51:00Z</cp:lastPrinted>
  <dcterms:created xsi:type="dcterms:W3CDTF">2020-07-30T12:26:00Z</dcterms:created>
  <dcterms:modified xsi:type="dcterms:W3CDTF">2020-07-30T12:26:00Z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