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F2D" w:rsidRDefault="00B55F2D" w:rsidP="00D7673B">
      <w:pPr>
        <w:jc w:val="right"/>
        <w:rPr>
          <w:rFonts w:ascii="GHEA Grapalat" w:hAnsi="GHEA Grapalat"/>
          <w:b/>
        </w:rPr>
      </w:pPr>
    </w:p>
    <w:p w:rsidR="00191FBA" w:rsidRPr="00CD3B27" w:rsidRDefault="00191FBA" w:rsidP="00D7673B">
      <w:pPr>
        <w:jc w:val="right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Ն Ա Խ Ա Գ Ի Ծ</w:t>
      </w:r>
    </w:p>
    <w:p w:rsidR="00191FBA" w:rsidRPr="00CD3B27" w:rsidRDefault="00191FBA" w:rsidP="00D7673B">
      <w:pPr>
        <w:rPr>
          <w:rFonts w:ascii="GHEA Grapalat" w:hAnsi="GHEA Grapalat"/>
          <w:b/>
        </w:rPr>
      </w:pP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Հ Ա Յ Ա Ս Տ Ա Ն Ի   Հ Ա Ն Ր Ա Պ Ե Տ ՈՒ Թ Յ Ա Ն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Օ Ր Ե Ն Ք Ը</w:t>
      </w:r>
    </w:p>
    <w:p w:rsidR="00191FBA" w:rsidRPr="00CD3B27" w:rsidRDefault="00191FBA" w:rsidP="00D7673B">
      <w:pPr>
        <w:jc w:val="center"/>
        <w:rPr>
          <w:rFonts w:ascii="GHEA Grapalat" w:hAnsi="GHEA Grapalat"/>
          <w:b/>
        </w:rPr>
      </w:pPr>
    </w:p>
    <w:p w:rsidR="0051550A" w:rsidRPr="00CD3B27" w:rsidRDefault="0051550A" w:rsidP="00D7673B">
      <w:pPr>
        <w:jc w:val="center"/>
        <w:rPr>
          <w:rFonts w:ascii="GHEA Grapalat" w:hAnsi="GHEA Grapalat"/>
          <w:b/>
        </w:rPr>
      </w:pPr>
    </w:p>
    <w:p w:rsidR="00191FBA" w:rsidRPr="00CD3B27" w:rsidRDefault="00D47F66" w:rsidP="00D7673B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</w:t>
      </w:r>
      <w:r w:rsidR="00191FBA" w:rsidRPr="00CD3B27">
        <w:rPr>
          <w:rFonts w:ascii="GHEA Grapalat" w:hAnsi="GHEA Grapalat"/>
          <w:b/>
        </w:rPr>
        <w:t>ՊԵՏԱԿԱՆ  ԳՈՒՅՔԻ  ՄԱՍՆԱՎՈՐԵՑՄԱՆ  20</w:t>
      </w:r>
      <w:r w:rsidR="00C97108" w:rsidRPr="00CD3B27">
        <w:rPr>
          <w:rFonts w:ascii="GHEA Grapalat" w:hAnsi="GHEA Grapalat"/>
          <w:b/>
        </w:rPr>
        <w:t>17</w:t>
      </w:r>
      <w:r w:rsidR="00191FBA" w:rsidRPr="00CD3B27">
        <w:rPr>
          <w:rFonts w:ascii="GHEA Grapalat" w:hAnsi="GHEA Grapalat"/>
          <w:b/>
        </w:rPr>
        <w:t>-20</w:t>
      </w:r>
      <w:r w:rsidR="00C97108" w:rsidRPr="00CD3B27">
        <w:rPr>
          <w:rFonts w:ascii="GHEA Grapalat" w:hAnsi="GHEA Grapalat"/>
          <w:b/>
        </w:rPr>
        <w:t>20</w:t>
      </w:r>
      <w:r w:rsidR="00191FBA" w:rsidRPr="00CD3B27">
        <w:rPr>
          <w:rFonts w:ascii="GHEA Grapalat" w:hAnsi="GHEA Grapalat"/>
          <w:b/>
        </w:rPr>
        <w:t xml:space="preserve"> ԹՎԱԿԱՆՆԵՐԻ</w:t>
      </w:r>
      <w:r w:rsidR="008A0567">
        <w:rPr>
          <w:rFonts w:ascii="GHEA Grapalat" w:hAnsi="GHEA Grapalat"/>
          <w:b/>
        </w:rPr>
        <w:t xml:space="preserve"> </w:t>
      </w:r>
      <w:r w:rsidR="00191FBA" w:rsidRPr="00CD3B27">
        <w:rPr>
          <w:rFonts w:ascii="GHEA Grapalat" w:hAnsi="GHEA Grapalat"/>
          <w:b/>
        </w:rPr>
        <w:t>ԾՐԱԳՐԻ  ՄԱՍԻՆ</w:t>
      </w:r>
      <w:r>
        <w:rPr>
          <w:rFonts w:ascii="GHEA Grapalat" w:hAnsi="GHEA Grapalat"/>
          <w:b/>
        </w:rPr>
        <w:t>»</w:t>
      </w:r>
      <w:r w:rsidR="00191FBA" w:rsidRPr="00CD3B27">
        <w:rPr>
          <w:rFonts w:ascii="GHEA Grapalat" w:hAnsi="GHEA Grapalat"/>
          <w:b/>
        </w:rPr>
        <w:t xml:space="preserve"> ՕՐԵՆՔՈՒՄ</w:t>
      </w:r>
      <w:r w:rsidR="00E03761" w:rsidRPr="00E03761">
        <w:rPr>
          <w:rFonts w:ascii="GHEA Grapalat" w:hAnsi="GHEA Grapalat"/>
          <w:b/>
        </w:rPr>
        <w:t xml:space="preserve"> </w:t>
      </w:r>
      <w:r w:rsidR="00191FBA" w:rsidRPr="00CD3B27">
        <w:rPr>
          <w:rFonts w:ascii="GHEA Grapalat" w:hAnsi="GHEA Grapalat"/>
          <w:b/>
        </w:rPr>
        <w:t>ԼՐԱՑՈՒՄ ԿԱՏԱՐԵԼՈՒ  ՄԱՍԻՆ</w:t>
      </w:r>
    </w:p>
    <w:p w:rsidR="00191FBA" w:rsidRPr="00CD3B27" w:rsidRDefault="00191FBA" w:rsidP="00D7673B">
      <w:pPr>
        <w:rPr>
          <w:rFonts w:ascii="GHEA Grapalat" w:hAnsi="GHEA Grapalat"/>
        </w:rPr>
      </w:pPr>
    </w:p>
    <w:p w:rsidR="0051550A" w:rsidRPr="00CD3B27" w:rsidRDefault="0051550A" w:rsidP="00D7673B">
      <w:pPr>
        <w:rPr>
          <w:rFonts w:ascii="GHEA Grapalat" w:hAnsi="GHEA Grapalat"/>
        </w:rPr>
      </w:pPr>
    </w:p>
    <w:p w:rsidR="00191FBA" w:rsidRPr="00F85B3E" w:rsidRDefault="00191FBA" w:rsidP="00D7673B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ՀՈԴՎԱԾ 1. </w:t>
      </w:r>
      <w:r w:rsidR="004E493D" w:rsidRPr="00CD3B27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>Պետական գույքի մասնավորեցման 20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>17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>-20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>20</w:t>
      </w:r>
      <w:r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թվականների ծրագրի մասին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2017 թվականի հունիսի 9-ի ՀՕ-95-Ն</w:t>
      </w:r>
      <w:r w:rsidR="000D62B0">
        <w:rPr>
          <w:rFonts w:ascii="GHEA Grapalat" w:hAnsi="GHEA Grapalat"/>
          <w:color w:val="000000"/>
          <w:shd w:val="clear" w:color="auto" w:fill="FFFFFF"/>
          <w:lang w:val="af-ZA"/>
        </w:rPr>
        <w:t xml:space="preserve"> օրենքի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1-ին հավելվածի «2017-2020</w:t>
      </w:r>
      <w:r w:rsidR="008A0567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97108" w:rsidRPr="00A951B5">
        <w:rPr>
          <w:rFonts w:ascii="GHEA Grapalat" w:hAnsi="GHEA Grapalat"/>
          <w:color w:val="000000"/>
          <w:shd w:val="clear" w:color="auto" w:fill="FFFFFF"/>
          <w:lang w:val="af-ZA"/>
        </w:rPr>
        <w:t>թվականներին</w:t>
      </w:r>
      <w:r w:rsidR="00C97108" w:rsidRPr="00CD3B27">
        <w:rPr>
          <w:rFonts w:ascii="GHEA Grapalat" w:hAnsi="GHEA Grapalat"/>
          <w:color w:val="000000"/>
          <w:shd w:val="clear" w:color="auto" w:fill="FFFFFF"/>
          <w:lang w:val="af-ZA"/>
        </w:rPr>
        <w:t xml:space="preserve"> մասնավորեցման առաջարկվող պետական բաժնեմաս ունեցող ընկերությունների, մասնավորեցման օբյեկտների (այդ թվում՝ մասնավորեցման նախորդ ծրագրերում ընդգրկված)» ցանկ</w:t>
      </w:r>
      <w:r w:rsidR="00D751B3">
        <w:rPr>
          <w:rFonts w:ascii="GHEA Grapalat" w:hAnsi="GHEA Grapalat"/>
          <w:color w:val="000000"/>
          <w:shd w:val="clear" w:color="auto" w:fill="FFFFFF"/>
          <w:lang w:val="af-ZA"/>
        </w:rPr>
        <w:t>ում</w:t>
      </w:r>
      <w:r w:rsidR="00F85B3E">
        <w:rPr>
          <w:rFonts w:ascii="GHEA Grapalat" w:hAnsi="GHEA Grapalat"/>
          <w:color w:val="000000"/>
          <w:shd w:val="clear" w:color="auto" w:fill="FFFFFF"/>
          <w:lang w:val="af-ZA"/>
        </w:rPr>
        <w:t xml:space="preserve"> 43</w:t>
      </w:r>
      <w:r w:rsidR="00F85B3E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="00F85B3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85B3E">
        <w:rPr>
          <w:rFonts w:ascii="GHEA Grapalat" w:hAnsi="GHEA Grapalat"/>
          <w:color w:val="000000"/>
          <w:shd w:val="clear" w:color="auto" w:fill="FFFFFF"/>
          <w:lang w:val="hy-AM"/>
        </w:rPr>
        <w:t>տողից հետո լրացնել նոր 43.1-րդ տողով.</w:t>
      </w:r>
    </w:p>
    <w:p w:rsidR="00191FBA" w:rsidRPr="00E03761" w:rsidRDefault="00F85B3E" w:rsidP="00F85B3E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bookmarkStart w:id="0" w:name="_GoBack"/>
      <w:bookmarkEnd w:id="0"/>
    </w:p>
    <w:tbl>
      <w:tblPr>
        <w:tblW w:w="963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990"/>
        <w:gridCol w:w="4860"/>
        <w:gridCol w:w="3060"/>
      </w:tblGrid>
      <w:tr w:rsidR="00191FBA" w:rsidRPr="00F85B3E" w:rsidTr="008A0567">
        <w:tc>
          <w:tcPr>
            <w:tcW w:w="720" w:type="dxa"/>
          </w:tcPr>
          <w:p w:rsidR="00191FBA" w:rsidRPr="00CD3B27" w:rsidRDefault="00191FBA" w:rsidP="00D7673B">
            <w:pPr>
              <w:pStyle w:val="BodyText3"/>
              <w:jc w:val="both"/>
              <w:rPr>
                <w:rFonts w:ascii="GHEA Grapalat" w:hAnsi="GHEA Grapalat"/>
                <w:i w:val="0"/>
                <w:sz w:val="24"/>
              </w:rPr>
            </w:pPr>
            <w:r w:rsidRPr="00CD3B27">
              <w:rPr>
                <w:rFonts w:ascii="GHEA Grapalat" w:hAnsi="GHEA Grapalat"/>
                <w:i w:val="0"/>
                <w:sz w:val="24"/>
              </w:rPr>
              <w:t>4</w:t>
            </w:r>
            <w:r w:rsidR="00C97108" w:rsidRPr="00CD3B27">
              <w:rPr>
                <w:rFonts w:ascii="GHEA Grapalat" w:hAnsi="GHEA Grapalat"/>
                <w:i w:val="0"/>
                <w:sz w:val="24"/>
              </w:rPr>
              <w:t>3.1</w:t>
            </w:r>
          </w:p>
        </w:tc>
        <w:tc>
          <w:tcPr>
            <w:tcW w:w="990" w:type="dxa"/>
          </w:tcPr>
          <w:p w:rsidR="00191FBA" w:rsidRPr="00CD3B27" w:rsidRDefault="00191FBA" w:rsidP="00D7673B">
            <w:pPr>
              <w:pStyle w:val="BodyText3"/>
              <w:jc w:val="both"/>
              <w:rPr>
                <w:rFonts w:ascii="GHEA Grapalat" w:hAnsi="GHEA Grapalat"/>
                <w:i w:val="0"/>
                <w:sz w:val="24"/>
              </w:rPr>
            </w:pPr>
            <w:r w:rsidRPr="00CD3B27">
              <w:rPr>
                <w:rFonts w:ascii="GHEA Grapalat" w:hAnsi="GHEA Grapalat"/>
                <w:i w:val="0"/>
                <w:sz w:val="24"/>
              </w:rPr>
              <w:t>9</w:t>
            </w:r>
            <w:r w:rsidR="00C97108" w:rsidRPr="00CD3B27">
              <w:rPr>
                <w:rFonts w:ascii="GHEA Grapalat" w:hAnsi="GHEA Grapalat"/>
                <w:i w:val="0"/>
                <w:sz w:val="24"/>
              </w:rPr>
              <w:t>0124</w:t>
            </w:r>
          </w:p>
        </w:tc>
        <w:tc>
          <w:tcPr>
            <w:tcW w:w="4860" w:type="dxa"/>
          </w:tcPr>
          <w:p w:rsidR="00191FBA" w:rsidRPr="00CD3B27" w:rsidRDefault="00C97108" w:rsidP="00D7673B">
            <w:pPr>
              <w:pStyle w:val="BodyText3"/>
              <w:rPr>
                <w:rFonts w:ascii="GHEA Grapalat" w:hAnsi="GHEA Grapalat"/>
                <w:i w:val="0"/>
                <w:iCs w:val="0"/>
                <w:color w:val="000000"/>
                <w:sz w:val="24"/>
                <w:shd w:val="clear" w:color="auto" w:fill="FFFFFF"/>
                <w:lang w:val="af-ZA"/>
              </w:rPr>
            </w:pPr>
            <w:r w:rsidRPr="00CD3B27">
              <w:rPr>
                <w:rFonts w:ascii="GHEA Grapalat" w:hAnsi="GHEA Grapalat"/>
                <w:i w:val="0"/>
                <w:iCs w:val="0"/>
                <w:color w:val="000000"/>
                <w:sz w:val="24"/>
                <w:shd w:val="clear" w:color="auto" w:fill="FFFFFF"/>
                <w:lang w:val="af-ZA"/>
              </w:rPr>
              <w:t xml:space="preserve">«Հատուկ լեռնափրկարար ծառայություն» </w:t>
            </w:r>
            <w:r w:rsidR="00191FBA" w:rsidRPr="00CD3B27">
              <w:rPr>
                <w:rFonts w:ascii="GHEA Grapalat" w:hAnsi="GHEA Grapalat"/>
                <w:i w:val="0"/>
                <w:iCs w:val="0"/>
                <w:color w:val="000000"/>
                <w:sz w:val="24"/>
                <w:shd w:val="clear" w:color="auto" w:fill="FFFFFF"/>
                <w:lang w:val="af-ZA"/>
              </w:rPr>
              <w:t xml:space="preserve"> ՓԲԸ </w:t>
            </w:r>
          </w:p>
        </w:tc>
        <w:tc>
          <w:tcPr>
            <w:tcW w:w="3060" w:type="dxa"/>
          </w:tcPr>
          <w:p w:rsidR="00191FBA" w:rsidRPr="00454CA2" w:rsidRDefault="0034642B" w:rsidP="0034642B">
            <w:pPr>
              <w:pStyle w:val="BodyText3"/>
              <w:rPr>
                <w:rFonts w:ascii="GHEA Grapalat" w:hAnsi="GHEA Grapalat"/>
                <w:i w:val="0"/>
                <w:sz w:val="24"/>
                <w:lang w:val="af-ZA"/>
              </w:rPr>
            </w:pPr>
            <w:r>
              <w:rPr>
                <w:rFonts w:ascii="GHEA Grapalat" w:hAnsi="GHEA Grapalat"/>
                <w:i w:val="0"/>
                <w:sz w:val="24"/>
              </w:rPr>
              <w:t>Քաղ</w:t>
            </w:r>
            <w:r w:rsidRPr="00454CA2">
              <w:rPr>
                <w:rFonts w:ascii="GHEA Grapalat" w:hAnsi="GHEA Grapalat"/>
                <w:i w:val="0"/>
                <w:sz w:val="24"/>
                <w:lang w:val="af-ZA"/>
              </w:rPr>
              <w:t>.</w:t>
            </w:r>
            <w:r>
              <w:rPr>
                <w:rFonts w:ascii="GHEA Grapalat" w:hAnsi="GHEA Grapalat"/>
                <w:i w:val="0"/>
                <w:sz w:val="24"/>
              </w:rPr>
              <w:t>Երևան</w:t>
            </w:r>
            <w:r w:rsidR="008A0567" w:rsidRPr="00E03761">
              <w:rPr>
                <w:rFonts w:ascii="GHEA Grapalat" w:hAnsi="GHEA Grapalat"/>
                <w:i w:val="0"/>
                <w:sz w:val="24"/>
                <w:lang w:val="af-ZA"/>
              </w:rPr>
              <w:t>,</w:t>
            </w:r>
          </w:p>
          <w:p w:rsidR="0034642B" w:rsidRPr="00454CA2" w:rsidRDefault="0034642B" w:rsidP="0034642B">
            <w:pPr>
              <w:pStyle w:val="BodyText3"/>
              <w:rPr>
                <w:rFonts w:ascii="GHEA Grapalat" w:hAnsi="GHEA Grapalat"/>
                <w:i w:val="0"/>
                <w:sz w:val="24"/>
                <w:lang w:val="af-ZA"/>
              </w:rPr>
            </w:pPr>
            <w:r>
              <w:rPr>
                <w:rFonts w:ascii="GHEA Grapalat" w:hAnsi="GHEA Grapalat"/>
                <w:i w:val="0"/>
                <w:sz w:val="24"/>
              </w:rPr>
              <w:t>Անաստաս</w:t>
            </w:r>
            <w:r w:rsidRPr="00454CA2">
              <w:rPr>
                <w:rFonts w:ascii="GHEA Grapalat" w:hAnsi="GHEA Grapalat"/>
                <w:i w:val="0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</w:rPr>
              <w:t>Միկոյան</w:t>
            </w:r>
            <w:r w:rsidRPr="00454CA2">
              <w:rPr>
                <w:rFonts w:ascii="GHEA Grapalat" w:hAnsi="GHEA Grapalat"/>
                <w:i w:val="0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</w:rPr>
              <w:t>փող</w:t>
            </w:r>
            <w:r w:rsidRPr="00454CA2">
              <w:rPr>
                <w:rFonts w:ascii="GHEA Grapalat" w:hAnsi="GHEA Grapalat"/>
                <w:i w:val="0"/>
                <w:sz w:val="24"/>
                <w:lang w:val="af-ZA"/>
              </w:rPr>
              <w:t xml:space="preserve">. 109/ 8 </w:t>
            </w:r>
            <w:r>
              <w:rPr>
                <w:rFonts w:ascii="GHEA Grapalat" w:hAnsi="GHEA Grapalat"/>
                <w:i w:val="0"/>
                <w:sz w:val="24"/>
              </w:rPr>
              <w:t>շենք</w:t>
            </w:r>
            <w:r w:rsidRPr="00454CA2">
              <w:rPr>
                <w:rFonts w:ascii="GHEA Grapalat" w:hAnsi="GHEA Grapalat"/>
                <w:i w:val="0"/>
                <w:sz w:val="24"/>
                <w:lang w:val="af-ZA"/>
              </w:rPr>
              <w:t xml:space="preserve"> </w:t>
            </w:r>
          </w:p>
        </w:tc>
      </w:tr>
    </w:tbl>
    <w:p w:rsidR="00191FBA" w:rsidRPr="00F85B3E" w:rsidRDefault="00F85B3E" w:rsidP="00D7673B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»:</w:t>
      </w:r>
    </w:p>
    <w:p w:rsidR="00191FBA" w:rsidRPr="00454CA2" w:rsidRDefault="00191FBA" w:rsidP="00D7673B">
      <w:pPr>
        <w:rPr>
          <w:rFonts w:ascii="GHEA Grapalat" w:hAnsi="GHEA Grapalat"/>
          <w:lang w:val="af-ZA"/>
        </w:rPr>
      </w:pPr>
    </w:p>
    <w:p w:rsidR="00191FBA" w:rsidRPr="00D751B3" w:rsidRDefault="00191FBA" w:rsidP="00D751B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D751B3">
        <w:rPr>
          <w:rFonts w:ascii="GHEA Grapalat" w:hAnsi="GHEA Grapalat"/>
          <w:color w:val="000000"/>
          <w:shd w:val="clear" w:color="auto" w:fill="FFFFFF"/>
          <w:lang w:val="af-ZA"/>
        </w:rPr>
        <w:t xml:space="preserve">ՀՈԴՎԱԾ 2.  Սույն օրենքն ուժի մեջ է մտնում պաշտոնական հրապարակման օրվան հաջորդող տասներորդ օրը: </w:t>
      </w:r>
    </w:p>
    <w:p w:rsidR="00191FBA" w:rsidRPr="00D751B3" w:rsidRDefault="00191FBA" w:rsidP="00D751B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191FBA" w:rsidRPr="00D751B3" w:rsidRDefault="00191FBA" w:rsidP="00D751B3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191FBA" w:rsidRPr="00454CA2" w:rsidRDefault="00191FBA" w:rsidP="00D7673B">
      <w:pPr>
        <w:rPr>
          <w:rFonts w:ascii="GHEA Grapalat" w:hAnsi="GHEA Grapalat"/>
          <w:lang w:val="af-ZA"/>
        </w:rPr>
      </w:pPr>
      <w:r w:rsidRPr="00454CA2">
        <w:rPr>
          <w:rFonts w:ascii="GHEA Grapalat" w:hAnsi="GHEA Grapalat"/>
          <w:lang w:val="af-ZA"/>
        </w:rPr>
        <w:t xml:space="preserve"> </w:t>
      </w:r>
    </w:p>
    <w:p w:rsidR="00AE6C96" w:rsidRPr="00CD3B27" w:rsidRDefault="00191FBA" w:rsidP="00B55F2D">
      <w:pPr>
        <w:pStyle w:val="NormalWeb"/>
        <w:tabs>
          <w:tab w:val="left" w:pos="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454CA2">
        <w:rPr>
          <w:rFonts w:ascii="GHEA Grapalat" w:hAnsi="GHEA Grapalat"/>
          <w:lang w:val="af-ZA"/>
        </w:rPr>
        <w:br w:type="page"/>
      </w:r>
      <w:r w:rsidR="00AE6C96" w:rsidRPr="00CD3B27">
        <w:rPr>
          <w:rFonts w:ascii="GHEA Grapalat" w:hAnsi="GHEA Grapalat"/>
          <w:b/>
          <w:lang w:val="hy-AM"/>
        </w:rPr>
        <w:lastRenderedPageBreak/>
        <w:t>ՀԻՄՆԱՎՈՐՈՒՄ</w:t>
      </w:r>
    </w:p>
    <w:p w:rsidR="00AE6C96" w:rsidRPr="00454CA2" w:rsidRDefault="00AE6C96" w:rsidP="00B55F2D">
      <w:pPr>
        <w:pStyle w:val="BodyText21"/>
        <w:widowControl w:val="0"/>
        <w:numPr>
          <w:ilvl w:val="12"/>
          <w:numId w:val="0"/>
        </w:numPr>
        <w:jc w:val="center"/>
        <w:rPr>
          <w:rFonts w:ascii="GHEA Grapalat" w:hAnsi="GHEA Grapalat"/>
          <w:b/>
          <w:lang w:val="af-ZA"/>
        </w:rPr>
      </w:pPr>
      <w:r w:rsidRPr="00454CA2">
        <w:rPr>
          <w:rFonts w:ascii="GHEA Grapalat" w:hAnsi="GHEA Grapalat"/>
          <w:b/>
          <w:lang w:val="af-ZA"/>
        </w:rPr>
        <w:t>««</w:t>
      </w:r>
      <w:r w:rsidRPr="007C0D94">
        <w:rPr>
          <w:rFonts w:ascii="GHEA Grapalat" w:hAnsi="GHEA Grapalat"/>
          <w:b/>
          <w:lang w:val="hy-AM"/>
        </w:rPr>
        <w:t>ՊԵՏԱԿԱՆ</w:t>
      </w:r>
      <w:r w:rsidRPr="00454CA2">
        <w:rPr>
          <w:rFonts w:ascii="GHEA Grapalat" w:hAnsi="GHEA Grapalat"/>
          <w:b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ԳՈՒՅՔԻ</w:t>
      </w:r>
      <w:r w:rsidRPr="00454CA2">
        <w:rPr>
          <w:rFonts w:ascii="GHEA Grapalat" w:hAnsi="GHEA Grapalat"/>
          <w:b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ՄԱՍՆԱՎՈՐԵՑՄԱՆ</w:t>
      </w:r>
      <w:r w:rsidRPr="00454CA2">
        <w:rPr>
          <w:rFonts w:ascii="GHEA Grapalat" w:hAnsi="GHEA Grapalat"/>
          <w:b/>
          <w:lang w:val="af-ZA"/>
        </w:rPr>
        <w:t xml:space="preserve"> 2017-2020 </w:t>
      </w:r>
      <w:r w:rsidRPr="007C0D94">
        <w:rPr>
          <w:rFonts w:ascii="GHEA Grapalat" w:hAnsi="GHEA Grapalat"/>
          <w:b/>
          <w:lang w:val="hy-AM"/>
        </w:rPr>
        <w:t>ԹՎԱԿԱՆՆԵՐԻ</w:t>
      </w:r>
      <w:r w:rsidRPr="00454CA2">
        <w:rPr>
          <w:rFonts w:ascii="GHEA Grapalat" w:hAnsi="GHEA Grapalat"/>
          <w:b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ԾՐԱԳՐԻ</w:t>
      </w:r>
      <w:r w:rsidRPr="00454CA2">
        <w:rPr>
          <w:rFonts w:ascii="GHEA Grapalat" w:hAnsi="GHEA Grapalat"/>
          <w:bCs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ՄԱՍԻՆ</w:t>
      </w:r>
      <w:r w:rsidRPr="00454CA2">
        <w:rPr>
          <w:rFonts w:ascii="GHEA Grapalat" w:hAnsi="GHEA Grapalat"/>
          <w:b/>
          <w:lang w:val="af-ZA"/>
        </w:rPr>
        <w:t xml:space="preserve">» </w:t>
      </w:r>
      <w:r w:rsidRPr="007C0D94">
        <w:rPr>
          <w:rFonts w:ascii="GHEA Grapalat" w:hAnsi="GHEA Grapalat"/>
          <w:b/>
          <w:lang w:val="hy-AM"/>
        </w:rPr>
        <w:t>ՕՐԵՆՔՈՒՄ</w:t>
      </w:r>
      <w:r w:rsidR="007C0D94" w:rsidRPr="007C0D94">
        <w:rPr>
          <w:rFonts w:ascii="GHEA Grapalat" w:hAnsi="GHEA Grapalat"/>
          <w:b/>
          <w:lang w:val="hy-AM"/>
        </w:rPr>
        <w:t xml:space="preserve"> </w:t>
      </w:r>
      <w:r w:rsidRPr="007C0D94">
        <w:rPr>
          <w:rFonts w:ascii="GHEA Grapalat" w:hAnsi="GHEA Grapalat"/>
          <w:b/>
          <w:lang w:val="hy-AM"/>
        </w:rPr>
        <w:t>ԼՐԱՑՈՒՄ</w:t>
      </w:r>
      <w:r w:rsidRPr="00454CA2">
        <w:rPr>
          <w:rFonts w:ascii="GHEA Grapalat" w:hAnsi="GHEA Grapalat"/>
          <w:b/>
          <w:lang w:val="af-ZA"/>
        </w:rPr>
        <w:t xml:space="preserve">  </w:t>
      </w:r>
      <w:r w:rsidRPr="007C0D94">
        <w:rPr>
          <w:rFonts w:ascii="GHEA Grapalat" w:hAnsi="GHEA Grapalat"/>
          <w:b/>
          <w:lang w:val="hy-AM"/>
        </w:rPr>
        <w:t>ԿԱՏԱՐԵԼՈՒ</w:t>
      </w:r>
      <w:r w:rsidRPr="00454CA2">
        <w:rPr>
          <w:rFonts w:ascii="GHEA Grapalat" w:hAnsi="GHEA Grapalat"/>
          <w:b/>
          <w:lang w:val="af-ZA"/>
        </w:rPr>
        <w:t xml:space="preserve">   </w:t>
      </w:r>
      <w:r w:rsidRPr="007C0D94">
        <w:rPr>
          <w:rFonts w:ascii="GHEA Grapalat" w:hAnsi="GHEA Grapalat"/>
          <w:b/>
          <w:lang w:val="hy-AM"/>
        </w:rPr>
        <w:t>ՄԱՍԻՆ</w:t>
      </w:r>
      <w:r w:rsidRPr="00454CA2">
        <w:rPr>
          <w:rFonts w:ascii="GHEA Grapalat" w:hAnsi="GHEA Grapalat"/>
          <w:b/>
          <w:lang w:val="af-ZA"/>
        </w:rPr>
        <w:t xml:space="preserve">» </w:t>
      </w:r>
      <w:r w:rsidRPr="007C0D94">
        <w:rPr>
          <w:rFonts w:ascii="GHEA Grapalat" w:hAnsi="GHEA Grapalat"/>
          <w:b/>
          <w:lang w:val="hy-AM"/>
        </w:rPr>
        <w:t>ՕՐԵՆՔԻ</w:t>
      </w:r>
      <w:r w:rsidRPr="00454CA2">
        <w:rPr>
          <w:rFonts w:ascii="GHEA Grapalat" w:hAnsi="GHEA Grapalat"/>
          <w:b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ՆԱԽԱԳԾԻ</w:t>
      </w:r>
      <w:r w:rsidRPr="00454CA2">
        <w:rPr>
          <w:rFonts w:ascii="GHEA Grapalat" w:hAnsi="GHEA Grapalat"/>
          <w:b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ԸՆԴՈՒՆՄԱՆ</w:t>
      </w:r>
      <w:r w:rsidRPr="00454CA2">
        <w:rPr>
          <w:rFonts w:ascii="GHEA Grapalat" w:hAnsi="GHEA Grapalat"/>
          <w:b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ԱՆՀՐԱԺԵՇՏՈՒԹՅԱՆ</w:t>
      </w:r>
      <w:r w:rsidRPr="00454CA2">
        <w:rPr>
          <w:rFonts w:ascii="GHEA Grapalat" w:hAnsi="GHEA Grapalat"/>
          <w:b/>
          <w:lang w:val="af-ZA"/>
        </w:rPr>
        <w:t xml:space="preserve"> </w:t>
      </w:r>
      <w:r w:rsidRPr="007C0D94">
        <w:rPr>
          <w:rFonts w:ascii="GHEA Grapalat" w:hAnsi="GHEA Grapalat"/>
          <w:b/>
          <w:lang w:val="hy-AM"/>
        </w:rPr>
        <w:t>ՎԵՐԱԲԵՐՅԱԼ</w:t>
      </w:r>
    </w:p>
    <w:p w:rsidR="00AE6C96" w:rsidRPr="00454CA2" w:rsidRDefault="00AE6C96" w:rsidP="00B55F2D">
      <w:pPr>
        <w:pStyle w:val="BodyText21"/>
        <w:widowControl w:val="0"/>
        <w:numPr>
          <w:ilvl w:val="12"/>
          <w:numId w:val="0"/>
        </w:numPr>
        <w:jc w:val="center"/>
        <w:rPr>
          <w:rFonts w:ascii="GHEA Grapalat" w:hAnsi="GHEA Grapalat"/>
          <w:b/>
          <w:lang w:val="af-ZA"/>
        </w:rPr>
      </w:pPr>
    </w:p>
    <w:p w:rsidR="00AE6C96" w:rsidRPr="00CD3B27" w:rsidRDefault="00AE6C96" w:rsidP="00B55F2D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-540" w:firstLine="810"/>
        <w:contextualSpacing/>
        <w:jc w:val="both"/>
        <w:rPr>
          <w:rFonts w:ascii="GHEA Grapalat" w:hAnsi="GHEA Grapalat"/>
          <w:b/>
          <w:lang w:val="af-ZA"/>
        </w:rPr>
      </w:pPr>
      <w:r w:rsidRPr="00CD3B27">
        <w:rPr>
          <w:rFonts w:ascii="GHEA Grapalat" w:hAnsi="GHEA Grapalat"/>
          <w:b/>
        </w:rPr>
        <w:t>Անհրաժեշտությունը</w:t>
      </w:r>
    </w:p>
    <w:p w:rsidR="00AE6C96" w:rsidRPr="00CD3B27" w:rsidRDefault="00AE6C96" w:rsidP="00F647BB">
      <w:pPr>
        <w:pStyle w:val="NoSpacing"/>
        <w:spacing w:line="360" w:lineRule="auto"/>
        <w:ind w:left="-54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21BB7">
        <w:rPr>
          <w:rFonts w:ascii="GHEA Grapalat" w:hAnsi="GHEA Grapalat"/>
          <w:noProof/>
          <w:sz w:val="24"/>
          <w:szCs w:val="24"/>
          <w:lang w:val="hy-AM"/>
        </w:rPr>
        <w:t>««Պետական գույքի մասնավորեցման 2017-2020 թվականների ծրագրի</w:t>
      </w:r>
      <w:r w:rsidRPr="004D24A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21BB7">
        <w:rPr>
          <w:rFonts w:ascii="GHEA Grapalat" w:hAnsi="GHEA Grapalat"/>
          <w:noProof/>
          <w:sz w:val="24"/>
          <w:szCs w:val="24"/>
          <w:lang w:val="hy-AM"/>
        </w:rPr>
        <w:t>մասին» օրենքում լրացում կատարելու մասին» օրենքի նախագծի</w:t>
      </w:r>
      <w:r w:rsidR="00544046" w:rsidRPr="00421BB7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513533" w:rsidRPr="004D24A5">
        <w:rPr>
          <w:rFonts w:ascii="GHEA Grapalat" w:hAnsi="GHEA Grapalat"/>
          <w:noProof/>
          <w:sz w:val="24"/>
          <w:szCs w:val="24"/>
          <w:lang w:val="hy-AM"/>
        </w:rPr>
        <w:t></w:t>
      </w:r>
      <w:r w:rsidR="00544046" w:rsidRPr="00421BB7">
        <w:rPr>
          <w:rFonts w:ascii="GHEA Grapalat" w:hAnsi="GHEA Grapalat"/>
          <w:noProof/>
          <w:sz w:val="24"/>
          <w:szCs w:val="24"/>
          <w:lang w:val="hy-AM"/>
        </w:rPr>
        <w:t>այսուհետ՝ Նախագիծ</w:t>
      </w:r>
      <w:r w:rsidR="00513533" w:rsidRPr="004D24A5">
        <w:rPr>
          <w:rFonts w:ascii="GHEA Grapalat" w:hAnsi="GHEA Grapalat"/>
          <w:noProof/>
          <w:sz w:val="24"/>
          <w:szCs w:val="24"/>
          <w:lang w:val="hy-AM"/>
        </w:rPr>
        <w:t></w:t>
      </w:r>
      <w:r w:rsidRPr="00421BB7">
        <w:rPr>
          <w:rFonts w:ascii="GHEA Grapalat" w:hAnsi="GHEA Grapalat"/>
          <w:noProof/>
          <w:sz w:val="24"/>
          <w:szCs w:val="24"/>
          <w:lang w:val="hy-AM"/>
        </w:rPr>
        <w:t xml:space="preserve"> ընդունումը պայմանավորված է</w:t>
      </w:r>
      <w:r w:rsidRPr="00CD3B27">
        <w:rPr>
          <w:rFonts w:ascii="GHEA Grapalat" w:hAnsi="GHEA Grapalat"/>
          <w:noProof/>
          <w:sz w:val="24"/>
          <w:szCs w:val="24"/>
          <w:lang w:val="hy-AM"/>
        </w:rPr>
        <w:t xml:space="preserve"> Վարչապետի 2019 թվականի նոյեմբերի 4-ի թիվ 02/10.2/49468-2019 հանձնարարականի կատարման ապահովման նպատակով </w:t>
      </w:r>
      <w:r w:rsidR="007C0D94" w:rsidRPr="004D24A5">
        <w:rPr>
          <w:rFonts w:ascii="GHEA Grapalat" w:hAnsi="GHEA Grapalat"/>
          <w:noProof/>
          <w:sz w:val="24"/>
          <w:szCs w:val="24"/>
          <w:lang w:val="hy-AM"/>
        </w:rPr>
        <w:t>Ա</w:t>
      </w:r>
      <w:r w:rsidR="00513533" w:rsidRPr="004D24A5">
        <w:rPr>
          <w:rFonts w:ascii="GHEA Grapalat" w:hAnsi="GHEA Grapalat"/>
          <w:noProof/>
          <w:sz w:val="24"/>
          <w:szCs w:val="24"/>
          <w:lang w:val="hy-AM"/>
        </w:rPr>
        <w:t xml:space="preserve">րտակարգ իրավիճակների </w:t>
      </w:r>
      <w:r w:rsidRPr="00CD3B27">
        <w:rPr>
          <w:rFonts w:ascii="GHEA Grapalat" w:hAnsi="GHEA Grapalat"/>
          <w:noProof/>
          <w:sz w:val="24"/>
          <w:szCs w:val="24"/>
          <w:lang w:val="hy-AM"/>
        </w:rPr>
        <w:t>նախարարության համակարգում տեղի ունեցող փոփոխությունների շրջանակներում</w:t>
      </w:r>
      <w:r w:rsidR="00544046" w:rsidRPr="00421BB7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544046" w:rsidRPr="00CD3B27">
        <w:rPr>
          <w:rFonts w:ascii="GHEA Grapalat" w:hAnsi="GHEA Grapalat"/>
          <w:noProof/>
          <w:sz w:val="24"/>
          <w:szCs w:val="24"/>
          <w:lang w:val="hy-AM"/>
        </w:rPr>
        <w:t xml:space="preserve">«Հատուկ լեռնափրկարար ծառայություն» փակ բաժնետիրական ընկերությունը </w:t>
      </w:r>
      <w:r w:rsidR="00513533" w:rsidRPr="004D24A5">
        <w:rPr>
          <w:rFonts w:ascii="GHEA Grapalat" w:hAnsi="GHEA Grapalat"/>
          <w:noProof/>
          <w:sz w:val="24"/>
          <w:szCs w:val="24"/>
          <w:lang w:val="hy-AM"/>
        </w:rPr>
        <w:t></w:t>
      </w:r>
      <w:r w:rsidR="00544046" w:rsidRPr="00CD3B27">
        <w:rPr>
          <w:rFonts w:ascii="GHEA Grapalat" w:hAnsi="GHEA Grapalat"/>
          <w:noProof/>
          <w:sz w:val="24"/>
          <w:szCs w:val="24"/>
          <w:lang w:val="hy-AM"/>
        </w:rPr>
        <w:t>այսուհետ` Ընկերություն</w:t>
      </w:r>
      <w:r w:rsidR="00513533" w:rsidRPr="004D24A5">
        <w:rPr>
          <w:rFonts w:ascii="GHEA Grapalat" w:hAnsi="GHEA Grapalat"/>
          <w:noProof/>
          <w:sz w:val="24"/>
          <w:szCs w:val="24"/>
          <w:lang w:val="hy-AM"/>
        </w:rPr>
        <w:t></w:t>
      </w:r>
      <w:r w:rsidRPr="00CD3B27">
        <w:rPr>
          <w:rFonts w:ascii="GHEA Grapalat" w:hAnsi="GHEA Grapalat"/>
          <w:noProof/>
          <w:sz w:val="24"/>
          <w:szCs w:val="24"/>
          <w:lang w:val="hy-AM"/>
        </w:rPr>
        <w:t xml:space="preserve"> մասնավորեց</w:t>
      </w:r>
      <w:r w:rsidR="009849F1" w:rsidRPr="004D24A5">
        <w:rPr>
          <w:rFonts w:ascii="GHEA Grapalat" w:hAnsi="GHEA Grapalat"/>
          <w:noProof/>
          <w:sz w:val="24"/>
          <w:szCs w:val="24"/>
          <w:lang w:val="hy-AM"/>
        </w:rPr>
        <w:t xml:space="preserve">ման ներկայացնելու </w:t>
      </w:r>
      <w:r w:rsidR="00544046" w:rsidRPr="00CD3B27">
        <w:rPr>
          <w:rFonts w:ascii="GHEA Grapalat" w:hAnsi="GHEA Grapalat"/>
          <w:noProof/>
          <w:sz w:val="24"/>
          <w:szCs w:val="24"/>
          <w:lang w:val="hy-AM"/>
        </w:rPr>
        <w:t>առաջարկ</w:t>
      </w:r>
      <w:r w:rsidR="00544046" w:rsidRPr="00421BB7">
        <w:rPr>
          <w:rFonts w:ascii="GHEA Grapalat" w:hAnsi="GHEA Grapalat"/>
          <w:noProof/>
          <w:sz w:val="24"/>
          <w:szCs w:val="24"/>
          <w:lang w:val="hy-AM"/>
        </w:rPr>
        <w:t>ո</w:t>
      </w:r>
      <w:r w:rsidR="009849F1" w:rsidRPr="004D24A5">
        <w:rPr>
          <w:rFonts w:ascii="GHEA Grapalat" w:hAnsi="GHEA Grapalat"/>
          <w:noProof/>
          <w:sz w:val="24"/>
          <w:szCs w:val="24"/>
          <w:lang w:val="hy-AM"/>
        </w:rPr>
        <w:t>վ</w:t>
      </w:r>
      <w:r w:rsidRPr="00CD3B27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740B43" w:rsidRPr="001B270D" w:rsidRDefault="001B270D" w:rsidP="001B270D">
      <w:pPr>
        <w:spacing w:line="360" w:lineRule="auto"/>
        <w:ind w:left="-540" w:firstLine="630"/>
        <w:jc w:val="both"/>
        <w:rPr>
          <w:rFonts w:ascii="GHEA Grapalat" w:eastAsia="Calibri" w:hAnsi="GHEA Grapalat"/>
          <w:noProof/>
          <w:lang w:val="hy-AM"/>
        </w:rPr>
      </w:pPr>
      <w:r w:rsidRPr="001B270D">
        <w:rPr>
          <w:rFonts w:ascii="GHEA Grapalat" w:eastAsia="Calibri" w:hAnsi="GHEA Grapalat"/>
          <w:noProof/>
          <w:lang w:val="hy-AM"/>
        </w:rPr>
        <w:t xml:space="preserve">Արտակարգ իրավիճակների </w:t>
      </w:r>
      <w:r w:rsidRPr="001B270D">
        <w:rPr>
          <w:rFonts w:ascii="GHEA Grapalat" w:hAnsi="GHEA Grapalat"/>
          <w:noProof/>
          <w:lang w:val="hy-AM"/>
        </w:rPr>
        <w:t xml:space="preserve">նախարարությունը </w:t>
      </w:r>
      <w:r w:rsidRPr="001B270D">
        <w:rPr>
          <w:rFonts w:ascii="GHEA Grapalat" w:eastAsia="Calibri" w:hAnsi="GHEA Grapalat"/>
          <w:noProof/>
          <w:lang w:val="hy-AM"/>
        </w:rPr>
        <w:t>հանդիսանալով Ընկերության հիմնադիրը</w:t>
      </w:r>
      <w:r>
        <w:rPr>
          <w:rFonts w:ascii="GHEA Grapalat" w:eastAsia="Calibri" w:hAnsi="GHEA Grapalat"/>
          <w:noProof/>
          <w:lang w:val="hy-AM"/>
        </w:rPr>
        <w:t>,</w:t>
      </w:r>
      <w:r w:rsidRPr="001B270D">
        <w:rPr>
          <w:rFonts w:ascii="GHEA Grapalat" w:eastAsia="Calibri" w:hAnsi="GHEA Grapalat"/>
          <w:noProof/>
          <w:lang w:val="hy-AM"/>
        </w:rPr>
        <w:t xml:space="preserve"> ոլորտը համակարգող մարմին</w:t>
      </w:r>
      <w:r>
        <w:rPr>
          <w:rFonts w:ascii="GHEA Grapalat" w:hAnsi="GHEA Grapalat"/>
          <w:noProof/>
          <w:lang w:val="hy-AM"/>
        </w:rPr>
        <w:t>ը</w:t>
      </w:r>
      <w:r w:rsidRPr="001B270D">
        <w:rPr>
          <w:rFonts w:ascii="GHEA Grapalat" w:hAnsi="GHEA Grapalat"/>
          <w:noProof/>
          <w:lang w:val="hy-AM"/>
        </w:rPr>
        <w:t xml:space="preserve"> և</w:t>
      </w:r>
      <w:r w:rsidRPr="001B270D">
        <w:rPr>
          <w:rFonts w:ascii="GHEA Grapalat" w:eastAsia="Calibri" w:hAnsi="GHEA Grapalat"/>
          <w:noProof/>
          <w:lang w:val="hy-AM"/>
        </w:rPr>
        <w:t xml:space="preserve"> ամբողջովին տիրապետ</w:t>
      </w:r>
      <w:r w:rsidR="001C2E7B" w:rsidRPr="001C2E7B">
        <w:rPr>
          <w:rFonts w:ascii="GHEA Grapalat" w:hAnsi="GHEA Grapalat"/>
          <w:noProof/>
          <w:lang w:val="hy-AM"/>
        </w:rPr>
        <w:t xml:space="preserve">ելով </w:t>
      </w:r>
      <w:r w:rsidRPr="001B270D">
        <w:rPr>
          <w:rFonts w:ascii="GHEA Grapalat" w:eastAsia="Calibri" w:hAnsi="GHEA Grapalat"/>
          <w:noProof/>
          <w:lang w:val="hy-AM"/>
        </w:rPr>
        <w:t xml:space="preserve">Ընկերությանը կանոնադրությամբ վերապահված գործունեության առանձնահատկությունները՝ </w:t>
      </w:r>
      <w:r w:rsidR="00544046" w:rsidRPr="001B270D">
        <w:rPr>
          <w:rFonts w:ascii="GHEA Grapalat" w:eastAsia="Calibri" w:hAnsi="GHEA Grapalat"/>
          <w:noProof/>
          <w:lang w:val="hy-AM"/>
        </w:rPr>
        <w:t xml:space="preserve">Նախագծով առաջարկվող լրացման համար հիմք են հանդիսացել </w:t>
      </w:r>
      <w:r w:rsidR="007C0D94" w:rsidRPr="001B270D">
        <w:rPr>
          <w:rFonts w:ascii="GHEA Grapalat" w:eastAsia="Calibri" w:hAnsi="GHEA Grapalat"/>
          <w:noProof/>
          <w:lang w:val="hy-AM"/>
        </w:rPr>
        <w:t>Ա</w:t>
      </w:r>
      <w:r w:rsidR="00544046" w:rsidRPr="001B270D">
        <w:rPr>
          <w:rFonts w:ascii="GHEA Grapalat" w:eastAsia="Calibri" w:hAnsi="GHEA Grapalat"/>
          <w:noProof/>
          <w:lang w:val="hy-AM"/>
        </w:rPr>
        <w:t>րտակարգ իրավիճակների նախարարի 14.02.2020թ</w:t>
      </w:r>
      <w:r w:rsidR="009849F1" w:rsidRPr="001B270D">
        <w:rPr>
          <w:rFonts w:ascii="GHEA Grapalat" w:eastAsia="Calibri" w:hAnsi="GHEA Grapalat"/>
          <w:noProof/>
          <w:lang w:val="hy-AM"/>
        </w:rPr>
        <w:t>. N</w:t>
      </w:r>
      <w:r w:rsidR="004D24A5" w:rsidRPr="001B270D">
        <w:rPr>
          <w:rFonts w:ascii="GHEA Grapalat" w:eastAsia="Calibri" w:hAnsi="GHEA Grapalat"/>
          <w:noProof/>
          <w:lang w:val="hy-AM"/>
        </w:rPr>
        <w:t>01/01.2/879-2020,</w:t>
      </w:r>
      <w:r w:rsidR="00544046" w:rsidRPr="001B270D">
        <w:rPr>
          <w:rFonts w:ascii="GHEA Grapalat" w:eastAsia="Calibri" w:hAnsi="GHEA Grapalat"/>
          <w:noProof/>
          <w:lang w:val="hy-AM"/>
        </w:rPr>
        <w:t xml:space="preserve"> 05.03.2020թ.-ի</w:t>
      </w:r>
      <w:r w:rsidR="009849F1" w:rsidRPr="001B270D">
        <w:rPr>
          <w:rFonts w:ascii="GHEA Grapalat" w:eastAsia="Calibri" w:hAnsi="GHEA Grapalat"/>
          <w:noProof/>
          <w:lang w:val="hy-AM"/>
        </w:rPr>
        <w:t xml:space="preserve"> N</w:t>
      </w:r>
      <w:r w:rsidR="00544046" w:rsidRPr="001B270D">
        <w:rPr>
          <w:rFonts w:ascii="GHEA Grapalat" w:eastAsia="Calibri" w:hAnsi="GHEA Grapalat"/>
          <w:noProof/>
          <w:lang w:val="hy-AM"/>
        </w:rPr>
        <w:t>01/01.2/1502-2020</w:t>
      </w:r>
      <w:r w:rsidR="004D24A5" w:rsidRPr="001B270D">
        <w:rPr>
          <w:rFonts w:ascii="GHEA Grapalat" w:eastAsia="Calibri" w:hAnsi="GHEA Grapalat"/>
          <w:noProof/>
          <w:lang w:val="hy-AM"/>
        </w:rPr>
        <w:t>, 20.05.2020թ. N01/01.1/2954-2020</w:t>
      </w:r>
      <w:r w:rsidR="00544046" w:rsidRPr="001B270D">
        <w:rPr>
          <w:rFonts w:ascii="GHEA Grapalat" w:eastAsia="Calibri" w:hAnsi="GHEA Grapalat"/>
          <w:noProof/>
          <w:lang w:val="hy-AM"/>
        </w:rPr>
        <w:t xml:space="preserve"> </w:t>
      </w:r>
      <w:r w:rsidR="004D24A5" w:rsidRPr="001B270D">
        <w:rPr>
          <w:rFonts w:ascii="GHEA Grapalat" w:eastAsia="Calibri" w:hAnsi="GHEA Grapalat"/>
          <w:noProof/>
          <w:lang w:val="hy-AM"/>
        </w:rPr>
        <w:t xml:space="preserve">և 15.07.2020թ. N5274-2020 </w:t>
      </w:r>
      <w:r w:rsidR="00544046" w:rsidRPr="001B270D">
        <w:rPr>
          <w:rFonts w:ascii="GHEA Grapalat" w:eastAsia="Calibri" w:hAnsi="GHEA Grapalat"/>
          <w:noProof/>
          <w:lang w:val="hy-AM"/>
        </w:rPr>
        <w:t>գրություններով ներկայացված առաջարկությունը և հիմնավորում</w:t>
      </w:r>
      <w:r w:rsidR="00664FF4" w:rsidRPr="001B270D">
        <w:rPr>
          <w:rFonts w:ascii="GHEA Grapalat" w:eastAsia="Calibri" w:hAnsi="GHEA Grapalat"/>
          <w:noProof/>
          <w:lang w:val="hy-AM"/>
        </w:rPr>
        <w:t>ներ</w:t>
      </w:r>
      <w:r w:rsidR="00544046" w:rsidRPr="001B270D">
        <w:rPr>
          <w:rFonts w:ascii="GHEA Grapalat" w:eastAsia="Calibri" w:hAnsi="GHEA Grapalat"/>
          <w:noProof/>
          <w:lang w:val="hy-AM"/>
        </w:rPr>
        <w:t>ը</w:t>
      </w:r>
      <w:r w:rsidRPr="001B270D">
        <w:rPr>
          <w:rFonts w:ascii="GHEA Grapalat" w:eastAsia="Calibri" w:hAnsi="GHEA Grapalat"/>
          <w:noProof/>
          <w:lang w:val="hy-AM"/>
        </w:rPr>
        <w:t>:</w:t>
      </w:r>
    </w:p>
    <w:p w:rsidR="00AE6C96" w:rsidRPr="00CD3B27" w:rsidRDefault="00AE6C96" w:rsidP="00B55F2D">
      <w:pPr>
        <w:spacing w:line="360" w:lineRule="auto"/>
        <w:ind w:left="-540" w:firstLine="810"/>
        <w:jc w:val="both"/>
        <w:rPr>
          <w:rFonts w:ascii="GHEA Grapalat" w:hAnsi="GHEA Grapalat"/>
          <w:b/>
          <w:sz w:val="22"/>
          <w:szCs w:val="22"/>
          <w:lang w:val="af-ZA"/>
        </w:rPr>
      </w:pPr>
      <w:r w:rsidRPr="00CD3B27">
        <w:rPr>
          <w:rFonts w:ascii="GHEA Grapalat" w:hAnsi="GHEA Grapalat"/>
          <w:b/>
          <w:lang w:val="af-ZA"/>
        </w:rPr>
        <w:t xml:space="preserve">2. </w:t>
      </w:r>
      <w:r w:rsidRPr="00454CA2">
        <w:rPr>
          <w:rFonts w:ascii="GHEA Grapalat" w:hAnsi="GHEA Grapalat"/>
          <w:b/>
          <w:lang w:val="hy-AM"/>
        </w:rPr>
        <w:t>Ընթացիկ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454CA2">
        <w:rPr>
          <w:rFonts w:ascii="GHEA Grapalat" w:hAnsi="GHEA Grapalat"/>
          <w:b/>
          <w:lang w:val="hy-AM"/>
        </w:rPr>
        <w:t>իրավիճակը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454CA2">
        <w:rPr>
          <w:rFonts w:ascii="GHEA Grapalat" w:hAnsi="GHEA Grapalat"/>
          <w:b/>
          <w:lang w:val="hy-AM"/>
        </w:rPr>
        <w:t>և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454CA2">
        <w:rPr>
          <w:rFonts w:ascii="GHEA Grapalat" w:hAnsi="GHEA Grapalat"/>
          <w:b/>
          <w:lang w:val="hy-AM"/>
        </w:rPr>
        <w:t>խնդիրները</w:t>
      </w:r>
    </w:p>
    <w:p w:rsidR="00740B43" w:rsidRPr="00CD3B27" w:rsidRDefault="007C0D94" w:rsidP="00F647BB">
      <w:pPr>
        <w:pStyle w:val="NoSpacing"/>
        <w:spacing w:line="360" w:lineRule="auto"/>
        <w:ind w:left="-54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B55F2D">
        <w:rPr>
          <w:rFonts w:ascii="GHEA Grapalat" w:hAnsi="GHEA Grapalat"/>
          <w:sz w:val="24"/>
          <w:szCs w:val="24"/>
          <w:lang w:val="hy-AM"/>
        </w:rPr>
        <w:t>Կ</w:t>
      </w:r>
      <w:r w:rsidR="00740B43" w:rsidRPr="00CD3B27">
        <w:rPr>
          <w:rFonts w:ascii="GHEA Grapalat" w:hAnsi="GHEA Grapalat"/>
          <w:sz w:val="24"/>
          <w:szCs w:val="24"/>
          <w:lang w:val="hy-AM"/>
        </w:rPr>
        <w:t xml:space="preserve">առավարության 2005 թվականի հուլիսի 21-ի </w:t>
      </w:r>
      <w:r w:rsidR="00183A5A" w:rsidRPr="00183A5A">
        <w:rPr>
          <w:rFonts w:ascii="GHEA Grapalat" w:hAnsi="GHEA Grapalat"/>
          <w:sz w:val="24"/>
          <w:szCs w:val="24"/>
          <w:lang w:val="af-ZA"/>
        </w:rPr>
        <w:t></w:t>
      </w:r>
      <w:r w:rsidR="00740B43" w:rsidRPr="00CD3B27">
        <w:rPr>
          <w:rFonts w:ascii="GHEA Grapalat" w:hAnsi="GHEA Grapalat"/>
          <w:sz w:val="24"/>
          <w:szCs w:val="24"/>
          <w:lang w:val="hy-AM"/>
        </w:rPr>
        <w:t>«Ռազմականացված լեռնափրկարար զորամասերի շտաբ» փակ բաժնետիրական և «Ռազմականացված լեռնափրկարար ջոկատ» պետական փակ բաժնետիրական ընկերությունների պետական բաժնետոմսերի կառավարման լիազորություններ վերապահելու և ընկերությունները վերակազմակերպելու մասին» թիվ 1117-Ա որոշման 2-րդ կետի համաձայն՝ Ընկերություն</w:t>
      </w:r>
      <w:r w:rsidR="00183A5A" w:rsidRPr="00E03761">
        <w:rPr>
          <w:rFonts w:ascii="GHEA Grapalat" w:hAnsi="GHEA Grapalat"/>
          <w:sz w:val="24"/>
          <w:szCs w:val="24"/>
          <w:lang w:val="hy-AM"/>
        </w:rPr>
        <w:t>ը</w:t>
      </w:r>
      <w:r w:rsidR="00740B43" w:rsidRPr="00CD3B27">
        <w:rPr>
          <w:rFonts w:ascii="GHEA Grapalat" w:hAnsi="GHEA Grapalat"/>
          <w:sz w:val="24"/>
          <w:szCs w:val="24"/>
          <w:lang w:val="hy-AM"/>
        </w:rPr>
        <w:t xml:space="preserve"> ստեղծվել է «Ռազմականացված լեռնափրկարար զորամասերի շտաբ» փակ բաժնետիրական և «Ռազմականացված լեռնափրկարար ջոկատ» պետական փակ բաժնետիրական </w:t>
      </w:r>
      <w:r w:rsidR="006B2019">
        <w:rPr>
          <w:rFonts w:ascii="GHEA Grapalat" w:hAnsi="GHEA Grapalat"/>
          <w:sz w:val="24"/>
          <w:szCs w:val="24"/>
          <w:lang w:val="hy-AM"/>
        </w:rPr>
        <w:t>ընկերությունների</w:t>
      </w:r>
      <w:r w:rsidR="00740B43" w:rsidRPr="00CD3B27">
        <w:rPr>
          <w:rFonts w:ascii="GHEA Grapalat" w:hAnsi="GHEA Grapalat"/>
          <w:sz w:val="24"/>
          <w:szCs w:val="24"/>
          <w:lang w:val="hy-AM"/>
        </w:rPr>
        <w:t xml:space="preserve"> միաձուլման ձևով վերակազմակերպման արդյունքում:</w:t>
      </w:r>
    </w:p>
    <w:p w:rsidR="00F647BB" w:rsidRDefault="00740B43" w:rsidP="00F647BB">
      <w:pPr>
        <w:spacing w:line="360" w:lineRule="auto"/>
        <w:ind w:left="-540" w:firstLine="810"/>
        <w:jc w:val="both"/>
        <w:rPr>
          <w:rFonts w:ascii="GHEA Grapalat" w:eastAsia="Calibri" w:hAnsi="GHEA Grapalat"/>
          <w:lang w:val="hy-AM"/>
        </w:rPr>
      </w:pPr>
      <w:r w:rsidRPr="00F647BB">
        <w:rPr>
          <w:rFonts w:ascii="GHEA Grapalat" w:eastAsia="Calibri" w:hAnsi="GHEA Grapalat"/>
          <w:lang w:val="hy-AM"/>
        </w:rPr>
        <w:lastRenderedPageBreak/>
        <w:t>Ընկերության ֆինանսական միջոցները հիմնականում գոյանում են՝ ստորգետնյա աշխատանքներում վթարների կանխարգելումից, շնչառության համար վնասակար միջավայրերում փրկարարական և տեխնիկական աշխատանքների կատարումից, պողպատյա ճոպանների փորձարկումից, թթվածնային և այլ գազերի բարձր ճնշման փոքրածավալ ու մեծածավալ բալոնների փորձարկումից, հանքահորերի օդափոխության համակարգի ուսումնասիրումից, հանքախորշերում փոշու և գազերի թույլատրելի պարունակությունների ուսումնասիրումից ու առաջարկությունների (եզրակացությունների) տրամադրումից, ինչպես նաև օրենքով չարգելված այլ տնտեսական գործունեությունից: Տվյալ դեպքում, Ընկերության մասնավորեցումից հետո օրենքով իր</w:t>
      </w:r>
      <w:r w:rsidR="007C671D" w:rsidRPr="00F647BB">
        <w:rPr>
          <w:rFonts w:ascii="GHEA Grapalat" w:eastAsia="Calibri" w:hAnsi="GHEA Grapalat"/>
          <w:lang w:val="hy-AM"/>
        </w:rPr>
        <w:t>ե</w:t>
      </w:r>
      <w:r w:rsidRPr="00F647BB">
        <w:rPr>
          <w:rFonts w:ascii="GHEA Grapalat" w:eastAsia="Calibri" w:hAnsi="GHEA Grapalat"/>
          <w:lang w:val="hy-AM"/>
        </w:rPr>
        <w:t>ն վերապահված բնագավառում՝ սահմանված կարգով կարող է իրականացնել նաև ներկայումս Ընկերությանը իր կանոնադրական վերապահված գործառույթները:</w:t>
      </w:r>
      <w:r w:rsidR="00F647BB" w:rsidRPr="00F647BB">
        <w:rPr>
          <w:rFonts w:ascii="GHEA Grapalat" w:eastAsia="Calibri" w:hAnsi="GHEA Grapalat"/>
          <w:lang w:val="hy-AM"/>
        </w:rPr>
        <w:t xml:space="preserve"> </w:t>
      </w:r>
    </w:p>
    <w:p w:rsidR="00F647BB" w:rsidRPr="00F647BB" w:rsidRDefault="00F647BB" w:rsidP="00F647BB">
      <w:pPr>
        <w:spacing w:line="360" w:lineRule="auto"/>
        <w:ind w:left="-540" w:firstLine="810"/>
        <w:jc w:val="both"/>
        <w:rPr>
          <w:rFonts w:ascii="GHEA Grapalat" w:eastAsia="Calibri" w:hAnsi="GHEA Grapalat"/>
          <w:lang w:val="hy-AM"/>
        </w:rPr>
      </w:pPr>
      <w:r w:rsidRPr="00F647BB">
        <w:rPr>
          <w:rFonts w:ascii="GHEA Grapalat" w:eastAsia="Calibri" w:hAnsi="GHEA Grapalat"/>
          <w:lang w:val="hy-AM"/>
        </w:rPr>
        <w:t>Ընկերությունը գործում է առանց պետական պատվերի, Ընկերության գործունեությունը պարտադիր լիցենզավորման ենթակա չէ և մասնագիտացված ստորաբաժանումների (ջոկատների) անձնակազմերը պարբերաբար անցնում են համապատասխան  ուսուցում ու ստանում են փրկարարի որակավորում:</w:t>
      </w:r>
    </w:p>
    <w:p w:rsidR="00740B43" w:rsidRDefault="00740B43" w:rsidP="00F647BB">
      <w:pPr>
        <w:spacing w:after="120" w:line="360" w:lineRule="auto"/>
        <w:ind w:left="-540" w:firstLine="810"/>
        <w:jc w:val="both"/>
        <w:rPr>
          <w:rFonts w:ascii="GHEA Grapalat" w:hAnsi="GHEA Grapalat"/>
          <w:lang w:val="hy-AM"/>
        </w:rPr>
      </w:pPr>
      <w:r w:rsidRPr="00F647BB">
        <w:rPr>
          <w:rFonts w:ascii="GHEA Grapalat" w:eastAsia="Calibri" w:hAnsi="GHEA Grapalat"/>
          <w:lang w:val="hy-AM"/>
        </w:rPr>
        <w:t>Այսպիսով, հիմք ընդունելով</w:t>
      </w:r>
      <w:r w:rsidR="001C2E7B">
        <w:rPr>
          <w:rFonts w:ascii="GHEA Grapalat" w:eastAsia="Calibri" w:hAnsi="GHEA Grapalat"/>
          <w:lang w:val="hy-AM"/>
        </w:rPr>
        <w:t xml:space="preserve"> </w:t>
      </w:r>
      <w:r w:rsidR="001C2E7B" w:rsidRPr="001C2E7B">
        <w:rPr>
          <w:rFonts w:ascii="GHEA Grapalat" w:eastAsia="Calibri" w:hAnsi="GHEA Grapalat"/>
          <w:lang w:val="hy-AM"/>
        </w:rPr>
        <w:t xml:space="preserve">Արտակարգ իրավիճակների նախարարության առաջարկը, </w:t>
      </w:r>
      <w:r w:rsidRPr="00F647BB">
        <w:rPr>
          <w:rFonts w:ascii="GHEA Grapalat" w:eastAsia="Calibri" w:hAnsi="GHEA Grapalat"/>
          <w:lang w:val="hy-AM"/>
        </w:rPr>
        <w:t xml:space="preserve">քննարկման ժամանակ </w:t>
      </w:r>
      <w:r w:rsidR="00677BF7" w:rsidRPr="00F647BB">
        <w:rPr>
          <w:rFonts w:ascii="GHEA Grapalat" w:eastAsia="Calibri" w:hAnsi="GHEA Grapalat"/>
          <w:lang w:val="hy-AM"/>
        </w:rPr>
        <w:t>վ</w:t>
      </w:r>
      <w:r w:rsidRPr="00F647BB">
        <w:rPr>
          <w:rFonts w:ascii="GHEA Grapalat" w:eastAsia="Calibri" w:hAnsi="GHEA Grapalat"/>
          <w:lang w:val="hy-AM"/>
        </w:rPr>
        <w:t>արչապետի կողմից տրված հանձնարարականը</w:t>
      </w:r>
      <w:r w:rsidR="00C71A5B" w:rsidRPr="00F647BB">
        <w:rPr>
          <w:rFonts w:ascii="GHEA Grapalat" w:eastAsia="Calibri" w:hAnsi="GHEA Grapalat"/>
          <w:lang w:val="hy-AM"/>
        </w:rPr>
        <w:t>՝ վերանայել պետության կողմից ստեղծված կազմակերպությունների</w:t>
      </w:r>
      <w:r w:rsidR="00C71A5B">
        <w:rPr>
          <w:rFonts w:ascii="GHEA Grapalat" w:hAnsi="GHEA Grapalat"/>
          <w:lang w:val="hy-AM"/>
        </w:rPr>
        <w:t xml:space="preserve"> կարգավիճակը և դրանցում հնարավորինս նվազեցնել պետության մասնակցությունը</w:t>
      </w:r>
      <w:r w:rsidR="00C71A5B" w:rsidRPr="00B55F2D">
        <w:rPr>
          <w:rFonts w:ascii="GHEA Grapalat" w:hAnsi="GHEA Grapalat"/>
          <w:lang w:val="hy-AM"/>
        </w:rPr>
        <w:t xml:space="preserve">, </w:t>
      </w:r>
      <w:r w:rsidR="001C2E7B" w:rsidRPr="001C2E7B">
        <w:rPr>
          <w:rFonts w:ascii="GHEA Grapalat" w:hAnsi="GHEA Grapalat"/>
          <w:lang w:val="hy-AM"/>
        </w:rPr>
        <w:t xml:space="preserve">ինչպես նաև այն հանգամանքը, որ Ընկերության մասնավորեցումը հնարավորություն կտա կատարել ներդրումներ և կառավարել </w:t>
      </w:r>
      <w:r w:rsidR="001C2E7B">
        <w:rPr>
          <w:rFonts w:ascii="GHEA Grapalat" w:hAnsi="GHEA Grapalat"/>
          <w:lang w:val="hy-AM"/>
        </w:rPr>
        <w:t xml:space="preserve">ավելի արդյունավետ՝ </w:t>
      </w:r>
      <w:r w:rsidRPr="00CD3B27">
        <w:rPr>
          <w:rFonts w:ascii="GHEA Grapalat" w:hAnsi="GHEA Grapalat"/>
          <w:bCs/>
          <w:lang w:val="hy-AM"/>
        </w:rPr>
        <w:t xml:space="preserve">առաջարկվում է </w:t>
      </w:r>
      <w:r w:rsidR="00C70FA8" w:rsidRPr="00C70FA8">
        <w:rPr>
          <w:rFonts w:ascii="GHEA Grapalat" w:hAnsi="GHEA Grapalat"/>
          <w:bCs/>
          <w:lang w:val="hy-AM"/>
        </w:rPr>
        <w:t>Ը</w:t>
      </w:r>
      <w:r w:rsidR="00C70FA8" w:rsidRPr="00CD3B27">
        <w:rPr>
          <w:rFonts w:ascii="GHEA Grapalat" w:hAnsi="GHEA Grapalat"/>
          <w:bCs/>
          <w:lang w:val="hy-AM"/>
        </w:rPr>
        <w:t xml:space="preserve">նկերությունը </w:t>
      </w:r>
      <w:r w:rsidRPr="00CD3B27">
        <w:rPr>
          <w:rFonts w:ascii="GHEA Grapalat" w:hAnsi="GHEA Grapalat"/>
          <w:bCs/>
          <w:lang w:val="hy-AM"/>
        </w:rPr>
        <w:t>մասնավորեցնել</w:t>
      </w:r>
      <w:r w:rsidRPr="0005792F">
        <w:rPr>
          <w:rFonts w:ascii="GHEA Grapalat" w:hAnsi="GHEA Grapalat"/>
          <w:bCs/>
          <w:lang w:val="hy-AM"/>
        </w:rPr>
        <w:t xml:space="preserve"> </w:t>
      </w:r>
      <w:r w:rsidRPr="00454CA2">
        <w:rPr>
          <w:b/>
          <w:lang w:val="hy-AM"/>
        </w:rPr>
        <w:t>«</w:t>
      </w:r>
      <w:r w:rsidRPr="0005792F">
        <w:rPr>
          <w:rFonts w:ascii="GHEA Grapalat" w:hAnsi="GHEA Grapalat"/>
          <w:bCs/>
          <w:lang w:val="hy-AM"/>
        </w:rPr>
        <w:t>Պետական գույքի մասնավորեցման (սեփականաշնորհման) մասին» օրենքով սահմանված կ</w:t>
      </w:r>
      <w:r w:rsidRPr="00CD3B27">
        <w:rPr>
          <w:rFonts w:ascii="GHEA Grapalat" w:hAnsi="GHEA Grapalat"/>
          <w:lang w:val="hy-AM"/>
        </w:rPr>
        <w:t>արգով:</w:t>
      </w:r>
    </w:p>
    <w:p w:rsidR="00AE6C96" w:rsidRPr="00CD3B27" w:rsidRDefault="00AE6C96" w:rsidP="00B55F2D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-540" w:firstLine="810"/>
        <w:contextualSpacing/>
        <w:jc w:val="both"/>
        <w:rPr>
          <w:rFonts w:ascii="GHEA Grapalat" w:hAnsi="GHEA Grapalat"/>
          <w:b/>
          <w:lang w:val="ru-RU"/>
        </w:rPr>
      </w:pPr>
      <w:r w:rsidRPr="00CD3B27">
        <w:rPr>
          <w:rFonts w:ascii="GHEA Grapalat" w:hAnsi="GHEA Grapalat"/>
          <w:b/>
        </w:rPr>
        <w:t>Տվյալ</w:t>
      </w:r>
      <w:r w:rsidRPr="00CD3B27">
        <w:rPr>
          <w:rFonts w:ascii="GHEA Grapalat" w:hAnsi="GHEA Grapalat" w:cs="Arial"/>
          <w:b/>
        </w:rPr>
        <w:t xml:space="preserve"> </w:t>
      </w:r>
      <w:r w:rsidRPr="00CD3B27">
        <w:rPr>
          <w:rFonts w:ascii="GHEA Grapalat" w:hAnsi="GHEA Grapalat"/>
          <w:b/>
        </w:rPr>
        <w:t>բնագավառում</w:t>
      </w:r>
      <w:r w:rsidRPr="00CD3B27">
        <w:rPr>
          <w:rFonts w:ascii="GHEA Grapalat" w:hAnsi="GHEA Grapalat" w:cs="Arial"/>
          <w:b/>
        </w:rPr>
        <w:t xml:space="preserve"> </w:t>
      </w:r>
      <w:r w:rsidRPr="00CD3B27">
        <w:rPr>
          <w:rFonts w:ascii="GHEA Grapalat" w:hAnsi="GHEA Grapalat"/>
          <w:b/>
        </w:rPr>
        <w:t>իրականացվող քաղաքականությունը</w:t>
      </w:r>
    </w:p>
    <w:p w:rsidR="00740B43" w:rsidRPr="004D24A5" w:rsidRDefault="00740B43" w:rsidP="004D24A5">
      <w:pPr>
        <w:spacing w:line="360" w:lineRule="auto"/>
        <w:ind w:left="-540" w:firstLine="567"/>
        <w:jc w:val="both"/>
        <w:rPr>
          <w:rFonts w:ascii="GHEA Grapalat" w:hAnsi="GHEA Grapalat"/>
          <w:bCs/>
          <w:lang w:val="hy-AM"/>
        </w:rPr>
      </w:pPr>
      <w:r w:rsidRPr="004D24A5">
        <w:rPr>
          <w:rFonts w:ascii="GHEA Grapalat" w:hAnsi="GHEA Grapalat"/>
          <w:bCs/>
          <w:lang w:val="hy-AM"/>
        </w:rPr>
        <w:t>Ընկերությունն իր կանոնադրությամբ վերապահված գործառույթներով (պայմանագրային հիմունքներով լեռնափրկարար ծառայությ</w:t>
      </w:r>
      <w:r w:rsidR="004D24A5" w:rsidRPr="004D24A5">
        <w:rPr>
          <w:rFonts w:ascii="GHEA Grapalat" w:hAnsi="GHEA Grapalat"/>
          <w:bCs/>
          <w:lang w:val="hy-AM"/>
        </w:rPr>
        <w:t xml:space="preserve">ուն է </w:t>
      </w:r>
      <w:r w:rsidRPr="004D24A5">
        <w:rPr>
          <w:rFonts w:ascii="GHEA Grapalat" w:hAnsi="GHEA Grapalat"/>
          <w:bCs/>
          <w:lang w:val="hy-AM"/>
        </w:rPr>
        <w:t xml:space="preserve">մատուցում </w:t>
      </w:r>
      <w:r w:rsidR="004D24A5" w:rsidRPr="004D24A5">
        <w:rPr>
          <w:rFonts w:ascii="GHEA Grapalat" w:hAnsi="GHEA Grapalat"/>
          <w:bCs/>
          <w:lang w:val="hy-AM"/>
        </w:rPr>
        <w:t xml:space="preserve">Հայաստանի Հանրապետության տարածքում շահագործվող </w:t>
      </w:r>
      <w:r w:rsidRPr="004D24A5">
        <w:rPr>
          <w:rFonts w:ascii="GHEA Grapalat" w:hAnsi="GHEA Grapalat"/>
          <w:bCs/>
          <w:lang w:val="hy-AM"/>
        </w:rPr>
        <w:t>ստորգետնյա հանքեր</w:t>
      </w:r>
      <w:r w:rsidR="004D24A5" w:rsidRPr="004D24A5">
        <w:rPr>
          <w:rFonts w:ascii="GHEA Grapalat" w:hAnsi="GHEA Grapalat"/>
          <w:bCs/>
          <w:lang w:val="hy-AM"/>
        </w:rPr>
        <w:t xml:space="preserve">ում </w:t>
      </w:r>
      <w:r w:rsidRPr="004D24A5">
        <w:rPr>
          <w:rFonts w:ascii="GHEA Grapalat" w:hAnsi="GHEA Grapalat"/>
          <w:bCs/>
          <w:lang w:val="hy-AM"/>
        </w:rPr>
        <w:t xml:space="preserve">և </w:t>
      </w:r>
      <w:r w:rsidR="004D24A5" w:rsidRPr="004D24A5">
        <w:rPr>
          <w:rFonts w:ascii="GHEA Grapalat" w:hAnsi="GHEA Grapalat"/>
          <w:bCs/>
          <w:lang w:val="hy-AM"/>
        </w:rPr>
        <w:t>շինություններում՝ իրականացնելով հանքի օդի բաղադրության մշտադիտարկում, հնարավոր փլուզումների և այլ վթարների կանխարգելմանն ուղղված  միջոցառումներ, իսկ վթարների դեպքում՝ փրկարարական աշխատանքներ իր ենթակայությամբ գործող տարածքային մասնագիտացված ստորաբ</w:t>
      </w:r>
      <w:r w:rsidR="004D24A5">
        <w:rPr>
          <w:rFonts w:ascii="GHEA Grapalat" w:hAnsi="GHEA Grapalat"/>
          <w:bCs/>
          <w:lang w:val="hy-AM"/>
        </w:rPr>
        <w:t>աժանումների (ջոկատների) միջոցով</w:t>
      </w:r>
      <w:r w:rsidRPr="004D24A5">
        <w:rPr>
          <w:rFonts w:ascii="GHEA Grapalat" w:hAnsi="GHEA Grapalat"/>
          <w:bCs/>
          <w:lang w:val="hy-AM"/>
        </w:rPr>
        <w:t xml:space="preserve">) Հայաստանի </w:t>
      </w:r>
      <w:r w:rsidRPr="004D24A5">
        <w:rPr>
          <w:rFonts w:ascii="GHEA Grapalat" w:hAnsi="GHEA Grapalat"/>
          <w:bCs/>
          <w:lang w:val="hy-AM"/>
        </w:rPr>
        <w:lastRenderedPageBreak/>
        <w:t>Հանրապետությունում միակ ընկերությունն է, բայց ոլորտը</w:t>
      </w:r>
      <w:r w:rsidRPr="004D24A5">
        <w:rPr>
          <w:rFonts w:ascii="GHEA Grapalat" w:hAnsi="GHEA Grapalat"/>
          <w:lang w:val="hy-AM"/>
        </w:rPr>
        <w:t xml:space="preserve"> կարգավորող օրենքները չեն արգելում համանման ծառայության մատուցումն այլ կազմակերպությունների կողմից: </w:t>
      </w:r>
    </w:p>
    <w:p w:rsidR="00AE6C96" w:rsidRPr="00CD3B27" w:rsidRDefault="00AE6C96" w:rsidP="00B55F2D">
      <w:pPr>
        <w:pStyle w:val="NormalWeb"/>
        <w:numPr>
          <w:ilvl w:val="0"/>
          <w:numId w:val="23"/>
        </w:numPr>
        <w:spacing w:before="0" w:beforeAutospacing="0" w:after="0" w:afterAutospacing="0" w:line="360" w:lineRule="auto"/>
        <w:ind w:left="-540" w:firstLine="810"/>
        <w:contextualSpacing/>
        <w:jc w:val="both"/>
        <w:rPr>
          <w:rFonts w:ascii="GHEA Grapalat" w:hAnsi="GHEA Grapalat"/>
          <w:b/>
        </w:rPr>
      </w:pPr>
      <w:r w:rsidRPr="00CD3B27">
        <w:rPr>
          <w:rFonts w:ascii="GHEA Grapalat" w:hAnsi="GHEA Grapalat"/>
          <w:b/>
        </w:rPr>
        <w:t>Կարգավորման նպատակը և բնույթը</w:t>
      </w:r>
    </w:p>
    <w:p w:rsidR="002416AD" w:rsidRPr="00CD3B27" w:rsidRDefault="00740B43" w:rsidP="00B55F2D">
      <w:pPr>
        <w:pStyle w:val="ListParagraph"/>
        <w:spacing w:line="360" w:lineRule="auto"/>
        <w:ind w:left="-540" w:firstLine="810"/>
        <w:jc w:val="both"/>
        <w:rPr>
          <w:rFonts w:ascii="GHEA Grapalat" w:hAnsi="GHEA Grapalat"/>
          <w:sz w:val="24"/>
          <w:lang w:val="hy-AM"/>
        </w:rPr>
      </w:pPr>
      <w:r w:rsidRPr="00CD3B27">
        <w:rPr>
          <w:rFonts w:ascii="GHEA Grapalat" w:hAnsi="GHEA Grapalat"/>
          <w:sz w:val="24"/>
          <w:lang w:val="hy-AM"/>
        </w:rPr>
        <w:t>Մասնավորեցման արդյունքում ինչ-որ չափով կնվազի ընկերության` որպես պետական կառույցի գերիշխող դիրքը ոլորտում, որի հետևանքով կստեղծվեն լեռնափրկարար ծառայություն մատուցող կազմակերպություններ, ծառայության մատուցումը կդառնա մրցակցային, խթան կհանդիսանա ավելի մատչելի և որակյալ ծառայության մատուցման համար:</w:t>
      </w:r>
    </w:p>
    <w:p w:rsidR="00740B43" w:rsidRPr="00CD3B27" w:rsidRDefault="00740B43" w:rsidP="00B55F2D">
      <w:pPr>
        <w:pStyle w:val="ListParagraph"/>
        <w:spacing w:line="360" w:lineRule="auto"/>
        <w:ind w:left="-540" w:firstLine="810"/>
        <w:jc w:val="both"/>
        <w:rPr>
          <w:rFonts w:ascii="GHEA Grapalat" w:hAnsi="GHEA Grapalat"/>
          <w:sz w:val="24"/>
          <w:lang w:val="hy-AM"/>
        </w:rPr>
      </w:pPr>
      <w:r w:rsidRPr="00CD3B27">
        <w:rPr>
          <w:rFonts w:ascii="GHEA Grapalat" w:hAnsi="GHEA Grapalat"/>
          <w:sz w:val="24"/>
          <w:lang w:val="hy-AM"/>
        </w:rPr>
        <w:t>Ընկերության մասնավորեցման հետևանքով կանոնադրությամբ իրեն վերապահված գլխավոր գործառույթն ընկերության կողմից լիարժեք չկատարելու կամ կատարելուց հրաժարվելու ռիսկերը հաշվի առնելով</w:t>
      </w:r>
      <w:r w:rsidR="00C70FA8">
        <w:rPr>
          <w:rFonts w:ascii="GHEA Grapalat" w:hAnsi="GHEA Grapalat"/>
          <w:sz w:val="24"/>
          <w:lang w:val="hy-AM"/>
        </w:rPr>
        <w:t>՝</w:t>
      </w:r>
      <w:r w:rsidRPr="00CD3B27">
        <w:rPr>
          <w:rFonts w:ascii="GHEA Grapalat" w:hAnsi="GHEA Grapalat"/>
          <w:sz w:val="24"/>
          <w:lang w:val="hy-AM"/>
        </w:rPr>
        <w:t xml:space="preserve"> </w:t>
      </w:r>
      <w:r w:rsidR="003E1327" w:rsidRPr="00CD3B27">
        <w:rPr>
          <w:rFonts w:ascii="GHEA Grapalat" w:hAnsi="GHEA Grapalat"/>
          <w:sz w:val="24"/>
          <w:lang w:val="hy-AM"/>
        </w:rPr>
        <w:t xml:space="preserve">առաջարկվում </w:t>
      </w:r>
      <w:r w:rsidRPr="00CD3B27">
        <w:rPr>
          <w:rFonts w:ascii="GHEA Grapalat" w:hAnsi="GHEA Grapalat"/>
          <w:sz w:val="24"/>
          <w:lang w:val="hy-AM"/>
        </w:rPr>
        <w:t>է մասնավորեցման պայմանագրում, գնորդի պարտականությունների գլխում ներառել դրույթ` լեռնափրկարար ծառայության մատուցման գործառույթը որպես պարտադիր պայման արձանագրելով:</w:t>
      </w:r>
    </w:p>
    <w:p w:rsidR="00AE6C96" w:rsidRPr="00CD3B27" w:rsidRDefault="00AE6C96" w:rsidP="00B55F2D">
      <w:pPr>
        <w:pStyle w:val="NormalWeb"/>
        <w:numPr>
          <w:ilvl w:val="0"/>
          <w:numId w:val="23"/>
        </w:numPr>
        <w:tabs>
          <w:tab w:val="left" w:pos="360"/>
        </w:tabs>
        <w:spacing w:before="0" w:beforeAutospacing="0" w:after="0" w:afterAutospacing="0" w:line="360" w:lineRule="auto"/>
        <w:ind w:left="-540" w:firstLine="810"/>
        <w:contextualSpacing/>
        <w:jc w:val="both"/>
        <w:rPr>
          <w:rFonts w:ascii="GHEA Grapalat" w:hAnsi="GHEA Grapalat" w:cs="Sylfaen"/>
          <w:b/>
          <w:color w:val="000000"/>
          <w:lang w:val="af-ZA"/>
        </w:rPr>
      </w:pPr>
      <w:r w:rsidRPr="00454CA2">
        <w:rPr>
          <w:rFonts w:ascii="GHEA Grapalat" w:hAnsi="GHEA Grapalat"/>
          <w:b/>
          <w:color w:val="000000"/>
          <w:lang w:val="hy-AM"/>
        </w:rPr>
        <w:t>Նախագծի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մշակման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գործընթացում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ներգրավված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ինստիտուտները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և</w:t>
      </w:r>
      <w:r w:rsidRPr="00CD3B27">
        <w:rPr>
          <w:rFonts w:ascii="GHEA Grapalat" w:hAnsi="GHEA Grapalat"/>
          <w:b/>
          <w:color w:val="000000"/>
          <w:lang w:val="af-ZA"/>
        </w:rPr>
        <w:t xml:space="preserve"> </w:t>
      </w:r>
      <w:r w:rsidRPr="00454CA2">
        <w:rPr>
          <w:rFonts w:ascii="GHEA Grapalat" w:hAnsi="GHEA Grapalat"/>
          <w:b/>
          <w:color w:val="000000"/>
          <w:lang w:val="hy-AM"/>
        </w:rPr>
        <w:t>անձիք</w:t>
      </w:r>
    </w:p>
    <w:p w:rsidR="00AE6C96" w:rsidRPr="000D3A1F" w:rsidRDefault="00AE6C96" w:rsidP="00B55F2D">
      <w:pPr>
        <w:pStyle w:val="NormalWeb"/>
        <w:spacing w:line="360" w:lineRule="auto"/>
        <w:ind w:left="-540" w:firstLine="810"/>
        <w:jc w:val="both"/>
        <w:rPr>
          <w:rFonts w:ascii="GHEA Grapalat" w:eastAsia="Calibri" w:hAnsi="GHEA Grapalat"/>
          <w:szCs w:val="22"/>
          <w:lang w:val="hy-AM"/>
        </w:rPr>
      </w:pPr>
      <w:r w:rsidRPr="000D3A1F">
        <w:rPr>
          <w:rFonts w:ascii="GHEA Grapalat" w:eastAsia="Calibri" w:hAnsi="GHEA Grapalat"/>
          <w:szCs w:val="22"/>
          <w:lang w:val="hy-AM"/>
        </w:rPr>
        <w:t>Նախագիծը մշակվել է</w:t>
      </w:r>
      <w:r w:rsidR="000D3A1F" w:rsidRPr="000D3A1F">
        <w:rPr>
          <w:rFonts w:ascii="GHEA Grapalat" w:eastAsia="Calibri" w:hAnsi="GHEA Grapalat"/>
          <w:szCs w:val="22"/>
          <w:lang w:val="hy-AM"/>
        </w:rPr>
        <w:t xml:space="preserve"> </w:t>
      </w:r>
      <w:r w:rsidR="00414D9C">
        <w:rPr>
          <w:rFonts w:ascii="GHEA Grapalat" w:eastAsia="Calibri" w:hAnsi="GHEA Grapalat"/>
          <w:szCs w:val="22"/>
        </w:rPr>
        <w:t>Տ</w:t>
      </w:r>
      <w:r w:rsidR="000D3A1F" w:rsidRPr="000D3A1F">
        <w:rPr>
          <w:rFonts w:ascii="GHEA Grapalat" w:eastAsia="Calibri" w:hAnsi="GHEA Grapalat"/>
          <w:szCs w:val="22"/>
          <w:lang w:val="hy-AM"/>
        </w:rPr>
        <w:t>արածքային կառավարման և ենթակառուցվածքների նախարարության</w:t>
      </w:r>
      <w:r w:rsidRPr="000D3A1F">
        <w:rPr>
          <w:rFonts w:ascii="GHEA Grapalat" w:eastAsia="Calibri" w:hAnsi="GHEA Grapalat"/>
          <w:szCs w:val="22"/>
          <w:lang w:val="hy-AM"/>
        </w:rPr>
        <w:t xml:space="preserve"> Պետական գույքի կառավարման կոմիտեի աշխատակազմի կողմից: </w:t>
      </w:r>
    </w:p>
    <w:p w:rsidR="00AE6C96" w:rsidRPr="00CD3B27" w:rsidRDefault="00AE6C96" w:rsidP="00B55F2D">
      <w:pPr>
        <w:pStyle w:val="BodyText21"/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ind w:left="-540" w:firstLine="810"/>
        <w:contextualSpacing/>
        <w:rPr>
          <w:rFonts w:ascii="GHEA Grapalat" w:hAnsi="GHEA Grapalat" w:cs="Sylfaen"/>
          <w:b/>
          <w:sz w:val="24"/>
          <w:lang w:val="af-ZA"/>
        </w:rPr>
      </w:pPr>
      <w:r w:rsidRPr="00CD3B27">
        <w:rPr>
          <w:rFonts w:ascii="GHEA Grapalat" w:hAnsi="GHEA Grapalat" w:cs="Sylfaen"/>
          <w:b/>
          <w:sz w:val="24"/>
          <w:lang w:val="ru-RU"/>
        </w:rPr>
        <w:t>Ա</w:t>
      </w:r>
      <w:r w:rsidRPr="00CD3B27">
        <w:rPr>
          <w:rFonts w:ascii="GHEA Grapalat" w:hAnsi="GHEA Grapalat" w:cs="Sylfaen"/>
          <w:b/>
          <w:sz w:val="24"/>
          <w:lang w:val="af-ZA"/>
        </w:rPr>
        <w:t>կնկալվող արդյունքը</w:t>
      </w:r>
    </w:p>
    <w:p w:rsidR="004D0D1F" w:rsidRPr="00CD3B27" w:rsidRDefault="004D0D1F" w:rsidP="00B55F2D">
      <w:pPr>
        <w:pStyle w:val="BodyText21"/>
        <w:widowControl w:val="0"/>
        <w:overflowPunct w:val="0"/>
        <w:autoSpaceDE w:val="0"/>
        <w:autoSpaceDN w:val="0"/>
        <w:adjustRightInd w:val="0"/>
        <w:ind w:left="-540" w:firstLine="810"/>
        <w:contextualSpacing/>
        <w:rPr>
          <w:rFonts w:ascii="GHEA Grapalat" w:hAnsi="GHEA Grapalat" w:cs="Sylfaen"/>
          <w:b/>
          <w:sz w:val="24"/>
          <w:lang w:val="af-ZA"/>
        </w:rPr>
      </w:pPr>
      <w:r w:rsidRPr="00CD3B27">
        <w:rPr>
          <w:rFonts w:ascii="GHEA Grapalat" w:hAnsi="GHEA Grapalat"/>
          <w:sz w:val="24"/>
          <w:lang w:val="hy-AM"/>
        </w:rPr>
        <w:t xml:space="preserve">Մասնավորեցման արդյունքում կձևավորվի ծառայությունների մատուցման </w:t>
      </w:r>
      <w:r w:rsidR="0005792F">
        <w:rPr>
          <w:rFonts w:ascii="GHEA Grapalat" w:hAnsi="GHEA Grapalat"/>
          <w:sz w:val="24"/>
        </w:rPr>
        <w:t>մրցակցության</w:t>
      </w:r>
      <w:r w:rsidR="0005792F" w:rsidRPr="00CD3B27">
        <w:rPr>
          <w:rFonts w:ascii="GHEA Grapalat" w:hAnsi="GHEA Grapalat"/>
          <w:sz w:val="24"/>
          <w:lang w:val="hy-AM"/>
        </w:rPr>
        <w:t xml:space="preserve"> </w:t>
      </w:r>
      <w:r w:rsidRPr="00CD3B27">
        <w:rPr>
          <w:rFonts w:ascii="GHEA Grapalat" w:hAnsi="GHEA Grapalat"/>
          <w:sz w:val="24"/>
          <w:lang w:val="hy-AM"/>
        </w:rPr>
        <w:t>շուկա, ինչը կնպաստի մատչելի և որակյալ ծառայություն մատուցող ընկերությունների ստեղծմանը և բարձրորակ լեռնափրկարար ծառայության մատուցմանը:</w:t>
      </w:r>
    </w:p>
    <w:p w:rsidR="00AE6C96" w:rsidRPr="00CD3B27" w:rsidRDefault="00AE6C96" w:rsidP="00B55F2D">
      <w:pPr>
        <w:pStyle w:val="BodyText21"/>
        <w:widowControl w:val="0"/>
        <w:numPr>
          <w:ilvl w:val="12"/>
          <w:numId w:val="0"/>
        </w:numPr>
        <w:ind w:left="-540" w:firstLine="810"/>
        <w:jc w:val="center"/>
        <w:rPr>
          <w:rFonts w:ascii="GHEA Grapalat" w:hAnsi="GHEA Grapalat" w:cs="Arial"/>
          <w:sz w:val="24"/>
          <w:lang w:val="af-ZA"/>
        </w:rPr>
      </w:pPr>
      <w:r w:rsidRPr="00CD3B27">
        <w:rPr>
          <w:rFonts w:ascii="GHEA Grapalat" w:hAnsi="GHEA Grapalat" w:cs="Sylfaen"/>
          <w:b/>
          <w:sz w:val="24"/>
          <w:lang w:val="af-ZA"/>
        </w:rPr>
        <w:br w:type="page"/>
      </w:r>
      <w:r w:rsidRPr="00CD3B27">
        <w:rPr>
          <w:rFonts w:ascii="GHEA Grapalat" w:hAnsi="GHEA Grapalat"/>
          <w:b/>
          <w:bCs/>
          <w:color w:val="000000"/>
          <w:sz w:val="24"/>
          <w:lang w:val="af-ZA"/>
        </w:rPr>
        <w:lastRenderedPageBreak/>
        <w:t>ՏԵՂԵԿԱՆՔ</w:t>
      </w:r>
    </w:p>
    <w:p w:rsidR="00AE6C96" w:rsidRPr="00CD3B27" w:rsidRDefault="00AE6C96" w:rsidP="00D7673B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hAnsi="GHEA Grapalat" w:cs="Sylfaen"/>
          <w:b/>
          <w:sz w:val="24"/>
          <w:lang w:val="af-ZA"/>
        </w:rPr>
      </w:pPr>
      <w:r w:rsidRPr="00CD3B27">
        <w:rPr>
          <w:rFonts w:ascii="GHEA Grapalat" w:eastAsia="Calibri" w:hAnsi="GHEA Grapalat"/>
          <w:b/>
          <w:bCs/>
          <w:color w:val="000000"/>
          <w:sz w:val="24"/>
          <w:lang w:val="af-ZA"/>
        </w:rPr>
        <w:t>««</w:t>
      </w:r>
      <w:r w:rsidRPr="00CD3B27">
        <w:rPr>
          <w:rFonts w:ascii="GHEA Grapalat" w:eastAsia="Calibri" w:hAnsi="GHEA Grapalat"/>
          <w:b/>
          <w:sz w:val="24"/>
          <w:lang w:val="af-ZA"/>
        </w:rPr>
        <w:t>ՊԵՏԱԿԱՆ ԳՈՒՅՔԻ ՄԱՍՆԱՎՈՐԵՑՄԱՆ 2017-2020 ԹՎԱԿԱՆՆԵՐԻ ԾՐԱԳՐԻ</w:t>
      </w:r>
      <w:r w:rsidRPr="00CD3B27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af-ZA"/>
        </w:rPr>
        <w:t xml:space="preserve"> </w:t>
      </w:r>
      <w:r w:rsidRPr="00CD3B27">
        <w:rPr>
          <w:rFonts w:ascii="GHEA Grapalat" w:hAnsi="GHEA Grapalat" w:cs="Sylfaen"/>
          <w:b/>
          <w:bCs/>
          <w:sz w:val="24"/>
          <w:lang w:val="af-ZA"/>
        </w:rPr>
        <w:t>ՄԱՍԻՆ</w:t>
      </w:r>
      <w:r w:rsidRPr="00CD3B27">
        <w:rPr>
          <w:rFonts w:ascii="GHEA Grapalat" w:hAnsi="GHEA Grapalat" w:cs="Sylfaen"/>
          <w:b/>
          <w:sz w:val="24"/>
          <w:lang w:val="af-ZA"/>
        </w:rPr>
        <w:t>» ՕՐԵՆՔ</w:t>
      </w:r>
      <w:r w:rsidR="0018631B">
        <w:rPr>
          <w:rFonts w:ascii="GHEA Grapalat" w:hAnsi="GHEA Grapalat" w:cs="Sylfaen"/>
          <w:b/>
          <w:sz w:val="24"/>
          <w:lang w:val="af-ZA"/>
        </w:rPr>
        <w:t xml:space="preserve">ՈՒՄ </w:t>
      </w:r>
      <w:r w:rsidR="003E1327" w:rsidRPr="00CD3B27">
        <w:rPr>
          <w:rFonts w:ascii="GHEA Grapalat" w:hAnsi="GHEA Grapalat" w:cs="Sylfaen"/>
          <w:b/>
          <w:sz w:val="24"/>
          <w:lang w:val="af-ZA"/>
        </w:rPr>
        <w:t xml:space="preserve">ԼՐԱՑՈՒՄ </w:t>
      </w:r>
      <w:r w:rsidRPr="00CD3B27">
        <w:rPr>
          <w:rFonts w:ascii="GHEA Grapalat" w:hAnsi="GHEA Grapalat" w:cs="Sylfaen"/>
          <w:b/>
          <w:sz w:val="24"/>
          <w:lang w:val="af-ZA"/>
        </w:rPr>
        <w:t xml:space="preserve">ԿԱՏԱՐԵԼՈՒ ՄԱՍԻՆ» </w:t>
      </w:r>
      <w:r w:rsidRPr="00CD3B27">
        <w:rPr>
          <w:rFonts w:ascii="GHEA Grapalat" w:hAnsi="GHEA Grapalat" w:cs="Sylfaen"/>
          <w:b/>
          <w:sz w:val="24"/>
          <w:lang w:val="ru-RU"/>
        </w:rPr>
        <w:t>ՕՐԵՆՔԻ</w:t>
      </w:r>
      <w:r w:rsidRPr="00CD3B27">
        <w:rPr>
          <w:rFonts w:ascii="GHEA Grapalat" w:hAnsi="GHEA Grapalat" w:cs="Sylfaen"/>
          <w:b/>
          <w:sz w:val="24"/>
          <w:lang w:val="af-ZA"/>
        </w:rPr>
        <w:t xml:space="preserve"> ՆԱԽԱԳԾԻ</w:t>
      </w:r>
      <w:r w:rsidRPr="00CD3B27">
        <w:rPr>
          <w:rFonts w:ascii="GHEA Grapalat" w:hAnsi="GHEA Grapalat"/>
          <w:b/>
          <w:sz w:val="24"/>
          <w:lang w:val="af-ZA"/>
        </w:rPr>
        <w:t xml:space="preserve"> </w:t>
      </w:r>
      <w:r w:rsidRPr="00CD3B27">
        <w:rPr>
          <w:rFonts w:ascii="GHEA Grapalat" w:hAnsi="GHEA Grapalat" w:cs="Sylfaen"/>
          <w:b/>
          <w:sz w:val="24"/>
          <w:lang w:val="hy-AM"/>
        </w:rPr>
        <w:t>ԸՆԴՈՒՆՄԱՆ</w:t>
      </w:r>
      <w:r w:rsidRPr="00CD3B27">
        <w:rPr>
          <w:rFonts w:ascii="GHEA Grapalat" w:hAnsi="GHEA Grapalat" w:cs="Sylfaen"/>
          <w:b/>
          <w:sz w:val="24"/>
          <w:lang w:val="af-ZA"/>
        </w:rPr>
        <w:t xml:space="preserve"> ԱՆՀՐԱԺԵՇՏՈՒԹՅԱՄԲ ԱՅԼ ԻՐԱՎԱԿԱՆ ԱԿՏԵՐԻ ՆԱԽԱԳԾԵՐԻ ԿԱՄ ԴՐԱՆՑ ԸՆԴՈՒՆՄԱՆ ԱՆՀՐԱԺԵՇՏՈՒԹՅԱՆ ԲԱՑԱԿԱՅՈՒԹՅԱՆ ՄԱՍԻՆ</w:t>
      </w:r>
    </w:p>
    <w:p w:rsidR="00AE6C96" w:rsidRPr="00CD3B27" w:rsidRDefault="00AE6C96" w:rsidP="00D7673B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hAnsi="GHEA Grapalat" w:cs="Arial"/>
          <w:color w:val="FF0000"/>
          <w:szCs w:val="22"/>
          <w:lang w:val="af-ZA"/>
        </w:rPr>
      </w:pPr>
    </w:p>
    <w:p w:rsidR="00AE6C96" w:rsidRPr="00CD3B27" w:rsidRDefault="00AE6C96" w:rsidP="00D7673B">
      <w:pPr>
        <w:pStyle w:val="NormalWeb"/>
        <w:tabs>
          <w:tab w:val="left" w:pos="180"/>
          <w:tab w:val="left" w:pos="450"/>
        </w:tabs>
        <w:spacing w:line="360" w:lineRule="auto"/>
        <w:ind w:left="-567" w:firstLine="567"/>
        <w:jc w:val="both"/>
        <w:rPr>
          <w:rFonts w:ascii="GHEA Grapalat" w:hAnsi="GHEA Grapalat"/>
          <w:b/>
          <w:lang w:val="af-ZA"/>
        </w:rPr>
      </w:pPr>
      <w:r w:rsidRPr="00CD3B27">
        <w:rPr>
          <w:rFonts w:ascii="GHEA Grapalat" w:hAnsi="GHEA Grapalat"/>
          <w:b/>
          <w:lang w:val="af-ZA"/>
        </w:rPr>
        <w:t>1.</w:t>
      </w:r>
      <w:r w:rsidR="0018631B">
        <w:rPr>
          <w:rFonts w:ascii="GHEA Grapalat" w:hAnsi="GHEA Grapalat"/>
          <w:b/>
          <w:lang w:val="af-ZA"/>
        </w:rPr>
        <w:t xml:space="preserve"> </w:t>
      </w:r>
      <w:r w:rsidRPr="00CD3B27">
        <w:rPr>
          <w:rFonts w:ascii="GHEA Grapalat" w:hAnsi="GHEA Grapalat"/>
          <w:b/>
        </w:rPr>
        <w:t>Այլ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CD3B27">
        <w:rPr>
          <w:rFonts w:ascii="GHEA Grapalat" w:hAnsi="GHEA Grapalat"/>
          <w:b/>
        </w:rPr>
        <w:t>իրավական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CD3B27">
        <w:rPr>
          <w:rFonts w:ascii="GHEA Grapalat" w:hAnsi="GHEA Grapalat"/>
          <w:b/>
        </w:rPr>
        <w:t>ակտերում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CD3B27">
        <w:rPr>
          <w:rFonts w:ascii="GHEA Grapalat" w:hAnsi="GHEA Grapalat"/>
          <w:b/>
        </w:rPr>
        <w:t>փոփոխությունների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CD3B27">
        <w:rPr>
          <w:rFonts w:ascii="GHEA Grapalat" w:hAnsi="GHEA Grapalat"/>
          <w:b/>
        </w:rPr>
        <w:t>և</w:t>
      </w:r>
      <w:r w:rsidRPr="00CD3B27">
        <w:rPr>
          <w:rFonts w:ascii="GHEA Grapalat" w:hAnsi="GHEA Grapalat"/>
          <w:b/>
          <w:lang w:val="af-ZA"/>
        </w:rPr>
        <w:t xml:space="preserve"> (</w:t>
      </w:r>
      <w:r w:rsidRPr="00CD3B27">
        <w:rPr>
          <w:rFonts w:ascii="GHEA Grapalat" w:hAnsi="GHEA Grapalat"/>
          <w:b/>
        </w:rPr>
        <w:t>կամ</w:t>
      </w:r>
      <w:r w:rsidRPr="00CD3B27">
        <w:rPr>
          <w:rFonts w:ascii="GHEA Grapalat" w:hAnsi="GHEA Grapalat"/>
          <w:b/>
          <w:lang w:val="af-ZA"/>
        </w:rPr>
        <w:t xml:space="preserve">) </w:t>
      </w:r>
      <w:r w:rsidRPr="00CD3B27">
        <w:rPr>
          <w:rFonts w:ascii="GHEA Grapalat" w:hAnsi="GHEA Grapalat"/>
          <w:b/>
        </w:rPr>
        <w:t>լրացումների</w:t>
      </w:r>
      <w:r w:rsidRPr="00CD3B27">
        <w:rPr>
          <w:rFonts w:ascii="GHEA Grapalat" w:hAnsi="GHEA Grapalat"/>
          <w:b/>
          <w:lang w:val="af-ZA"/>
        </w:rPr>
        <w:t xml:space="preserve"> </w:t>
      </w:r>
      <w:r w:rsidRPr="00CD3B27">
        <w:rPr>
          <w:rFonts w:ascii="GHEA Grapalat" w:hAnsi="GHEA Grapalat"/>
          <w:b/>
        </w:rPr>
        <w:t>անհրաժեշտություն</w:t>
      </w:r>
      <w:r w:rsidRPr="00CD3B27">
        <w:rPr>
          <w:rFonts w:ascii="GHEA Grapalat" w:hAnsi="GHEA Grapalat"/>
          <w:b/>
          <w:lang w:val="af-ZA"/>
        </w:rPr>
        <w:t>:</w:t>
      </w:r>
    </w:p>
    <w:p w:rsidR="00AE6C96" w:rsidRPr="00CD3B27" w:rsidRDefault="00AE6C96" w:rsidP="00D7673B">
      <w:pPr>
        <w:pStyle w:val="NormalWeb"/>
        <w:tabs>
          <w:tab w:val="left" w:pos="180"/>
          <w:tab w:val="left" w:pos="450"/>
        </w:tabs>
        <w:spacing w:line="360" w:lineRule="auto"/>
        <w:ind w:left="-567" w:firstLine="567"/>
        <w:jc w:val="both"/>
        <w:rPr>
          <w:rFonts w:ascii="GHEA Grapalat" w:hAnsi="GHEA Grapalat"/>
          <w:lang w:val="ru-RU"/>
        </w:rPr>
      </w:pPr>
      <w:r w:rsidRPr="00CD3B27">
        <w:rPr>
          <w:rFonts w:ascii="GHEA Grapalat" w:hAnsi="GHEA Grapalat"/>
        </w:rPr>
        <w:t>Չի առաջացնում:</w:t>
      </w:r>
    </w:p>
    <w:p w:rsidR="00AE6C96" w:rsidRPr="00454CA2" w:rsidRDefault="00AE6C96" w:rsidP="00D7673B">
      <w:pPr>
        <w:pStyle w:val="NormalWeb"/>
        <w:numPr>
          <w:ilvl w:val="0"/>
          <w:numId w:val="22"/>
        </w:numPr>
        <w:tabs>
          <w:tab w:val="left" w:pos="180"/>
          <w:tab w:val="left" w:pos="450"/>
        </w:tabs>
        <w:spacing w:before="0" w:beforeAutospacing="0" w:after="0" w:afterAutospacing="0" w:line="360" w:lineRule="auto"/>
        <w:ind w:left="-567" w:firstLine="567"/>
        <w:contextualSpacing/>
        <w:jc w:val="both"/>
        <w:rPr>
          <w:rFonts w:ascii="GHEA Grapalat" w:hAnsi="GHEA Grapalat"/>
          <w:b/>
          <w:lang w:val="ru-RU"/>
        </w:rPr>
      </w:pPr>
      <w:r w:rsidRPr="00CD3B27">
        <w:rPr>
          <w:rFonts w:ascii="GHEA Grapalat" w:hAnsi="GHEA Grapalat"/>
          <w:b/>
        </w:rPr>
        <w:t>Միջազգային</w:t>
      </w:r>
      <w:r w:rsidRPr="00454CA2">
        <w:rPr>
          <w:rFonts w:ascii="GHEA Grapalat" w:hAnsi="GHEA Grapalat" w:cs="Arial"/>
          <w:b/>
          <w:lang w:val="ru-RU"/>
        </w:rPr>
        <w:t xml:space="preserve"> </w:t>
      </w:r>
      <w:r w:rsidRPr="00CD3B27">
        <w:rPr>
          <w:rFonts w:ascii="GHEA Grapalat" w:hAnsi="GHEA Grapalat"/>
          <w:b/>
        </w:rPr>
        <w:t>պայմանագրերով</w:t>
      </w:r>
      <w:r w:rsidRPr="00454CA2">
        <w:rPr>
          <w:rFonts w:ascii="GHEA Grapalat" w:hAnsi="GHEA Grapalat" w:cs="Arial"/>
          <w:b/>
          <w:lang w:val="ru-RU"/>
        </w:rPr>
        <w:t xml:space="preserve"> </w:t>
      </w:r>
      <w:r w:rsidRPr="00CD3B27">
        <w:rPr>
          <w:rFonts w:ascii="GHEA Grapalat" w:hAnsi="GHEA Grapalat"/>
          <w:b/>
        </w:rPr>
        <w:t>ստանձնած</w:t>
      </w:r>
      <w:r w:rsidRPr="00454CA2">
        <w:rPr>
          <w:rFonts w:ascii="GHEA Grapalat" w:hAnsi="GHEA Grapalat" w:cs="Arial"/>
          <w:b/>
          <w:lang w:val="ru-RU"/>
        </w:rPr>
        <w:t xml:space="preserve"> </w:t>
      </w:r>
      <w:r w:rsidRPr="00CD3B27">
        <w:rPr>
          <w:rFonts w:ascii="GHEA Grapalat" w:hAnsi="GHEA Grapalat"/>
          <w:b/>
        </w:rPr>
        <w:t>պարտավորությունների</w:t>
      </w:r>
      <w:r w:rsidRPr="00454CA2">
        <w:rPr>
          <w:rFonts w:ascii="GHEA Grapalat" w:hAnsi="GHEA Grapalat" w:cs="Arial"/>
          <w:b/>
          <w:lang w:val="ru-RU"/>
        </w:rPr>
        <w:t xml:space="preserve"> </w:t>
      </w:r>
      <w:r w:rsidRPr="00CD3B27">
        <w:rPr>
          <w:rFonts w:ascii="GHEA Grapalat" w:hAnsi="GHEA Grapalat"/>
          <w:b/>
        </w:rPr>
        <w:t>հետ</w:t>
      </w:r>
      <w:r w:rsidRPr="00454CA2">
        <w:rPr>
          <w:rFonts w:ascii="GHEA Grapalat" w:hAnsi="GHEA Grapalat"/>
          <w:b/>
          <w:lang w:val="ru-RU"/>
        </w:rPr>
        <w:t xml:space="preserve"> </w:t>
      </w:r>
      <w:r w:rsidRPr="00CD3B27">
        <w:rPr>
          <w:rFonts w:ascii="GHEA Grapalat" w:hAnsi="GHEA Grapalat"/>
          <w:b/>
        </w:rPr>
        <w:t>համապատասխանությունը</w:t>
      </w:r>
      <w:r w:rsidR="00421BB7" w:rsidRPr="00454CA2">
        <w:rPr>
          <w:rFonts w:ascii="GHEA Grapalat" w:hAnsi="GHEA Grapalat"/>
          <w:b/>
          <w:lang w:val="ru-RU"/>
        </w:rPr>
        <w:t>:</w:t>
      </w:r>
    </w:p>
    <w:p w:rsidR="00AE6C96" w:rsidRPr="00454CA2" w:rsidRDefault="00AE6C96" w:rsidP="00D7673B">
      <w:pPr>
        <w:pStyle w:val="NormalWeb"/>
        <w:tabs>
          <w:tab w:val="left" w:pos="180"/>
          <w:tab w:val="left" w:pos="450"/>
        </w:tabs>
        <w:spacing w:line="360" w:lineRule="auto"/>
        <w:ind w:left="-567" w:firstLine="567"/>
        <w:jc w:val="both"/>
        <w:rPr>
          <w:rFonts w:ascii="GHEA Grapalat" w:hAnsi="GHEA Grapalat"/>
          <w:lang w:val="ru-RU"/>
        </w:rPr>
      </w:pPr>
      <w:r w:rsidRPr="00CD3B27">
        <w:rPr>
          <w:rFonts w:ascii="GHEA Grapalat" w:hAnsi="GHEA Grapalat"/>
        </w:rPr>
        <w:t>Համապատասխանում</w:t>
      </w:r>
      <w:r w:rsidRPr="00454CA2">
        <w:rPr>
          <w:rFonts w:ascii="GHEA Grapalat" w:hAnsi="GHEA Grapalat"/>
          <w:lang w:val="ru-RU"/>
        </w:rPr>
        <w:t xml:space="preserve"> </w:t>
      </w:r>
      <w:r w:rsidRPr="00CD3B27">
        <w:rPr>
          <w:rFonts w:ascii="GHEA Grapalat" w:hAnsi="GHEA Grapalat"/>
        </w:rPr>
        <w:t>է</w:t>
      </w:r>
      <w:r w:rsidRPr="00454CA2">
        <w:rPr>
          <w:rFonts w:ascii="GHEA Grapalat" w:hAnsi="GHEA Grapalat"/>
          <w:lang w:val="ru-RU"/>
        </w:rPr>
        <w:t>;</w:t>
      </w:r>
    </w:p>
    <w:p w:rsidR="00AE6C96" w:rsidRPr="00454CA2" w:rsidRDefault="00AE6C96" w:rsidP="00D7673B">
      <w:pPr>
        <w:spacing w:line="360" w:lineRule="auto"/>
        <w:ind w:left="-567" w:firstLine="567"/>
        <w:contextualSpacing/>
        <w:jc w:val="both"/>
        <w:rPr>
          <w:rFonts w:ascii="GHEA Grapalat" w:eastAsia="Calibri" w:hAnsi="GHEA Grapalat"/>
          <w:b/>
          <w:color w:val="FF0000"/>
          <w:lang w:val="ru-RU"/>
        </w:rPr>
      </w:pPr>
      <w:r w:rsidRPr="00454CA2">
        <w:rPr>
          <w:rFonts w:ascii="GHEA Grapalat" w:eastAsia="Calibri" w:hAnsi="GHEA Grapalat"/>
          <w:b/>
          <w:lang w:val="ru-RU"/>
        </w:rPr>
        <w:t xml:space="preserve">3. </w:t>
      </w:r>
      <w:r w:rsidRPr="00CD3B27">
        <w:rPr>
          <w:rFonts w:ascii="GHEA Grapalat" w:eastAsia="Calibri" w:hAnsi="GHEA Grapalat"/>
          <w:b/>
        </w:rPr>
        <w:t>Այլ</w:t>
      </w:r>
      <w:r w:rsidRPr="00454CA2">
        <w:rPr>
          <w:rFonts w:ascii="GHEA Grapalat" w:eastAsia="Calibri" w:hAnsi="GHEA Grapalat"/>
          <w:b/>
          <w:lang w:val="ru-RU"/>
        </w:rPr>
        <w:t xml:space="preserve"> </w:t>
      </w:r>
      <w:r w:rsidRPr="00CD3B27">
        <w:rPr>
          <w:rFonts w:ascii="GHEA Grapalat" w:eastAsia="Calibri" w:hAnsi="GHEA Grapalat"/>
          <w:b/>
        </w:rPr>
        <w:t>տեղեկություններ</w:t>
      </w:r>
      <w:r w:rsidRPr="00454CA2">
        <w:rPr>
          <w:rFonts w:ascii="GHEA Grapalat" w:eastAsia="Calibri" w:hAnsi="GHEA Grapalat"/>
          <w:b/>
          <w:lang w:val="ru-RU"/>
        </w:rPr>
        <w:t xml:space="preserve"> (</w:t>
      </w:r>
      <w:r w:rsidRPr="00CD3B27">
        <w:rPr>
          <w:rFonts w:ascii="GHEA Grapalat" w:eastAsia="Calibri" w:hAnsi="GHEA Grapalat"/>
          <w:b/>
        </w:rPr>
        <w:t>եթե</w:t>
      </w:r>
      <w:r w:rsidRPr="00454CA2">
        <w:rPr>
          <w:rFonts w:ascii="GHEA Grapalat" w:eastAsia="Calibri" w:hAnsi="GHEA Grapalat"/>
          <w:b/>
          <w:lang w:val="ru-RU"/>
        </w:rPr>
        <w:t xml:space="preserve"> </w:t>
      </w:r>
      <w:r w:rsidRPr="00CD3B27">
        <w:rPr>
          <w:rFonts w:ascii="GHEA Grapalat" w:eastAsia="Calibri" w:hAnsi="GHEA Grapalat"/>
          <w:b/>
        </w:rPr>
        <w:t>այդպիսիք</w:t>
      </w:r>
      <w:r w:rsidRPr="00454CA2">
        <w:rPr>
          <w:rFonts w:ascii="GHEA Grapalat" w:eastAsia="Calibri" w:hAnsi="GHEA Grapalat"/>
          <w:b/>
          <w:lang w:val="ru-RU"/>
        </w:rPr>
        <w:t xml:space="preserve"> </w:t>
      </w:r>
      <w:r w:rsidRPr="00CD3B27">
        <w:rPr>
          <w:rFonts w:ascii="GHEA Grapalat" w:eastAsia="Calibri" w:hAnsi="GHEA Grapalat"/>
          <w:b/>
        </w:rPr>
        <w:t>առկա</w:t>
      </w:r>
      <w:r w:rsidRPr="00454CA2">
        <w:rPr>
          <w:rFonts w:ascii="GHEA Grapalat" w:eastAsia="Calibri" w:hAnsi="GHEA Grapalat"/>
          <w:b/>
          <w:lang w:val="ru-RU"/>
        </w:rPr>
        <w:t xml:space="preserve"> </w:t>
      </w:r>
      <w:r w:rsidRPr="00CD3B27">
        <w:rPr>
          <w:rFonts w:ascii="GHEA Grapalat" w:eastAsia="Calibri" w:hAnsi="GHEA Grapalat"/>
          <w:b/>
        </w:rPr>
        <w:t>են</w:t>
      </w:r>
      <w:r w:rsidRPr="00454CA2">
        <w:rPr>
          <w:rFonts w:ascii="GHEA Grapalat" w:eastAsia="Calibri" w:hAnsi="GHEA Grapalat"/>
          <w:b/>
          <w:lang w:val="ru-RU"/>
        </w:rPr>
        <w:t>)</w:t>
      </w:r>
      <w:r w:rsidR="00421BB7" w:rsidRPr="00454CA2">
        <w:rPr>
          <w:rFonts w:ascii="GHEA Grapalat" w:eastAsia="Calibri" w:hAnsi="GHEA Grapalat"/>
          <w:b/>
          <w:lang w:val="ru-RU"/>
        </w:rPr>
        <w:t>:</w:t>
      </w:r>
    </w:p>
    <w:p w:rsidR="00AE6C96" w:rsidRPr="00454CA2" w:rsidRDefault="00AE6C96" w:rsidP="00D7673B">
      <w:pPr>
        <w:spacing w:line="360" w:lineRule="auto"/>
        <w:ind w:left="-567" w:firstLine="567"/>
        <w:contextualSpacing/>
        <w:jc w:val="both"/>
        <w:rPr>
          <w:rFonts w:ascii="GHEA Grapalat" w:eastAsia="Calibri" w:hAnsi="GHEA Grapalat"/>
          <w:lang w:val="ru-RU"/>
        </w:rPr>
      </w:pPr>
      <w:r w:rsidRPr="00CD3B27">
        <w:rPr>
          <w:rFonts w:ascii="GHEA Grapalat" w:eastAsia="Calibri" w:hAnsi="GHEA Grapalat"/>
        </w:rPr>
        <w:t>Չկան</w:t>
      </w:r>
      <w:r w:rsidRPr="00454CA2">
        <w:rPr>
          <w:rFonts w:ascii="GHEA Grapalat" w:eastAsia="Calibri" w:hAnsi="GHEA Grapalat"/>
          <w:lang w:val="ru-RU"/>
        </w:rPr>
        <w:t>:</w:t>
      </w:r>
    </w:p>
    <w:p w:rsidR="00AE6C96" w:rsidRPr="00454CA2" w:rsidRDefault="00AE6C96" w:rsidP="00D7673B">
      <w:pPr>
        <w:pStyle w:val="NormalWeb"/>
        <w:tabs>
          <w:tab w:val="left" w:pos="180"/>
          <w:tab w:val="left" w:pos="450"/>
        </w:tabs>
        <w:spacing w:line="360" w:lineRule="auto"/>
        <w:ind w:left="-90" w:firstLine="90"/>
        <w:jc w:val="center"/>
        <w:rPr>
          <w:rFonts w:ascii="GHEA Grapalat" w:hAnsi="GHEA Grapalat" w:cs="Sylfaen"/>
          <w:lang w:val="ru-RU"/>
        </w:rPr>
      </w:pPr>
    </w:p>
    <w:p w:rsidR="00AE6C96" w:rsidRPr="00CD3B27" w:rsidRDefault="00AE6C96" w:rsidP="00D7673B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lang w:val="af-ZA"/>
        </w:rPr>
      </w:pPr>
      <w:r w:rsidRPr="00CD3B27">
        <w:rPr>
          <w:rFonts w:ascii="GHEA Grapalat" w:eastAsia="Calibri" w:hAnsi="GHEA Grapalat"/>
          <w:b/>
          <w:bCs/>
          <w:color w:val="000000"/>
          <w:sz w:val="24"/>
          <w:lang w:val="af-ZA"/>
        </w:rPr>
        <w:t>ՏԵՂԵԿԱՆՔ</w:t>
      </w:r>
    </w:p>
    <w:p w:rsidR="00AE6C96" w:rsidRPr="00CD3B27" w:rsidRDefault="00AE6C96" w:rsidP="00D7673B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lang w:val="af-ZA"/>
        </w:rPr>
      </w:pPr>
    </w:p>
    <w:p w:rsidR="00AE6C96" w:rsidRPr="00CD3B27" w:rsidRDefault="00AE6C96" w:rsidP="00D7673B">
      <w:pPr>
        <w:widowControl w:val="0"/>
        <w:ind w:left="90" w:hanging="90"/>
        <w:jc w:val="center"/>
        <w:rPr>
          <w:rFonts w:ascii="GHEA Grapalat" w:eastAsia="Calibri" w:hAnsi="GHEA Grapalat" w:cs="Sylfaen"/>
          <w:b/>
          <w:lang w:val="af-ZA"/>
        </w:rPr>
      </w:pPr>
      <w:r w:rsidRPr="00CD3B27">
        <w:rPr>
          <w:rFonts w:ascii="GHEA Grapalat" w:hAnsi="GHEA Grapalat"/>
          <w:b/>
          <w:bCs/>
          <w:color w:val="000000"/>
          <w:lang w:val="af-ZA"/>
        </w:rPr>
        <w:t>««</w:t>
      </w:r>
      <w:r w:rsidRPr="00CD3B27">
        <w:rPr>
          <w:rFonts w:ascii="GHEA Grapalat" w:hAnsi="GHEA Grapalat"/>
          <w:b/>
          <w:lang w:val="af-ZA"/>
        </w:rPr>
        <w:t>ՊԵՏԱԿԱՆ ԳՈՒՅՔԻ ՄԱՍՆԱՎՈՐԵՑՄԱՆ 2017-2020 ԹՎԱԿԱՆՆԵՐԻ ԾՐԱԳՐԻ</w:t>
      </w:r>
      <w:r w:rsidRPr="00CD3B27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CD3B27">
        <w:rPr>
          <w:rFonts w:ascii="GHEA Grapalat" w:hAnsi="GHEA Grapalat" w:cs="Sylfaen"/>
          <w:b/>
          <w:bCs/>
          <w:lang w:val="af-ZA"/>
        </w:rPr>
        <w:t>ՄԱՍԻՆ</w:t>
      </w:r>
      <w:r w:rsidRPr="00CD3B27">
        <w:rPr>
          <w:rFonts w:ascii="GHEA Grapalat" w:hAnsi="GHEA Grapalat" w:cs="Sylfaen"/>
          <w:b/>
          <w:lang w:val="af-ZA"/>
        </w:rPr>
        <w:t xml:space="preserve">» </w:t>
      </w:r>
      <w:r w:rsidR="00CD3B27" w:rsidRPr="00CD3B27">
        <w:rPr>
          <w:rFonts w:ascii="GHEA Grapalat" w:hAnsi="GHEA Grapalat" w:cs="Sylfaen"/>
          <w:b/>
          <w:lang w:val="af-ZA"/>
        </w:rPr>
        <w:t xml:space="preserve">ՕՐԵՆՔՈՒՄ ԼՐԱՑՈՒՄ </w:t>
      </w:r>
      <w:r w:rsidRPr="00CD3B27">
        <w:rPr>
          <w:rFonts w:ascii="GHEA Grapalat" w:hAnsi="GHEA Grapalat" w:cs="Sylfaen"/>
          <w:b/>
          <w:lang w:val="af-ZA"/>
        </w:rPr>
        <w:t xml:space="preserve">ԿԱՏԱՐԵԼՈՒ ՄԱՍԻՆ» </w:t>
      </w:r>
      <w:r w:rsidRPr="00CD3B27">
        <w:rPr>
          <w:rFonts w:ascii="GHEA Grapalat" w:hAnsi="GHEA Grapalat" w:cs="Sylfaen"/>
          <w:b/>
        </w:rPr>
        <w:t>ՕՐԵՆՔԻ</w:t>
      </w:r>
      <w:r w:rsidRPr="00CD3B27">
        <w:rPr>
          <w:rFonts w:ascii="GHEA Grapalat" w:hAnsi="GHEA Grapalat" w:cs="Sylfaen"/>
          <w:b/>
          <w:lang w:val="af-ZA"/>
        </w:rPr>
        <w:t xml:space="preserve"> ԸՆԴՈՒՆՄԱՆ ԴԵՊՔՈՒՄ </w:t>
      </w:r>
      <w:r w:rsidRPr="00CD3B27">
        <w:rPr>
          <w:rFonts w:ascii="GHEA Grapalat" w:hAnsi="GHEA Grapalat" w:cs="Sylfaen"/>
          <w:b/>
          <w:lang w:val="hy-AM"/>
        </w:rPr>
        <w:t xml:space="preserve">ՊԵՏԱԿԱՆ </w:t>
      </w:r>
      <w:r w:rsidRPr="00CD3B27">
        <w:rPr>
          <w:rFonts w:ascii="GHEA Grapalat" w:hAnsi="GHEA Grapalat" w:cs="Sylfaen"/>
          <w:b/>
          <w:lang w:val="af-ZA"/>
        </w:rPr>
        <w:t>ԲՅՈՒՋԵՈՒՄ ԿԱՄ ՏԵՂԱԿԱՆ ԻՆՔՆԱԿԱՌԱՎԱՐՄԱՆ ՄԱՐՄԻՆՆԵՐԻ ԲՅՈՒՋԵՆԵՐՈՒՄ  ԾԱԽՍԵՐԻ ԵՎ ԵԿԱՄՈՒՏՆԵՐԻ ԷԱԿԱՆ ԱՎԵԼԱՑՈՒՄՆԵՐԻ ԿԱՄ ՆՎԱԶԵՑՈՒՄՆԵՐԻ ՄԱՍԻՆ ՏԵՂԵԿԱՆՔԸ ՈՉ ԿԻՐԱՌԵԼԻ ԼԻՆԵԼՈՒ ՎԵՐԱԲԵՐՅԱԼ</w:t>
      </w:r>
    </w:p>
    <w:p w:rsidR="00AE6C96" w:rsidRPr="00CD3B27" w:rsidRDefault="00AE6C96" w:rsidP="00D7673B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hAnsi="GHEA Grapalat" w:cs="Arial"/>
          <w:color w:val="FF0000"/>
          <w:szCs w:val="22"/>
          <w:lang w:val="af-ZA"/>
        </w:rPr>
      </w:pPr>
    </w:p>
    <w:p w:rsidR="00AE6C96" w:rsidRPr="00454CA2" w:rsidRDefault="00AE6C96" w:rsidP="00D7673B">
      <w:pPr>
        <w:pStyle w:val="CharCharCharCharCharChar1CharCharCharCharCharCharCharCharChar"/>
        <w:spacing w:line="360" w:lineRule="auto"/>
        <w:jc w:val="both"/>
        <w:rPr>
          <w:rFonts w:ascii="GHEA Grapalat" w:hAnsi="GHEA Grapalat"/>
          <w:sz w:val="24"/>
          <w:lang w:val="fr-FR"/>
        </w:rPr>
      </w:pPr>
      <w:r w:rsidRPr="00CD3B27">
        <w:rPr>
          <w:rFonts w:ascii="GHEA Grapalat" w:hAnsi="GHEA Grapalat" w:cs="Miriam"/>
          <w:sz w:val="24"/>
          <w:szCs w:val="24"/>
          <w:lang w:val="fr-FR"/>
        </w:rPr>
        <w:t xml:space="preserve"> </w:t>
      </w:r>
      <w:r w:rsidRPr="00CD3B27">
        <w:rPr>
          <w:rFonts w:ascii="GHEA Grapalat" w:hAnsi="GHEA Grapalat"/>
          <w:bCs/>
          <w:sz w:val="24"/>
          <w:szCs w:val="24"/>
          <w:lang w:val="af-ZA"/>
        </w:rPr>
        <w:t>««Պետական գույքի մասնավորեցման 2017-2020 թվականների ծրագրի մասին» օրենք</w:t>
      </w:r>
      <w:r w:rsidR="0018631B">
        <w:rPr>
          <w:rFonts w:ascii="GHEA Grapalat" w:hAnsi="GHEA Grapalat"/>
          <w:bCs/>
          <w:sz w:val="24"/>
          <w:szCs w:val="24"/>
          <w:lang w:val="af-ZA"/>
        </w:rPr>
        <w:t>ում լրացում</w:t>
      </w:r>
      <w:r w:rsidR="004914F9">
        <w:rPr>
          <w:rFonts w:ascii="GHEA Grapalat" w:hAnsi="GHEA Grapalat"/>
          <w:bCs/>
          <w:sz w:val="24"/>
          <w:szCs w:val="24"/>
          <w:lang w:val="af-ZA"/>
        </w:rPr>
        <w:t xml:space="preserve"> կատարելու մասին» </w:t>
      </w:r>
      <w:r w:rsidRPr="00CD3B27"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էական փոփոխություններ տեղի չեն ունենա:</w:t>
      </w:r>
    </w:p>
    <w:sectPr w:rsidR="00AE6C96" w:rsidRPr="00454CA2" w:rsidSect="008F6563">
      <w:footerReference w:type="even" r:id="rId8"/>
      <w:footerReference w:type="default" r:id="rId9"/>
      <w:pgSz w:w="11907" w:h="16840" w:code="9"/>
      <w:pgMar w:top="450" w:right="747" w:bottom="54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EE3" w:rsidRDefault="00736EE3">
      <w:r>
        <w:separator/>
      </w:r>
    </w:p>
  </w:endnote>
  <w:endnote w:type="continuationSeparator" w:id="0">
    <w:p w:rsidR="00736EE3" w:rsidRDefault="00736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74D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446A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446A1" w:rsidRDefault="00B446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6A1" w:rsidRDefault="009674D8">
    <w:pPr>
      <w:pStyle w:val="Footer"/>
      <w:framePr w:wrap="around" w:vAnchor="text" w:hAnchor="margin" w:xAlign="center" w:y="1"/>
      <w:rPr>
        <w:rStyle w:val="PageNumber"/>
        <w:sz w:val="22"/>
      </w:rPr>
    </w:pPr>
    <w:r>
      <w:rPr>
        <w:rStyle w:val="PageNumber"/>
        <w:sz w:val="22"/>
      </w:rPr>
      <w:fldChar w:fldCharType="begin"/>
    </w:r>
    <w:r w:rsidR="00B446A1">
      <w:rPr>
        <w:rStyle w:val="PageNumber"/>
        <w:sz w:val="22"/>
      </w:rPr>
      <w:instrText xml:space="preserve">PAGE  </w:instrText>
    </w:r>
    <w:r>
      <w:rPr>
        <w:rStyle w:val="PageNumber"/>
        <w:sz w:val="22"/>
      </w:rPr>
      <w:fldChar w:fldCharType="separate"/>
    </w:r>
    <w:r w:rsidR="00F85B3E">
      <w:rPr>
        <w:rStyle w:val="PageNumber"/>
        <w:noProof/>
        <w:sz w:val="22"/>
      </w:rPr>
      <w:t>2</w:t>
    </w:r>
    <w:r>
      <w:rPr>
        <w:rStyle w:val="PageNumber"/>
        <w:sz w:val="22"/>
      </w:rPr>
      <w:fldChar w:fldCharType="end"/>
    </w:r>
  </w:p>
  <w:p w:rsidR="00B446A1" w:rsidRDefault="00B44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EE3" w:rsidRDefault="00736EE3">
      <w:r>
        <w:separator/>
      </w:r>
    </w:p>
  </w:footnote>
  <w:footnote w:type="continuationSeparator" w:id="0">
    <w:p w:rsidR="00736EE3" w:rsidRDefault="00736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317010"/>
    <w:multiLevelType w:val="multilevel"/>
    <w:tmpl w:val="697C4074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6B923D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DFB010B"/>
    <w:multiLevelType w:val="hybridMultilevel"/>
    <w:tmpl w:val="9BD848DA"/>
    <w:lvl w:ilvl="0" w:tplc="4C62B18A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8936D4"/>
    <w:multiLevelType w:val="multilevel"/>
    <w:tmpl w:val="01A43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349D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F7E503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FF23251"/>
    <w:multiLevelType w:val="hybridMultilevel"/>
    <w:tmpl w:val="FB0A5274"/>
    <w:lvl w:ilvl="0" w:tplc="0419000F">
      <w:start w:val="3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0051DC"/>
    <w:multiLevelType w:val="multilevel"/>
    <w:tmpl w:val="A614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86EE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06F6BDF"/>
    <w:multiLevelType w:val="multilevel"/>
    <w:tmpl w:val="D708067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3F38A7"/>
    <w:multiLevelType w:val="multilevel"/>
    <w:tmpl w:val="58EA7E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504201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F4403CF"/>
    <w:multiLevelType w:val="hybridMultilevel"/>
    <w:tmpl w:val="87B6ED62"/>
    <w:lvl w:ilvl="0" w:tplc="1A14DE1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 w15:restartNumberingAfterBreak="0">
    <w:nsid w:val="356F251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91935EB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392220"/>
    <w:multiLevelType w:val="multilevel"/>
    <w:tmpl w:val="416AD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3171A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32348D"/>
    <w:multiLevelType w:val="multilevel"/>
    <w:tmpl w:val="895C2974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932624"/>
    <w:multiLevelType w:val="hybridMultilevel"/>
    <w:tmpl w:val="239EA980"/>
    <w:lvl w:ilvl="0" w:tplc="612419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236768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81EF06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BCA8D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64ED2A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D8AE5D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C0A4D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9C67B0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8F6918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D735706"/>
    <w:multiLevelType w:val="multilevel"/>
    <w:tmpl w:val="9EDE2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97338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B0268B5"/>
    <w:multiLevelType w:val="multilevel"/>
    <w:tmpl w:val="841833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C636D3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D2F747D"/>
    <w:multiLevelType w:val="multilevel"/>
    <w:tmpl w:val="FA1823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>
    <w:abstractNumId w:val="19"/>
  </w:num>
  <w:num w:numId="2">
    <w:abstractNumId w:val="18"/>
  </w:num>
  <w:num w:numId="3">
    <w:abstractNumId w:val="5"/>
  </w:num>
  <w:num w:numId="4">
    <w:abstractNumId w:val="15"/>
  </w:num>
  <w:num w:numId="5">
    <w:abstractNumId w:val="17"/>
  </w:num>
  <w:num w:numId="6">
    <w:abstractNumId w:val="20"/>
  </w:num>
  <w:num w:numId="7">
    <w:abstractNumId w:val="16"/>
  </w:num>
  <w:num w:numId="8">
    <w:abstractNumId w:val="22"/>
  </w:num>
  <w:num w:numId="9">
    <w:abstractNumId w:val="14"/>
  </w:num>
  <w:num w:numId="10">
    <w:abstractNumId w:val="6"/>
  </w:num>
  <w:num w:numId="11">
    <w:abstractNumId w:val="2"/>
  </w:num>
  <w:num w:numId="12">
    <w:abstractNumId w:val="12"/>
  </w:num>
  <w:num w:numId="13">
    <w:abstractNumId w:val="23"/>
  </w:num>
  <w:num w:numId="14">
    <w:abstractNumId w:val="9"/>
  </w:num>
  <w:num w:numId="15">
    <w:abstractNumId w:val="11"/>
  </w:num>
  <w:num w:numId="16">
    <w:abstractNumId w:val="8"/>
  </w:num>
  <w:num w:numId="17">
    <w:abstractNumId w:val="10"/>
  </w:num>
  <w:num w:numId="18">
    <w:abstractNumId w:val="21"/>
  </w:num>
  <w:num w:numId="19">
    <w:abstractNumId w:val="0"/>
    <w:lvlOverride w:ilvl="0">
      <w:lvl w:ilvl="0">
        <w:start w:val="1990"/>
        <w:numFmt w:val="bullet"/>
        <w:lvlText w:val="-"/>
        <w:legacy w:legacy="1" w:legacySpace="0" w:legacyIndent="1065"/>
        <w:lvlJc w:val="left"/>
        <w:pPr>
          <w:ind w:left="1770" w:hanging="1065"/>
        </w:pPr>
      </w:lvl>
    </w:lvlOverride>
  </w:num>
  <w:num w:numId="20">
    <w:abstractNumId w:val="1"/>
  </w:num>
  <w:num w:numId="21">
    <w:abstractNumId w:val="4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FBA"/>
    <w:rsid w:val="0005792F"/>
    <w:rsid w:val="000671B8"/>
    <w:rsid w:val="000D3A1F"/>
    <w:rsid w:val="000D62B0"/>
    <w:rsid w:val="00102CF5"/>
    <w:rsid w:val="001043EB"/>
    <w:rsid w:val="0011395C"/>
    <w:rsid w:val="001509C0"/>
    <w:rsid w:val="00154260"/>
    <w:rsid w:val="001627BB"/>
    <w:rsid w:val="00183A5A"/>
    <w:rsid w:val="0018631B"/>
    <w:rsid w:val="00191FBA"/>
    <w:rsid w:val="001A4333"/>
    <w:rsid w:val="001B270D"/>
    <w:rsid w:val="001C2E7B"/>
    <w:rsid w:val="001C2F65"/>
    <w:rsid w:val="001E587D"/>
    <w:rsid w:val="001E7834"/>
    <w:rsid w:val="0020137B"/>
    <w:rsid w:val="0020596A"/>
    <w:rsid w:val="00236CA0"/>
    <w:rsid w:val="002416AD"/>
    <w:rsid w:val="002C377A"/>
    <w:rsid w:val="0034642B"/>
    <w:rsid w:val="003B0294"/>
    <w:rsid w:val="003E1327"/>
    <w:rsid w:val="004061FF"/>
    <w:rsid w:val="00414D9C"/>
    <w:rsid w:val="00421BB7"/>
    <w:rsid w:val="00437B24"/>
    <w:rsid w:val="00454CA2"/>
    <w:rsid w:val="004914F9"/>
    <w:rsid w:val="004B0A94"/>
    <w:rsid w:val="004D0D1F"/>
    <w:rsid w:val="004D24A5"/>
    <w:rsid w:val="004E493D"/>
    <w:rsid w:val="004E7709"/>
    <w:rsid w:val="00513533"/>
    <w:rsid w:val="0051550A"/>
    <w:rsid w:val="00544046"/>
    <w:rsid w:val="0057530C"/>
    <w:rsid w:val="005D09C9"/>
    <w:rsid w:val="00664FF4"/>
    <w:rsid w:val="00677BF7"/>
    <w:rsid w:val="006B2019"/>
    <w:rsid w:val="006C04EA"/>
    <w:rsid w:val="006E1AD4"/>
    <w:rsid w:val="00736EE3"/>
    <w:rsid w:val="00740B43"/>
    <w:rsid w:val="007835CB"/>
    <w:rsid w:val="00795CDC"/>
    <w:rsid w:val="007B038F"/>
    <w:rsid w:val="007C0D94"/>
    <w:rsid w:val="007C671D"/>
    <w:rsid w:val="007D2D4C"/>
    <w:rsid w:val="00802B13"/>
    <w:rsid w:val="0088609C"/>
    <w:rsid w:val="00895C4B"/>
    <w:rsid w:val="008A0567"/>
    <w:rsid w:val="008F6563"/>
    <w:rsid w:val="009674D8"/>
    <w:rsid w:val="009849F1"/>
    <w:rsid w:val="009C4DDB"/>
    <w:rsid w:val="009F6DB9"/>
    <w:rsid w:val="00A13E93"/>
    <w:rsid w:val="00A201A2"/>
    <w:rsid w:val="00A22222"/>
    <w:rsid w:val="00A67FBC"/>
    <w:rsid w:val="00A951B5"/>
    <w:rsid w:val="00AA0B95"/>
    <w:rsid w:val="00AB5B1B"/>
    <w:rsid w:val="00AE6C96"/>
    <w:rsid w:val="00B446A1"/>
    <w:rsid w:val="00B55F2D"/>
    <w:rsid w:val="00B963F8"/>
    <w:rsid w:val="00BA5E55"/>
    <w:rsid w:val="00BF6B53"/>
    <w:rsid w:val="00C227B7"/>
    <w:rsid w:val="00C5568B"/>
    <w:rsid w:val="00C70FA8"/>
    <w:rsid w:val="00C71A5B"/>
    <w:rsid w:val="00C97108"/>
    <w:rsid w:val="00CD3B27"/>
    <w:rsid w:val="00CE3EDE"/>
    <w:rsid w:val="00D12D19"/>
    <w:rsid w:val="00D47F66"/>
    <w:rsid w:val="00D67343"/>
    <w:rsid w:val="00D751B3"/>
    <w:rsid w:val="00D7673B"/>
    <w:rsid w:val="00D94CC5"/>
    <w:rsid w:val="00E03761"/>
    <w:rsid w:val="00EA1707"/>
    <w:rsid w:val="00F04FB1"/>
    <w:rsid w:val="00F647BB"/>
    <w:rsid w:val="00F85B3E"/>
    <w:rsid w:val="00FE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2DA568"/>
  <w15:docId w15:val="{996285ED-AE21-4538-8F22-0554A8DB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DB"/>
    <w:rPr>
      <w:sz w:val="24"/>
      <w:szCs w:val="24"/>
    </w:rPr>
  </w:style>
  <w:style w:type="paragraph" w:styleId="Heading1">
    <w:name w:val="heading 1"/>
    <w:basedOn w:val="Normal"/>
    <w:next w:val="Normal"/>
    <w:qFormat/>
    <w:rsid w:val="009C4DDB"/>
    <w:pPr>
      <w:keepNext/>
      <w:jc w:val="right"/>
      <w:outlineLvl w:val="0"/>
    </w:pPr>
    <w:rPr>
      <w:rFonts w:ascii="Times Armenian" w:hAnsi="Times Armenian"/>
      <w:b/>
      <w:bCs/>
      <w:i/>
      <w:iCs/>
      <w:sz w:val="22"/>
    </w:rPr>
  </w:style>
  <w:style w:type="paragraph" w:styleId="Heading2">
    <w:name w:val="heading 2"/>
    <w:basedOn w:val="Normal"/>
    <w:next w:val="Normal"/>
    <w:qFormat/>
    <w:rsid w:val="009C4DDB"/>
    <w:pPr>
      <w:keepNext/>
      <w:spacing w:line="360" w:lineRule="auto"/>
      <w:jc w:val="right"/>
      <w:outlineLvl w:val="1"/>
    </w:pPr>
    <w:rPr>
      <w:rFonts w:ascii="Times Armenian" w:hAnsi="Times Armeni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C4DDB"/>
    <w:pPr>
      <w:jc w:val="center"/>
    </w:pPr>
    <w:rPr>
      <w:rFonts w:ascii="Times Armenian" w:hAnsi="Times Armenian"/>
      <w:b/>
      <w:bCs/>
      <w:i/>
      <w:iCs/>
      <w:sz w:val="22"/>
    </w:rPr>
  </w:style>
  <w:style w:type="paragraph" w:styleId="BodyText2">
    <w:name w:val="Body Text 2"/>
    <w:basedOn w:val="Normal"/>
    <w:rsid w:val="009C4DDB"/>
    <w:rPr>
      <w:rFonts w:ascii="Times Armenian" w:hAnsi="Times Armenian"/>
      <w:sz w:val="22"/>
    </w:rPr>
  </w:style>
  <w:style w:type="paragraph" w:styleId="BodyText3">
    <w:name w:val="Body Text 3"/>
    <w:basedOn w:val="Normal"/>
    <w:rsid w:val="009C4DDB"/>
    <w:rPr>
      <w:rFonts w:ascii="Times Armenian" w:hAnsi="Times Armenian"/>
      <w:i/>
      <w:iCs/>
      <w:sz w:val="22"/>
    </w:rPr>
  </w:style>
  <w:style w:type="paragraph" w:styleId="BodyTextIndent">
    <w:name w:val="Body Text Indent"/>
    <w:basedOn w:val="Normal"/>
    <w:rsid w:val="009C4DDB"/>
    <w:pPr>
      <w:ind w:left="720"/>
      <w:jc w:val="both"/>
    </w:pPr>
    <w:rPr>
      <w:rFonts w:ascii="Times Armenian" w:hAnsi="Times Armenian"/>
      <w:sz w:val="22"/>
    </w:rPr>
  </w:style>
  <w:style w:type="paragraph" w:styleId="BodyTextIndent2">
    <w:name w:val="Body Text Indent 2"/>
    <w:basedOn w:val="Normal"/>
    <w:rsid w:val="009C4DDB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Header">
    <w:name w:val="header"/>
    <w:basedOn w:val="Normal"/>
    <w:rsid w:val="009C4D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C4DDB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rsid w:val="009C4DDB"/>
    <w:pPr>
      <w:spacing w:line="360" w:lineRule="auto"/>
      <w:ind w:firstLine="851"/>
      <w:jc w:val="both"/>
    </w:pPr>
    <w:rPr>
      <w:rFonts w:ascii="Times Armenian" w:hAnsi="Times Armenian"/>
      <w:sz w:val="22"/>
    </w:rPr>
  </w:style>
  <w:style w:type="character" w:styleId="PageNumber">
    <w:name w:val="page number"/>
    <w:basedOn w:val="DefaultParagraphFont"/>
    <w:rsid w:val="009C4DDB"/>
  </w:style>
  <w:style w:type="paragraph" w:customStyle="1" w:styleId="BodyText21">
    <w:name w:val="Body Text 21"/>
    <w:basedOn w:val="Normal"/>
    <w:uiPriority w:val="99"/>
    <w:qFormat/>
    <w:rsid w:val="009C4DDB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191FB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34"/>
    <w:qFormat/>
    <w:rsid w:val="004E770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4E7709"/>
  </w:style>
  <w:style w:type="character" w:styleId="Strong">
    <w:name w:val="Strong"/>
    <w:uiPriority w:val="22"/>
    <w:qFormat/>
    <w:rsid w:val="00AE6C96"/>
    <w:rPr>
      <w:b/>
      <w:bCs/>
    </w:rPr>
  </w:style>
  <w:style w:type="paragraph" w:styleId="NoSpacing">
    <w:name w:val="No Spacing"/>
    <w:uiPriority w:val="1"/>
    <w:qFormat/>
    <w:rsid w:val="00AE6C96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qFormat/>
    <w:rsid w:val="00740B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57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57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71734-EE00-4482-9C6D-704C4195C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1017</Words>
  <Characters>5801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Ü³Ë³·ÇÍ</vt:lpstr>
    </vt:vector>
  </TitlesOfParts>
  <Company>MSPM</Company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https://mul2.gov.am/tasks/308298/oneclick/ArdirNaxagic2017-2020lracum.docx?token=c87821d1b554fbb22d1c2fc99c645bfc</cp:keywords>
  <cp:lastModifiedBy>Arpine Martirosyan</cp:lastModifiedBy>
  <cp:revision>2</cp:revision>
  <dcterms:created xsi:type="dcterms:W3CDTF">2020-08-04T12:09:00Z</dcterms:created>
  <dcterms:modified xsi:type="dcterms:W3CDTF">2020-08-04T12:30:00Z</dcterms:modified>
</cp:coreProperties>
</file>