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4FCDF2C2" w:rsidR="00522345" w:rsidRPr="00CA6501" w:rsidRDefault="0043534D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341FBAD1" w:rsidR="00522345" w:rsidRPr="00C53E78" w:rsidRDefault="00C53E78" w:rsidP="00C53E78">
      <w:pPr>
        <w:pStyle w:val="mechtex"/>
        <w:rPr>
          <w:rFonts w:ascii="GHEA Grapalat" w:hAnsi="GHEA Grapalat"/>
          <w:b/>
          <w:bCs/>
          <w:sz w:val="24"/>
          <w:szCs w:val="24"/>
          <w:lang w:val="hy-AM"/>
        </w:rPr>
      </w:pPr>
      <w:r w:rsidRPr="00947A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«Հյուսիսային միջանցքի արդիականացման ծրագրի շրջանակներում </w:t>
      </w:r>
      <w:r w:rsidRPr="00947A17">
        <w:rPr>
          <w:rFonts w:ascii="GHEA Grapalat" w:hAnsi="GHEA Grapalat"/>
          <w:sz w:val="24"/>
          <w:szCs w:val="24"/>
          <w:lang w:val="hy-AM"/>
        </w:rPr>
        <w:t>ՀՀ կառավարության որոշման նախագծ</w:t>
      </w:r>
      <w:r w:rsidR="00514828" w:rsidRPr="00947A1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7E99" w:rsidRPr="00947A17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E2503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6E2503" w:rsidRDefault="00387E8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6E2503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972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261"/>
        <w:gridCol w:w="5670"/>
        <w:gridCol w:w="2977"/>
        <w:gridCol w:w="2551"/>
      </w:tblGrid>
      <w:tr w:rsidR="00490B49" w:rsidRPr="006E2503" w14:paraId="574DDE2F" w14:textId="77777777" w:rsidTr="00E965E7">
        <w:tc>
          <w:tcPr>
            <w:tcW w:w="513" w:type="dxa"/>
          </w:tcPr>
          <w:p w14:paraId="5C9F1C94" w14:textId="77777777" w:rsidR="00255D63" w:rsidRPr="006E2503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261" w:type="dxa"/>
          </w:tcPr>
          <w:p w14:paraId="5F1840CA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6E2503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977" w:type="dxa"/>
          </w:tcPr>
          <w:p w14:paraId="35FC4D55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C53E78" w14:paraId="0D997CFD" w14:textId="77777777" w:rsidTr="00E965E7">
        <w:trPr>
          <w:trHeight w:val="489"/>
        </w:trPr>
        <w:tc>
          <w:tcPr>
            <w:tcW w:w="513" w:type="dxa"/>
          </w:tcPr>
          <w:p w14:paraId="61518F08" w14:textId="491248BA" w:rsidR="00F9482F" w:rsidRPr="000B5CB0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CB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261" w:type="dxa"/>
          </w:tcPr>
          <w:p w14:paraId="0E996442" w14:textId="77777777" w:rsidR="007209C7" w:rsidRPr="00BD469C" w:rsidRDefault="00FF068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072F8EBE" w14:textId="77777777" w:rsidR="00457E63" w:rsidRPr="00BD469C" w:rsidRDefault="00DE047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01/28/5190-2020</w:t>
            </w:r>
          </w:p>
          <w:p w14:paraId="13311E16" w14:textId="65ECAB9F" w:rsidR="00DE047B" w:rsidRPr="00BD469C" w:rsidRDefault="00DE047B" w:rsidP="00D4210B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07.04.2020թ. </w:t>
            </w:r>
          </w:p>
        </w:tc>
        <w:tc>
          <w:tcPr>
            <w:tcW w:w="5670" w:type="dxa"/>
          </w:tcPr>
          <w:p w14:paraId="09A3DA0F" w14:textId="4088F162" w:rsidR="00F9482F" w:rsidRPr="00F34CC2" w:rsidRDefault="00511267" w:rsidP="003E56B2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="002B537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ռ</w:t>
            </w:r>
            <w:r w:rsidR="00177F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արկություններ և առա</w:t>
            </w:r>
            <w:r w:rsidR="009F57F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ջա</w:t>
            </w:r>
            <w:r w:rsidR="00177F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րկություններ չկան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2977" w:type="dxa"/>
          </w:tcPr>
          <w:p w14:paraId="6DF1217A" w14:textId="73C060E4" w:rsidR="00623223" w:rsidRPr="002145FE" w:rsidRDefault="00623223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14:paraId="569E2FB8" w14:textId="0D9D9AA3" w:rsidR="00BA3ACD" w:rsidRPr="00895695" w:rsidRDefault="00BA3ACD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25393" w:rsidRPr="0043534D" w14:paraId="745143D1" w14:textId="77777777" w:rsidTr="00E965E7">
        <w:trPr>
          <w:trHeight w:val="489"/>
        </w:trPr>
        <w:tc>
          <w:tcPr>
            <w:tcW w:w="513" w:type="dxa"/>
          </w:tcPr>
          <w:p w14:paraId="4069C432" w14:textId="5E394EE2" w:rsidR="00425393" w:rsidRPr="000B5CB0" w:rsidRDefault="0043534D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261" w:type="dxa"/>
          </w:tcPr>
          <w:p w14:paraId="311DABDA" w14:textId="4026A87B" w:rsidR="00425393" w:rsidRPr="00BD469C" w:rsidRDefault="00E11E6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</w:t>
            </w:r>
          </w:p>
          <w:p w14:paraId="06D3482D" w14:textId="74E8F9E2" w:rsidR="00666581" w:rsidRPr="00BD469C" w:rsidRDefault="00AC292E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66776B"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ոմիտե</w:t>
            </w:r>
          </w:p>
          <w:p w14:paraId="28C759E6" w14:textId="16FB7472" w:rsidR="00AC292E" w:rsidRPr="00BD469C" w:rsidRDefault="00AC292E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01/22/2357-2020</w:t>
            </w:r>
          </w:p>
          <w:p w14:paraId="47AEE9E4" w14:textId="576B0C78" w:rsidR="00AC292E" w:rsidRPr="00BD469C" w:rsidRDefault="00AC292E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46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03.04.2020թ. </w:t>
            </w:r>
          </w:p>
          <w:p w14:paraId="40CA3D0C" w14:textId="2994CCF4" w:rsidR="00605CD5" w:rsidRPr="00BD469C" w:rsidRDefault="00605CD5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071CD02" w14:textId="77777777" w:rsidR="00AC292E" w:rsidRPr="00BD469C" w:rsidRDefault="00AC292E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E62113C" w14:textId="77777777" w:rsidR="009A744A" w:rsidRPr="00BD469C" w:rsidRDefault="009A744A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498918C" w14:textId="390B6FF8" w:rsidR="00110BD6" w:rsidRPr="00BD469C" w:rsidRDefault="00110BD6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14:paraId="7783D74E" w14:textId="2E29B434" w:rsidR="009A744A" w:rsidRDefault="009A744A" w:rsidP="009A744A">
            <w:pPr>
              <w:pStyle w:val="NoSpacing"/>
              <w:ind w:left="170"/>
              <w:jc w:val="both"/>
              <w:rPr>
                <w:rFonts w:cs="Calibri"/>
                <w:sz w:val="24"/>
                <w:szCs w:val="24"/>
                <w:lang w:val="fr-FR"/>
              </w:rPr>
            </w:pPr>
            <w:r w:rsidRPr="00BC211F">
              <w:rPr>
                <w:rFonts w:cs="Sylfaen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601DAC">
              <w:rPr>
                <w:rFonts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C211F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601DAC"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>, ըստ էության</w:t>
            </w:r>
            <w:r w:rsidR="007B78CB"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BC211F">
              <w:rPr>
                <w:sz w:val="24"/>
                <w:szCs w:val="24"/>
                <w:lang w:val="fr-FR"/>
              </w:rPr>
              <w:t xml:space="preserve"> </w:t>
            </w:r>
            <w:r>
              <w:rPr>
                <w:sz w:val="24"/>
                <w:szCs w:val="24"/>
                <w:lang w:val="fr-FR"/>
              </w:rPr>
              <w:t xml:space="preserve">ՀՀ </w:t>
            </w:r>
            <w:proofErr w:type="spellStart"/>
            <w:r>
              <w:rPr>
                <w:sz w:val="24"/>
                <w:szCs w:val="24"/>
                <w:lang w:val="fr-FR"/>
              </w:rPr>
              <w:t>քաղաքաշինության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կոմիտեն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առարկություն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չունի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hy-AM"/>
              </w:rPr>
              <w:t>բայցև</w:t>
            </w:r>
            <w:proofErr w:type="spellEnd"/>
            <w:r>
              <w:rPr>
                <w:sz w:val="24"/>
                <w:szCs w:val="24"/>
                <w:lang w:val="hy-AM"/>
              </w:rPr>
              <w:t xml:space="preserve"> միաժամանակ առաջարկվում է որոշման նախագծում նախատեսել դրույթ, համաձայն որի</w:t>
            </w:r>
            <w:r w:rsidR="007B78CB">
              <w:rPr>
                <w:sz w:val="24"/>
                <w:szCs w:val="24"/>
                <w:lang w:val="hy-AM"/>
              </w:rPr>
              <w:t>՝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 w:rsidRPr="00601DAC">
              <w:rPr>
                <w:sz w:val="24"/>
                <w:szCs w:val="24"/>
                <w:lang w:val="hy-AM"/>
              </w:rPr>
              <w:t>օտարերկրյա</w:t>
            </w:r>
            <w:r w:rsidRPr="00A93C0A">
              <w:rPr>
                <w:sz w:val="24"/>
                <w:szCs w:val="24"/>
                <w:lang w:val="af-ZA"/>
              </w:rPr>
              <w:t xml:space="preserve"> </w:t>
            </w:r>
            <w:r w:rsidRPr="00261415">
              <w:rPr>
                <w:sz w:val="24"/>
                <w:szCs w:val="24"/>
                <w:lang w:val="hy-AM"/>
              </w:rPr>
              <w:t>«</w:t>
            </w:r>
            <w:proofErr w:type="spellStart"/>
            <w:r w:rsidRPr="00261415">
              <w:rPr>
                <w:sz w:val="24"/>
                <w:szCs w:val="24"/>
                <w:lang w:val="hy-AM"/>
              </w:rPr>
              <w:t>Սուսանգ</w:t>
            </w:r>
            <w:proofErr w:type="spellEnd"/>
            <w:r w:rsidRPr="00261415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1415">
              <w:rPr>
                <w:sz w:val="24"/>
                <w:szCs w:val="24"/>
                <w:lang w:val="hy-AM"/>
              </w:rPr>
              <w:t>Ինջինիիրինգ</w:t>
            </w:r>
            <w:proofErr w:type="spellEnd"/>
            <w:r w:rsidRPr="00261415">
              <w:rPr>
                <w:sz w:val="24"/>
                <w:szCs w:val="24"/>
                <w:lang w:val="hy-AM"/>
              </w:rPr>
              <w:t xml:space="preserve"> Կո» և </w:t>
            </w:r>
            <w:r w:rsidRPr="00261415">
              <w:rPr>
                <w:sz w:val="24"/>
                <w:szCs w:val="24"/>
                <w:lang w:val="fr-FR"/>
              </w:rPr>
              <w:t>«</w:t>
            </w:r>
            <w:proofErr w:type="spellStart"/>
            <w:r w:rsidRPr="00261415">
              <w:rPr>
                <w:sz w:val="24"/>
                <w:szCs w:val="24"/>
                <w:lang w:val="fr-FR"/>
              </w:rPr>
              <w:t>Կորեա</w:t>
            </w:r>
            <w:proofErr w:type="spellEnd"/>
            <w:r w:rsidRPr="00261415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1415">
              <w:rPr>
                <w:sz w:val="24"/>
                <w:szCs w:val="24"/>
                <w:lang w:val="fr-FR"/>
              </w:rPr>
              <w:t>Կոնսալթնս</w:t>
            </w:r>
            <w:proofErr w:type="spellEnd"/>
            <w:r w:rsidRPr="00261415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1415">
              <w:rPr>
                <w:sz w:val="24"/>
                <w:szCs w:val="24"/>
                <w:lang w:val="fr-FR"/>
              </w:rPr>
              <w:t>ինթերնեյշնլ</w:t>
            </w:r>
            <w:proofErr w:type="spellEnd"/>
            <w:r w:rsidRPr="00261415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1415">
              <w:rPr>
                <w:sz w:val="24"/>
                <w:szCs w:val="24"/>
                <w:lang w:val="fr-FR"/>
              </w:rPr>
              <w:t>Կո</w:t>
            </w:r>
            <w:proofErr w:type="spellEnd"/>
            <w:r w:rsidRPr="00261415">
              <w:rPr>
                <w:sz w:val="24"/>
                <w:szCs w:val="24"/>
                <w:lang w:val="fr-FR"/>
              </w:rPr>
              <w:t xml:space="preserve">» </w:t>
            </w:r>
            <w:r w:rsidRPr="00261415">
              <w:rPr>
                <w:sz w:val="24"/>
                <w:szCs w:val="24"/>
                <w:lang w:val="hy-AM"/>
              </w:rPr>
              <w:t>ընկերություն</w:t>
            </w:r>
            <w:r>
              <w:rPr>
                <w:sz w:val="24"/>
                <w:szCs w:val="24"/>
                <w:lang w:val="hy-AM"/>
              </w:rPr>
              <w:t>ների</w:t>
            </w:r>
            <w:r w:rsidRPr="00261415">
              <w:rPr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sz w:val="24"/>
                <w:szCs w:val="24"/>
                <w:lang w:val="hy-AM"/>
              </w:rPr>
              <w:t>կողմից</w:t>
            </w:r>
            <w:r>
              <w:rPr>
                <w:sz w:val="24"/>
                <w:szCs w:val="24"/>
                <w:lang w:val="hy-AM"/>
              </w:rPr>
              <w:t xml:space="preserve"> Հայաստանի Հանրապետությունում շ</w:t>
            </w:r>
            <w:r w:rsidRPr="00A93C0A">
              <w:rPr>
                <w:sz w:val="24"/>
                <w:szCs w:val="24"/>
                <w:lang w:val="hy-AM"/>
              </w:rPr>
              <w:t>ինարարության որակի տեխնիկակ</w:t>
            </w:r>
            <w:r>
              <w:rPr>
                <w:sz w:val="24"/>
                <w:szCs w:val="24"/>
                <w:lang w:val="hy-AM"/>
              </w:rPr>
              <w:t>ան հսկողության գործունեություն կարող է իրականացվել ՀՀ ք</w:t>
            </w:r>
            <w:r w:rsidRPr="00B50F4A">
              <w:rPr>
                <w:sz w:val="24"/>
                <w:szCs w:val="24"/>
                <w:lang w:val="hy-AM"/>
              </w:rPr>
              <w:t xml:space="preserve">աղաքացիական օրենսգրքի </w:t>
            </w:r>
            <w:r>
              <w:rPr>
                <w:bCs/>
                <w:sz w:val="24"/>
                <w:szCs w:val="24"/>
                <w:lang w:val="hy-AM"/>
              </w:rPr>
              <w:t xml:space="preserve">59.2-րդ հոդվածի 8-րդ </w:t>
            </w:r>
            <w:r w:rsidRPr="00B50F4A">
              <w:rPr>
                <w:bCs/>
                <w:sz w:val="24"/>
                <w:szCs w:val="24"/>
                <w:lang w:val="hy-AM"/>
              </w:rPr>
              <w:t>մաս</w:t>
            </w:r>
            <w:r>
              <w:rPr>
                <w:bCs/>
                <w:sz w:val="24"/>
                <w:szCs w:val="24"/>
                <w:lang w:val="hy-AM"/>
              </w:rPr>
              <w:t xml:space="preserve">ով սահմանված համապատասխան </w:t>
            </w:r>
            <w:r w:rsidRPr="00601DAC">
              <w:rPr>
                <w:bCs/>
                <w:sz w:val="24"/>
                <w:szCs w:val="24"/>
                <w:lang w:val="hy-AM"/>
              </w:rPr>
              <w:t>օտարերկրյա</w:t>
            </w:r>
            <w:r w:rsidRPr="004A609D">
              <w:rPr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bCs/>
                <w:sz w:val="24"/>
                <w:szCs w:val="24"/>
                <w:lang w:val="hy-AM"/>
              </w:rPr>
              <w:t>իրավաբանական</w:t>
            </w:r>
            <w:r w:rsidRPr="004A609D">
              <w:rPr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bCs/>
                <w:sz w:val="24"/>
                <w:szCs w:val="24"/>
                <w:lang w:val="hy-AM"/>
              </w:rPr>
              <w:t>անձի</w:t>
            </w:r>
            <w:r w:rsidRPr="004A609D">
              <w:rPr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bCs/>
                <w:sz w:val="24"/>
                <w:szCs w:val="24"/>
                <w:lang w:val="hy-AM"/>
              </w:rPr>
              <w:t xml:space="preserve">գործունեության </w:t>
            </w:r>
            <w:proofErr w:type="spellStart"/>
            <w:r w:rsidRPr="00601DAC">
              <w:rPr>
                <w:bCs/>
                <w:sz w:val="24"/>
                <w:szCs w:val="24"/>
                <w:lang w:val="hy-AM"/>
              </w:rPr>
              <w:t>շարունակականությունը</w:t>
            </w:r>
            <w:proofErr w:type="spellEnd"/>
            <w:r w:rsidRPr="004A609D">
              <w:rPr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bCs/>
                <w:sz w:val="24"/>
                <w:szCs w:val="24"/>
                <w:lang w:val="hy-AM"/>
              </w:rPr>
              <w:t>հավաստող</w:t>
            </w:r>
            <w:r w:rsidRPr="004A609D">
              <w:rPr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bCs/>
                <w:sz w:val="24"/>
                <w:szCs w:val="24"/>
                <w:lang w:val="hy-AM"/>
              </w:rPr>
              <w:t>փաստաթ</w:t>
            </w:r>
            <w:r w:rsidRPr="00601DAC">
              <w:rPr>
                <w:bCs/>
                <w:sz w:val="24"/>
                <w:szCs w:val="24"/>
                <w:lang w:val="hy-AM"/>
              </w:rPr>
              <w:t>ղթ</w:t>
            </w:r>
            <w:r>
              <w:rPr>
                <w:bCs/>
                <w:sz w:val="24"/>
                <w:szCs w:val="24"/>
                <w:lang w:val="hy-AM"/>
              </w:rPr>
              <w:t>ի առկայության դեպքում</w:t>
            </w:r>
            <w:r>
              <w:rPr>
                <w:rFonts w:cs="Calibri"/>
                <w:sz w:val="24"/>
                <w:szCs w:val="24"/>
                <w:lang w:val="fr-FR"/>
              </w:rPr>
              <w:t>:</w:t>
            </w:r>
          </w:p>
          <w:p w14:paraId="17E7BD4E" w14:textId="16F0F11D" w:rsidR="009A744A" w:rsidRDefault="009A744A" w:rsidP="009A744A">
            <w:pPr>
              <w:pStyle w:val="NoSpacing"/>
              <w:ind w:left="170"/>
              <w:jc w:val="both"/>
              <w:rPr>
                <w:rFonts w:cs="Sylfaen"/>
                <w:bCs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     Հարկ եմ համարում նշել նաև, որ վերոհիշյալ փաստաթղթի առկայության դեպքում</w:t>
            </w:r>
            <w:r w:rsidRPr="00261415">
              <w:rPr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օտարերկրյա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իրավաբանական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անձը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lastRenderedPageBreak/>
              <w:t>կարող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է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դիմել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լիցենզավորող</w:t>
            </w:r>
            <w:proofErr w:type="spellEnd"/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մարմին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համապատասխան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լիցենզիա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ստանալու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համար</w:t>
            </w:r>
            <w:r w:rsidRPr="00601DAC">
              <w:rPr>
                <w:rFonts w:cs="Sylfaen"/>
                <w:bCs/>
                <w:sz w:val="24"/>
                <w:szCs w:val="24"/>
                <w:lang w:val="fr-FR"/>
              </w:rPr>
              <w:t xml:space="preserve"> (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>հիմք ՀՀ</w:t>
            </w:r>
            <w:r w:rsidRPr="00601DAC"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>ք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 xml:space="preserve">աղաքացիական օրենսգրքի 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>10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-րդ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 xml:space="preserve"> հոդված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)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: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Այս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պարագայում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հարցը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ՀՀ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>կառավարությ</w:t>
            </w:r>
            <w:r w:rsidR="004102B3">
              <w:rPr>
                <w:rFonts w:cs="Sylfaen"/>
                <w:bCs/>
                <w:sz w:val="24"/>
                <w:szCs w:val="24"/>
                <w:lang w:val="hy-AM"/>
              </w:rPr>
              <w:t>ա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>ն քն</w:t>
            </w:r>
            <w:r w:rsidR="005B2044">
              <w:rPr>
                <w:rFonts w:cs="Sylfaen"/>
                <w:bCs/>
                <w:sz w:val="24"/>
                <w:szCs w:val="24"/>
                <w:lang w:val="hy-AM"/>
              </w:rPr>
              <w:t>ն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>արկմանը ներկայացնելու</w:t>
            </w:r>
            <w:r w:rsidRPr="00261415">
              <w:rPr>
                <w:rFonts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>փոխարեն կքննարկվի</w:t>
            </w:r>
            <w:r w:rsidRPr="00601DAC">
              <w:rPr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>լիցենզավորող</w:t>
            </w:r>
            <w:proofErr w:type="spellEnd"/>
            <w:r w:rsidRPr="00601DAC">
              <w:rPr>
                <w:rFonts w:cs="Sylfaen"/>
                <w:bCs/>
                <w:sz w:val="24"/>
                <w:szCs w:val="24"/>
                <w:lang w:val="hy-AM"/>
              </w:rPr>
              <w:t xml:space="preserve"> մարմնի կողմից ստեղծված ՀՀ քաղաքաշինության բնագա</w:t>
            </w:r>
            <w:r>
              <w:rPr>
                <w:rFonts w:cs="Sylfaen"/>
                <w:bCs/>
                <w:sz w:val="24"/>
                <w:szCs w:val="24"/>
                <w:lang w:val="hy-AM"/>
              </w:rPr>
              <w:t xml:space="preserve">վառում </w:t>
            </w:r>
            <w:proofErr w:type="spellStart"/>
            <w:r>
              <w:rPr>
                <w:rFonts w:cs="Sylfaen"/>
                <w:bCs/>
                <w:sz w:val="24"/>
                <w:szCs w:val="24"/>
                <w:lang w:val="hy-AM"/>
              </w:rPr>
              <w:t>լիցենզավորող</w:t>
            </w:r>
            <w:proofErr w:type="spellEnd"/>
            <w:r>
              <w:rPr>
                <w:rFonts w:cs="Sylfaen"/>
                <w:bCs/>
                <w:sz w:val="24"/>
                <w:szCs w:val="24"/>
                <w:lang w:val="hy-AM"/>
              </w:rPr>
              <w:t xml:space="preserve"> հանձնաժողովում:</w:t>
            </w:r>
          </w:p>
          <w:p w14:paraId="5C148A77" w14:textId="77777777" w:rsidR="00425393" w:rsidRPr="00F34CC2" w:rsidRDefault="00425393" w:rsidP="009A744A">
            <w:pPr>
              <w:widowControl w:val="0"/>
              <w:tabs>
                <w:tab w:val="right" w:pos="9355"/>
              </w:tabs>
              <w:ind w:left="32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</w:tcPr>
          <w:p w14:paraId="389180AF" w14:textId="05CDF0FE" w:rsidR="005E5A36" w:rsidRPr="0055009D" w:rsidRDefault="005E5A36" w:rsidP="00F9482F">
            <w:pP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</w:t>
            </w:r>
            <w:r w:rsidR="00026A57"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235B888" w14:textId="53FC5E20" w:rsidR="00425393" w:rsidRPr="002029F0" w:rsidRDefault="00026A57" w:rsidP="00F9482F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</w:t>
            </w:r>
            <w:proofErr w:type="spellStart"/>
            <w:r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ունե</w:t>
            </w:r>
            <w:r w:rsidR="007B78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</w:t>
            </w:r>
            <w:r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լավ</w:t>
            </w:r>
            <w:proofErr w:type="spellEnd"/>
            <w:r w:rsidR="00C554A6"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 </w:t>
            </w:r>
            <w:r w:rsidR="00C56CBB" w:rsidRPr="002029F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C56CBB" w:rsidRPr="002029F0">
              <w:rPr>
                <w:rFonts w:ascii="GHEA Grapalat" w:hAnsi="GHEA Grapalat" w:cs="Sylfaen"/>
                <w:sz w:val="24"/>
                <w:szCs w:val="24"/>
                <w:lang w:val="hy-AM"/>
              </w:rPr>
              <w:t>Սուսանգ</w:t>
            </w:r>
            <w:proofErr w:type="spellEnd"/>
            <w:r w:rsidR="00C56CBB" w:rsidRPr="002029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56CBB" w:rsidRPr="002029F0">
              <w:rPr>
                <w:rFonts w:ascii="GHEA Grapalat" w:hAnsi="GHEA Grapalat" w:cs="Sylfaen"/>
                <w:sz w:val="24"/>
                <w:szCs w:val="24"/>
                <w:lang w:val="hy-AM"/>
              </w:rPr>
              <w:t>Ինջինիիրինգ</w:t>
            </w:r>
            <w:proofErr w:type="spellEnd"/>
            <w:r w:rsidR="00C56CBB" w:rsidRPr="002029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56CBB" w:rsidRPr="002029F0">
              <w:rPr>
                <w:rFonts w:ascii="GHEA Grapalat" w:hAnsi="GHEA Grapalat" w:cs="Sylfaen"/>
                <w:sz w:val="24"/>
                <w:szCs w:val="24"/>
                <w:lang w:val="hy-AM"/>
              </w:rPr>
              <w:t>Կո</w:t>
            </w:r>
            <w:r w:rsidR="00C56CBB" w:rsidRPr="002029F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C56CBB" w:rsidRPr="002029F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C56CBB" w:rsidRPr="002029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56CBB" w:rsidRPr="002029F0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="00C56CBB" w:rsidRPr="002029F0">
              <w:rPr>
                <w:rFonts w:ascii="GHEA Grapalat" w:hAnsi="GHEA Grapalat" w:cs="Sylfaen"/>
                <w:sz w:val="24"/>
                <w:szCs w:val="24"/>
                <w:lang w:val="fr-FR"/>
              </w:rPr>
              <w:t>Կորեա</w:t>
            </w:r>
            <w:proofErr w:type="spellEnd"/>
            <w:r w:rsidR="00C56CBB" w:rsidRPr="002029F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CBB" w:rsidRPr="002029F0">
              <w:rPr>
                <w:rFonts w:ascii="GHEA Grapalat" w:hAnsi="GHEA Grapalat" w:cs="Sylfaen"/>
                <w:sz w:val="24"/>
                <w:szCs w:val="24"/>
                <w:lang w:val="fr-FR"/>
              </w:rPr>
              <w:t>Կոնսալթնս</w:t>
            </w:r>
            <w:proofErr w:type="spellEnd"/>
            <w:r w:rsidR="00C56CBB" w:rsidRPr="002029F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CBB" w:rsidRPr="002029F0">
              <w:rPr>
                <w:rFonts w:ascii="GHEA Grapalat" w:hAnsi="GHEA Grapalat" w:cs="Sylfaen"/>
                <w:sz w:val="24"/>
                <w:szCs w:val="24"/>
                <w:lang w:val="fr-FR"/>
              </w:rPr>
              <w:t>ինթերնեյշնլ</w:t>
            </w:r>
            <w:proofErr w:type="spellEnd"/>
            <w:r w:rsidR="00C56CBB" w:rsidRPr="002029F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56CBB" w:rsidRPr="002029F0">
              <w:rPr>
                <w:rFonts w:ascii="GHEA Grapalat" w:hAnsi="GHEA Grapalat" w:cs="Sylfaen"/>
                <w:sz w:val="24"/>
                <w:szCs w:val="24"/>
                <w:lang w:val="fr-FR"/>
              </w:rPr>
              <w:t>Կո</w:t>
            </w:r>
            <w:proofErr w:type="spellEnd"/>
            <w:r w:rsidR="00C56CBB" w:rsidRPr="002029F0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="00C56CBB" w:rsidRPr="002029F0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ընկերություններ</w:t>
            </w:r>
            <w:r w:rsidR="00E052EF" w:rsidRPr="002029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</w:t>
            </w:r>
            <w:r w:rsidR="00C56CBB" w:rsidRPr="002029F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14:paraId="0432440B" w14:textId="28A2E0A6" w:rsidR="00E965E7" w:rsidRDefault="00E052EF" w:rsidP="00F9482F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</w:t>
            </w:r>
            <w:r w:rsidR="00C56CBB"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C56CBB"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ռեդոմիցիլացվե</w:t>
            </w:r>
            <w:r w:rsidR="007B78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proofErr w:type="spellEnd"/>
            <w:r w:rsidR="00C56CBB"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Հայաստանում</w:t>
            </w:r>
            <w:r w:rsidR="005403F3"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ուստի </w:t>
            </w:r>
            <w:r w:rsidR="00795542" w:rsidRPr="00202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հարցը կարգավորել առաջնորդվելով </w:t>
            </w:r>
          </w:p>
          <w:p w14:paraId="1B10D292" w14:textId="088F95F9" w:rsidR="00C56CBB" w:rsidRPr="005403F3" w:rsidRDefault="005A40C5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029F0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«</w:t>
            </w:r>
            <w:r w:rsidRPr="002029F0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Լիցեն</w:t>
            </w:r>
            <w:r w:rsidRPr="002029F0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softHyphen/>
              <w:t>զավորման</w:t>
            </w:r>
            <w:r w:rsidRPr="002029F0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2029F0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մասին</w:t>
            </w:r>
            <w:r w:rsidRPr="002029F0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» </w:t>
            </w:r>
            <w:r w:rsidR="005157F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ՀՀ</w:t>
            </w:r>
            <w:r w:rsidRPr="002029F0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օրենքի</w:t>
            </w:r>
            <w:r w:rsidRPr="002029F0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7-</w:t>
            </w:r>
            <w:r w:rsidRPr="002029F0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րդ</w:t>
            </w:r>
            <w:r w:rsidRPr="002029F0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2029F0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հոդ</w:t>
            </w:r>
            <w:r w:rsidRPr="002029F0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softHyphen/>
            </w:r>
            <w:r w:rsidRPr="002029F0">
              <w:rPr>
                <w:rFonts w:ascii="GHEA Grapalat" w:hAnsi="GHEA Grapalat" w:cs="Tahoma"/>
                <w:sz w:val="24"/>
                <w:szCs w:val="24"/>
                <w:lang w:val="hy-AM"/>
              </w:rPr>
              <w:t>վածի</w:t>
            </w:r>
            <w:r w:rsidRPr="002029F0">
              <w:rPr>
                <w:rFonts w:ascii="GHEA Grapalat" w:hAnsi="GHEA Grapalat"/>
                <w:sz w:val="24"/>
                <w:szCs w:val="24"/>
                <w:lang w:val="hy-AM"/>
              </w:rPr>
              <w:t xml:space="preserve"> 6</w:t>
            </w:r>
            <w:r w:rsidRPr="002029F0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>.1-</w:t>
            </w:r>
            <w:r w:rsidRPr="002029F0">
              <w:rPr>
                <w:rFonts w:ascii="GHEA Grapalat" w:eastAsia="MS Gothic" w:hAnsi="GHEA Grapalat" w:cs="Tahoma"/>
                <w:sz w:val="24"/>
                <w:szCs w:val="24"/>
                <w:lang w:val="hy-AM"/>
              </w:rPr>
              <w:t>ին</w:t>
            </w:r>
            <w:r w:rsidRPr="002029F0">
              <w:rPr>
                <w:rFonts w:ascii="GHEA Grapalat" w:eastAsia="MS Gothic" w:hAnsi="GHEA Grapalat" w:cs="MS Gothic"/>
                <w:sz w:val="24"/>
                <w:szCs w:val="24"/>
                <w:lang w:val="hy-AM"/>
              </w:rPr>
              <w:t xml:space="preserve"> </w:t>
            </w:r>
            <w:r w:rsidRPr="002029F0">
              <w:rPr>
                <w:rFonts w:ascii="GHEA Grapalat" w:eastAsia="MS Gothic" w:hAnsi="GHEA Grapalat" w:cs="Tahoma"/>
                <w:sz w:val="24"/>
                <w:szCs w:val="24"/>
                <w:lang w:val="hy-AM"/>
              </w:rPr>
              <w:t>մասի պահանջներով:</w:t>
            </w:r>
            <w:r>
              <w:rPr>
                <w:rFonts w:ascii="GHEA Grapalat" w:eastAsia="MS Gothic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1" w:type="dxa"/>
          </w:tcPr>
          <w:p w14:paraId="6F6AEE9F" w14:textId="77777777" w:rsidR="00425393" w:rsidRDefault="00425393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534D" w:rsidRPr="0043534D" w14:paraId="0E7FF727" w14:textId="77777777" w:rsidTr="00E965E7">
        <w:trPr>
          <w:trHeight w:val="489"/>
        </w:trPr>
        <w:tc>
          <w:tcPr>
            <w:tcW w:w="513" w:type="dxa"/>
          </w:tcPr>
          <w:p w14:paraId="18219321" w14:textId="57942B63" w:rsidR="0043534D" w:rsidRPr="000B5CB0" w:rsidRDefault="0043534D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261" w:type="dxa"/>
          </w:tcPr>
          <w:p w14:paraId="61520378" w14:textId="77777777" w:rsidR="000E6139" w:rsidRPr="00671DB1" w:rsidRDefault="0043534D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671D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="008D591F" w:rsidRPr="00671D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նախարարություն </w:t>
            </w:r>
          </w:p>
          <w:p w14:paraId="35B94791" w14:textId="77777777" w:rsidR="000E6139" w:rsidRPr="00671DB1" w:rsidRDefault="000E6139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71D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01/27.1/16528-2020</w:t>
            </w:r>
          </w:p>
          <w:p w14:paraId="5B160A4A" w14:textId="7E75B3CE" w:rsidR="0043534D" w:rsidRPr="00BD469C" w:rsidRDefault="000E6139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1D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03.08.2020թ.</w:t>
            </w:r>
            <w:r w:rsidR="004353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670" w:type="dxa"/>
          </w:tcPr>
          <w:p w14:paraId="7795A6A6" w14:textId="771F1259" w:rsidR="0043534D" w:rsidRPr="00BC211F" w:rsidRDefault="00671DB1" w:rsidP="009A744A">
            <w:pPr>
              <w:pStyle w:val="NoSpacing"/>
              <w:ind w:left="170"/>
              <w:jc w:val="both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  <w:bookmarkStart w:id="0" w:name="_GoBack"/>
            <w:bookmarkEnd w:id="0"/>
          </w:p>
        </w:tc>
        <w:tc>
          <w:tcPr>
            <w:tcW w:w="2977" w:type="dxa"/>
          </w:tcPr>
          <w:p w14:paraId="4327327A" w14:textId="77777777" w:rsidR="0043534D" w:rsidRPr="002029F0" w:rsidRDefault="0043534D" w:rsidP="00F9482F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51" w:type="dxa"/>
          </w:tcPr>
          <w:p w14:paraId="51C85C0B" w14:textId="77777777" w:rsidR="0043534D" w:rsidRDefault="0043534D" w:rsidP="00425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1B05"/>
    <w:rsid w:val="00015C02"/>
    <w:rsid w:val="0002258E"/>
    <w:rsid w:val="0002285B"/>
    <w:rsid w:val="00023363"/>
    <w:rsid w:val="00026A57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7BED"/>
    <w:rsid w:val="000C10D9"/>
    <w:rsid w:val="000C1701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139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104E8"/>
    <w:rsid w:val="0011082F"/>
    <w:rsid w:val="00110BD6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77F3A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29F0"/>
    <w:rsid w:val="00205C02"/>
    <w:rsid w:val="002145FE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0BA5"/>
    <w:rsid w:val="002A351B"/>
    <w:rsid w:val="002A5D50"/>
    <w:rsid w:val="002B0A12"/>
    <w:rsid w:val="002B182C"/>
    <w:rsid w:val="002B1FE1"/>
    <w:rsid w:val="002B537D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100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2B3"/>
    <w:rsid w:val="0041061C"/>
    <w:rsid w:val="004117EA"/>
    <w:rsid w:val="00413D4E"/>
    <w:rsid w:val="004146F4"/>
    <w:rsid w:val="00415446"/>
    <w:rsid w:val="00416195"/>
    <w:rsid w:val="00420E1B"/>
    <w:rsid w:val="004214BB"/>
    <w:rsid w:val="0042410E"/>
    <w:rsid w:val="00425393"/>
    <w:rsid w:val="00426457"/>
    <w:rsid w:val="00426536"/>
    <w:rsid w:val="00427EE0"/>
    <w:rsid w:val="00433CA8"/>
    <w:rsid w:val="004352DC"/>
    <w:rsid w:val="0043534D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85D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267"/>
    <w:rsid w:val="00511BE2"/>
    <w:rsid w:val="00513EA5"/>
    <w:rsid w:val="00514828"/>
    <w:rsid w:val="005157F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03F3"/>
    <w:rsid w:val="00541FEB"/>
    <w:rsid w:val="00543ED8"/>
    <w:rsid w:val="005442A0"/>
    <w:rsid w:val="00545C71"/>
    <w:rsid w:val="00546702"/>
    <w:rsid w:val="00546DED"/>
    <w:rsid w:val="0055009D"/>
    <w:rsid w:val="005507E9"/>
    <w:rsid w:val="00553023"/>
    <w:rsid w:val="00554A48"/>
    <w:rsid w:val="005608AF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9015E"/>
    <w:rsid w:val="00596F2C"/>
    <w:rsid w:val="005A2A3F"/>
    <w:rsid w:val="005A40C5"/>
    <w:rsid w:val="005A6CA1"/>
    <w:rsid w:val="005B2044"/>
    <w:rsid w:val="005B3387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4D5C"/>
    <w:rsid w:val="005E54A9"/>
    <w:rsid w:val="005E5A36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5CD5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3C77"/>
    <w:rsid w:val="00646E95"/>
    <w:rsid w:val="00647564"/>
    <w:rsid w:val="00650724"/>
    <w:rsid w:val="00650EBE"/>
    <w:rsid w:val="006517E2"/>
    <w:rsid w:val="006543D5"/>
    <w:rsid w:val="0065673E"/>
    <w:rsid w:val="006620B1"/>
    <w:rsid w:val="006638E6"/>
    <w:rsid w:val="00666581"/>
    <w:rsid w:val="006673D9"/>
    <w:rsid w:val="0066776B"/>
    <w:rsid w:val="00667E2D"/>
    <w:rsid w:val="006718E0"/>
    <w:rsid w:val="00671DB1"/>
    <w:rsid w:val="006734DD"/>
    <w:rsid w:val="006764C5"/>
    <w:rsid w:val="006772A2"/>
    <w:rsid w:val="00677A73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48CC"/>
    <w:rsid w:val="00725266"/>
    <w:rsid w:val="007301EC"/>
    <w:rsid w:val="00732752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46A0"/>
    <w:rsid w:val="00755213"/>
    <w:rsid w:val="007569C1"/>
    <w:rsid w:val="0075793E"/>
    <w:rsid w:val="00760010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5542"/>
    <w:rsid w:val="00796855"/>
    <w:rsid w:val="007A19CA"/>
    <w:rsid w:val="007A2812"/>
    <w:rsid w:val="007A2D08"/>
    <w:rsid w:val="007A72B0"/>
    <w:rsid w:val="007B265B"/>
    <w:rsid w:val="007B2755"/>
    <w:rsid w:val="007B47F5"/>
    <w:rsid w:val="007B5BEC"/>
    <w:rsid w:val="007B72B6"/>
    <w:rsid w:val="007B7715"/>
    <w:rsid w:val="007B78CB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91F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BDB"/>
    <w:rsid w:val="00947A17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44A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57F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292E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0970"/>
    <w:rsid w:val="00BD0BC2"/>
    <w:rsid w:val="00BD469C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E78"/>
    <w:rsid w:val="00C554A6"/>
    <w:rsid w:val="00C56CBB"/>
    <w:rsid w:val="00C61B7B"/>
    <w:rsid w:val="00C659A3"/>
    <w:rsid w:val="00C67D9C"/>
    <w:rsid w:val="00C738A0"/>
    <w:rsid w:val="00C75680"/>
    <w:rsid w:val="00C7659A"/>
    <w:rsid w:val="00C7747C"/>
    <w:rsid w:val="00C77B78"/>
    <w:rsid w:val="00C80F11"/>
    <w:rsid w:val="00C8793C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57B1"/>
    <w:rsid w:val="00D87283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7B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052EF"/>
    <w:rsid w:val="00E105D2"/>
    <w:rsid w:val="00E11E6B"/>
    <w:rsid w:val="00E12173"/>
    <w:rsid w:val="00E128C5"/>
    <w:rsid w:val="00E15F8D"/>
    <w:rsid w:val="00E16099"/>
    <w:rsid w:val="00E17BFD"/>
    <w:rsid w:val="00E20507"/>
    <w:rsid w:val="00E207E4"/>
    <w:rsid w:val="00E22260"/>
    <w:rsid w:val="00E22BE3"/>
    <w:rsid w:val="00E23318"/>
    <w:rsid w:val="00E3114B"/>
    <w:rsid w:val="00E36A53"/>
    <w:rsid w:val="00E42BEC"/>
    <w:rsid w:val="00E430DB"/>
    <w:rsid w:val="00E44410"/>
    <w:rsid w:val="00E461EB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55EC"/>
    <w:rsid w:val="00E965E7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6FA2"/>
    <w:rsid w:val="00EC06B7"/>
    <w:rsid w:val="00EC4FC8"/>
    <w:rsid w:val="00EC50AC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07FA0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41CED"/>
    <w:rsid w:val="00F4467C"/>
    <w:rsid w:val="00F44AF9"/>
    <w:rsid w:val="00F44D82"/>
    <w:rsid w:val="00F456B7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96897-0C1E-4D3C-8A0A-331B4D33D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https://mul-mtc.gov.am/tasks/docs/attachment.php?id=235591&amp;fn=Ampopatert.docx&amp;out=0&amp;token=</cp:keywords>
  <cp:lastModifiedBy>Nelli</cp:lastModifiedBy>
  <cp:revision>156</cp:revision>
  <dcterms:created xsi:type="dcterms:W3CDTF">2019-04-23T08:31:00Z</dcterms:created>
  <dcterms:modified xsi:type="dcterms:W3CDTF">2020-08-06T15:28:00Z</dcterms:modified>
</cp:coreProperties>
</file>