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3A28A0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B427B9">
        <w:rPr>
          <w:rFonts w:ascii="GHEA Grapalat" w:hAnsi="GHEA Grapalat"/>
          <w:b/>
          <w:sz w:val="28"/>
          <w:szCs w:val="24"/>
        </w:rPr>
        <w:t>ԱՄՓՈՓԱԹԵՐԹ</w:t>
      </w:r>
    </w:p>
    <w:p w14:paraId="1B005A0F" w14:textId="77777777" w:rsidR="00D778A4" w:rsidRPr="001A569B" w:rsidRDefault="00D778A4" w:rsidP="00490B49">
      <w:pPr>
        <w:spacing w:after="0" w:line="240" w:lineRule="auto"/>
        <w:jc w:val="center"/>
        <w:rPr>
          <w:rFonts w:ascii="GHEA Grapalat" w:hAnsi="GHEA Grapalat" w:cs="Arial"/>
          <w:b/>
          <w:szCs w:val="24"/>
        </w:rPr>
      </w:pPr>
    </w:p>
    <w:p w14:paraId="763B50FE" w14:textId="1FA4FF2A" w:rsidR="00AF146F" w:rsidRPr="00A06763" w:rsidRDefault="008B7DF5" w:rsidP="00490B49">
      <w:pPr>
        <w:spacing w:after="0" w:line="240" w:lineRule="auto"/>
        <w:jc w:val="center"/>
        <w:rPr>
          <w:rFonts w:ascii="GHEA Grapalat" w:hAnsi="GHEA Grapalat" w:cs="Arial"/>
          <w:b/>
          <w:szCs w:val="24"/>
        </w:rPr>
      </w:pPr>
      <w:r w:rsidRPr="00A06763">
        <w:rPr>
          <w:rFonts w:ascii="GHEA Grapalat" w:hAnsi="GHEA Grapalat" w:cs="Arial"/>
          <w:b/>
          <w:szCs w:val="24"/>
        </w:rPr>
        <w:t xml:space="preserve">ՀԱՅԱՍՏԱՆԻ </w:t>
      </w:r>
      <w:r w:rsidR="000D0DF8" w:rsidRPr="00A06763">
        <w:rPr>
          <w:rFonts w:ascii="GHEA Grapalat" w:hAnsi="GHEA Grapalat" w:cs="Arial"/>
          <w:b/>
          <w:szCs w:val="24"/>
        </w:rPr>
        <w:t>ՀԱՆՐԱՊԵՏՈՒԹՅԱՆ ԿԱՌԱՎԱՐՈՒԹՅԱՆ «</w:t>
      </w:r>
      <w:r w:rsidR="00DE6513" w:rsidRPr="00A06763">
        <w:rPr>
          <w:rFonts w:ascii="GHEA Grapalat" w:hAnsi="GHEA Grapalat" w:cs="Arial"/>
          <w:b/>
          <w:szCs w:val="24"/>
        </w:rPr>
        <w:t>ՀԱՅԱՍՏԱՆԻ ՀԱՆՐԱՊԵՏՈՒԹՅԱՆ 2020 ԹՎԱԿԱՆԻ ՊԵՏԱԿԱՆ ԲՅՈՒՋԵՈՒՄ ԵՎ ՀԱՅԱՍՏԱՆԻ ՀԱՆՐԱՊԵՏՈՒԹՅԱՆ ԿԱՌԱՎԱՐՈՒԹՅԱՆ 2019 ԹՎԱԿԱՆԻ ԴԵԿՏԵՄԲԵՐԻ 26-Ի N1919-ՆՈՐՈՇՄԱՆ ՄԵՋ ՓՈՓՈԽՈՒԹՅՈՒՆՆԵՐ</w:t>
      </w:r>
      <w:r w:rsidR="002B673A" w:rsidRPr="001A569B">
        <w:rPr>
          <w:rFonts w:ascii="GHEA Grapalat" w:hAnsi="GHEA Grapalat" w:cs="Arial"/>
          <w:b/>
          <w:szCs w:val="24"/>
        </w:rPr>
        <w:t xml:space="preserve"> </w:t>
      </w:r>
      <w:r w:rsidR="00DE6513" w:rsidRPr="00A06763">
        <w:rPr>
          <w:rFonts w:ascii="GHEA Grapalat" w:hAnsi="GHEA Grapalat" w:cs="Arial"/>
          <w:b/>
          <w:szCs w:val="24"/>
        </w:rPr>
        <w:t>ԿԱՏԱՐԵԼՈՒ ՄԱՍԻՆ</w:t>
      </w:r>
      <w:r w:rsidR="000D0DF8" w:rsidRPr="00A06763">
        <w:rPr>
          <w:rFonts w:ascii="GHEA Grapalat" w:hAnsi="GHEA Grapalat" w:cs="Arial"/>
          <w:b/>
          <w:szCs w:val="24"/>
        </w:rPr>
        <w:t xml:space="preserve">» ՈՐՈՇՄԱՆ ՆԱԽԱԳԾԻ </w:t>
      </w:r>
      <w:r w:rsidR="00436D0F" w:rsidRPr="00A06763">
        <w:rPr>
          <w:rFonts w:ascii="GHEA Grapalat" w:hAnsi="GHEA Grapalat" w:cs="Arial"/>
          <w:b/>
          <w:szCs w:val="24"/>
        </w:rPr>
        <w:t xml:space="preserve">ՎԵՐԱԲԵՐՅԱԼ ՇԱՀԱԳՐԳԻՌ ՄԱՐՄԻՆՆԵՐԻ ԱՌԱՋԱՐԿՈՒԹՅՈՒՆՆԵՐԻ </w:t>
      </w:r>
      <w:r w:rsidRPr="00A06763">
        <w:rPr>
          <w:rFonts w:ascii="GHEA Grapalat" w:hAnsi="GHEA Grapalat" w:cs="Arial"/>
          <w:b/>
          <w:szCs w:val="24"/>
        </w:rPr>
        <w:t>ԵՎ</w:t>
      </w:r>
      <w:r w:rsidR="00436D0F" w:rsidRPr="00A06763">
        <w:rPr>
          <w:rFonts w:ascii="GHEA Grapalat" w:hAnsi="GHEA Grapalat" w:cs="Arial"/>
          <w:b/>
          <w:szCs w:val="24"/>
        </w:rPr>
        <w:t xml:space="preserve"> ԱՌԱՐԿՈՒԹՅՈՒՆՆԵՐԻ</w:t>
      </w:r>
    </w:p>
    <w:p w14:paraId="141BBCE3" w14:textId="77777777" w:rsidR="002B673A" w:rsidRPr="001A569B" w:rsidRDefault="002B673A" w:rsidP="00490B49">
      <w:pPr>
        <w:spacing w:after="0" w:line="240" w:lineRule="auto"/>
        <w:jc w:val="center"/>
        <w:rPr>
          <w:rFonts w:ascii="GHEA Grapalat" w:hAnsi="GHEA Grapalat" w:cs="Arial"/>
          <w:b/>
          <w:szCs w:val="24"/>
        </w:rPr>
      </w:pPr>
    </w:p>
    <w:tbl>
      <w:tblPr>
        <w:tblStyle w:val="a3"/>
        <w:tblW w:w="14973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2410"/>
        <w:gridCol w:w="5953"/>
        <w:gridCol w:w="2127"/>
        <w:gridCol w:w="3970"/>
      </w:tblGrid>
      <w:tr w:rsidR="00490B49" w:rsidRPr="001A569B" w14:paraId="574DDE2F" w14:textId="77777777" w:rsidTr="001A569B">
        <w:trPr>
          <w:trHeight w:val="565"/>
        </w:trPr>
        <w:tc>
          <w:tcPr>
            <w:tcW w:w="513" w:type="dxa"/>
          </w:tcPr>
          <w:p w14:paraId="5C9F1C94" w14:textId="77777777" w:rsidR="00255D63" w:rsidRPr="001A569B" w:rsidRDefault="00C80F11" w:rsidP="00490B4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A569B">
              <w:rPr>
                <w:rFonts w:ascii="GHEA Grapalat" w:hAnsi="GHEA Grapalat"/>
                <w:sz w:val="20"/>
                <w:szCs w:val="20"/>
              </w:rPr>
              <w:t>N</w:t>
            </w:r>
          </w:p>
        </w:tc>
        <w:tc>
          <w:tcPr>
            <w:tcW w:w="2410" w:type="dxa"/>
          </w:tcPr>
          <w:p w14:paraId="5F1840CA" w14:textId="77777777" w:rsidR="00255D63" w:rsidRPr="001A569B" w:rsidRDefault="00255D63" w:rsidP="00D778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A569B"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r w:rsidRPr="001A569B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r w:rsidRPr="001A569B">
              <w:rPr>
                <w:rFonts w:ascii="GHEA Grapalat" w:hAnsi="GHEA Grapalat"/>
                <w:b/>
                <w:sz w:val="20"/>
                <w:szCs w:val="20"/>
              </w:rPr>
              <w:t>հեղինակը</w:t>
            </w:r>
          </w:p>
        </w:tc>
        <w:tc>
          <w:tcPr>
            <w:tcW w:w="5953" w:type="dxa"/>
          </w:tcPr>
          <w:p w14:paraId="407A7C38" w14:textId="77777777" w:rsidR="00255D63" w:rsidRPr="001A569B" w:rsidRDefault="00255D63" w:rsidP="00D778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A569B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r w:rsidRPr="001A569B">
              <w:rPr>
                <w:rFonts w:ascii="GHEA Grapalat" w:hAnsi="GHEA Grapalat" w:cs="Times Armenian"/>
                <w:b/>
                <w:sz w:val="20"/>
                <w:szCs w:val="20"/>
                <w:lang w:val="fr-FR"/>
              </w:rPr>
              <w:t xml:space="preserve"> </w:t>
            </w:r>
            <w:r w:rsidRPr="001A569B">
              <w:rPr>
                <w:rFonts w:ascii="GHEA Grapalat" w:hAnsi="GHEA Grapalat"/>
                <w:b/>
                <w:sz w:val="20"/>
                <w:szCs w:val="20"/>
                <w:lang w:val="fr-FR"/>
              </w:rPr>
              <w:t>բովանդակությունը</w:t>
            </w:r>
          </w:p>
        </w:tc>
        <w:tc>
          <w:tcPr>
            <w:tcW w:w="2127" w:type="dxa"/>
          </w:tcPr>
          <w:p w14:paraId="35FC4D55" w14:textId="77777777" w:rsidR="00255D63" w:rsidRPr="001A569B" w:rsidRDefault="00255D63" w:rsidP="00D778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A569B">
              <w:rPr>
                <w:rFonts w:ascii="GHEA Grapalat" w:hAnsi="GHEA Grapalat"/>
                <w:b/>
                <w:sz w:val="20"/>
                <w:szCs w:val="20"/>
                <w:lang w:val="fr-FR"/>
              </w:rPr>
              <w:t>Եզրակացություն</w:t>
            </w:r>
          </w:p>
        </w:tc>
        <w:tc>
          <w:tcPr>
            <w:tcW w:w="3970" w:type="dxa"/>
          </w:tcPr>
          <w:p w14:paraId="2B2F7951" w14:textId="77777777" w:rsidR="00255D63" w:rsidRPr="001A569B" w:rsidRDefault="00255D63" w:rsidP="00D778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A569B">
              <w:rPr>
                <w:rFonts w:ascii="GHEA Grapalat" w:hAnsi="GHEA Grapalat"/>
                <w:b/>
                <w:sz w:val="20"/>
                <w:szCs w:val="20"/>
              </w:rPr>
              <w:t>Կատարված փոփոխությունը</w:t>
            </w:r>
          </w:p>
        </w:tc>
      </w:tr>
      <w:tr w:rsidR="000516B6" w:rsidRPr="00B45CFD" w14:paraId="0D997CFD" w14:textId="77777777" w:rsidTr="00DB3F40">
        <w:trPr>
          <w:trHeight w:val="699"/>
        </w:trPr>
        <w:tc>
          <w:tcPr>
            <w:tcW w:w="513" w:type="dxa"/>
          </w:tcPr>
          <w:p w14:paraId="61518F08" w14:textId="77777777" w:rsidR="000516B6" w:rsidRPr="001A569B" w:rsidRDefault="000516B6" w:rsidP="00490B49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1A569B">
              <w:rPr>
                <w:rFonts w:ascii="GHEA Grapalat" w:hAnsi="GHEA Grapalat"/>
                <w:sz w:val="20"/>
                <w:szCs w:val="20"/>
                <w:lang w:val="ru-RU"/>
              </w:rPr>
              <w:t>1</w:t>
            </w:r>
          </w:p>
        </w:tc>
        <w:tc>
          <w:tcPr>
            <w:tcW w:w="2410" w:type="dxa"/>
          </w:tcPr>
          <w:p w14:paraId="13311E16" w14:textId="5BAC01E4" w:rsidR="000516B6" w:rsidRPr="001A569B" w:rsidRDefault="00CD5FD1" w:rsidP="00B45CFD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>ՀՀ ֆ</w:t>
            </w:r>
            <w:r w:rsidR="000516B6" w:rsidRPr="001A569B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ինանսների նախարարության </w:t>
            </w:r>
            <w:r w:rsidR="00B45CFD" w:rsidRPr="00B45CFD">
              <w:rPr>
                <w:rFonts w:ascii="GHEA Grapalat" w:hAnsi="GHEA Grapalat" w:cs="Sylfaen"/>
                <w:sz w:val="20"/>
                <w:szCs w:val="20"/>
                <w:lang w:val="hy-AM"/>
              </w:rPr>
              <w:t>07</w:t>
            </w:r>
            <w:r w:rsidR="000516B6" w:rsidRPr="001A569B">
              <w:rPr>
                <w:rFonts w:ascii="GHEA Grapalat" w:hAnsi="GHEA Grapalat" w:cs="Sylfaen"/>
                <w:sz w:val="20"/>
                <w:szCs w:val="20"/>
                <w:lang w:val="hy-AM"/>
              </w:rPr>
              <w:t>.0</w:t>
            </w:r>
            <w:r w:rsidR="00B45CFD" w:rsidRPr="00B45CFD">
              <w:rPr>
                <w:rFonts w:ascii="GHEA Grapalat" w:hAnsi="GHEA Grapalat" w:cs="Sylfaen"/>
                <w:sz w:val="20"/>
                <w:szCs w:val="20"/>
                <w:lang w:val="hy-AM"/>
              </w:rPr>
              <w:t>7</w:t>
            </w:r>
            <w:r w:rsidR="000516B6" w:rsidRPr="001A569B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.2020թ. N </w:t>
            </w:r>
            <w:r w:rsidR="00B45CFD" w:rsidRPr="00B45CF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01/8-1/10075-2020 </w:t>
            </w:r>
            <w:r w:rsidR="000516B6" w:rsidRPr="001A569B">
              <w:rPr>
                <w:rFonts w:ascii="GHEA Grapalat" w:hAnsi="GHEA Grapalat" w:cs="Sylfaen"/>
                <w:sz w:val="20"/>
                <w:szCs w:val="20"/>
                <w:lang w:val="hy-AM"/>
              </w:rPr>
              <w:t>գրություն</w:t>
            </w:r>
          </w:p>
        </w:tc>
        <w:tc>
          <w:tcPr>
            <w:tcW w:w="5953" w:type="dxa"/>
          </w:tcPr>
          <w:p w14:paraId="0324DE4D" w14:textId="77777777" w:rsidR="00117179" w:rsidRPr="00117179" w:rsidRDefault="00117179" w:rsidP="00117179">
            <w:pPr>
              <w:ind w:firstLine="567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Քննության առնելով Ձեր 01.07.2020թ. N ՍՊ/23.1/17077-2020 գրությամբ ներկայացված «Հայաստանի Հանրապետության 2020 թվականի պետական բյուջեում և Հայաստանի Հանրապետության կառավարության 2019 թվականի դեկտեմբերի 26-ի N 1919-Ն որոշման մեջ փոփոխություններ կատարելու մասին» ՀՀ կառավարության որոշման նախագիծը (այսուհետ՝ Նախագիծ)¸ որով առաջարկվում է </w:t>
            </w:r>
            <w:r w:rsidRPr="00117179">
              <w:rPr>
                <w:rFonts w:ascii="GHEA Grapalat" w:hAnsi="GHEA Grapalat" w:cs="Times Armenian"/>
                <w:kern w:val="16"/>
                <w:sz w:val="20"/>
                <w:szCs w:val="20"/>
                <w:lang w:val="pt-BR"/>
              </w:rPr>
              <w:t>«</w:t>
            </w:r>
            <w:r w:rsidRPr="00117179">
              <w:rPr>
                <w:rFonts w:ascii="GHEA Grapalat" w:hAnsi="GHEA Grapalat" w:cs="Sylfaen"/>
                <w:kern w:val="16"/>
                <w:sz w:val="20"/>
                <w:szCs w:val="20"/>
                <w:lang w:val="pt-BR"/>
              </w:rPr>
              <w:t>Հարավկովկասյան</w:t>
            </w:r>
            <w:r w:rsidRPr="00117179">
              <w:rPr>
                <w:rFonts w:ascii="GHEA Grapalat" w:hAnsi="GHEA Grapalat" w:cs="Times Armenian"/>
                <w:kern w:val="16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hAnsi="GHEA Grapalat" w:cs="Sylfaen"/>
                <w:kern w:val="16"/>
                <w:sz w:val="20"/>
                <w:szCs w:val="20"/>
                <w:lang w:val="pt-BR"/>
              </w:rPr>
              <w:t>երկաթուղի»</w:t>
            </w:r>
            <w:r w:rsidRPr="00117179">
              <w:rPr>
                <w:rFonts w:ascii="GHEA Grapalat" w:hAnsi="GHEA Grapalat" w:cs="Times Armenian"/>
                <w:kern w:val="16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hAnsi="GHEA Grapalat" w:cs="Sylfaen"/>
                <w:kern w:val="16"/>
                <w:sz w:val="20"/>
                <w:szCs w:val="20"/>
                <w:lang w:val="pt-BR"/>
              </w:rPr>
              <w:t xml:space="preserve">ՓԲ ընկերության կողմից ծրագրավորվածից 41,574.0 հազ. դրամով ավել վճարված կոնցեսիոն վճարի կապակցությամբ համապատասխանաբար ավելացնել բյուջեի եկամուտները, ինչպես նաև 41,573.0 հազ. դրամ հատկացնել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«1077 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Երկաթուղային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ցանցի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զարգացում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»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ծրագրի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«12001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Ուղևորափոխադրումներից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ստացված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վնասի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դիմաց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Հարավկովկասյան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երկաթուղի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ՓԲԸ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>-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ին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սուբսիդիայի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տրամադրում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»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միջոցառմանը՝ </w:t>
            </w:r>
            <w:r w:rsidRPr="00117179">
              <w:rPr>
                <w:rFonts w:ascii="GHEA Grapalat" w:hAnsi="GHEA Grapalat" w:cs="Times Armenian"/>
                <w:kern w:val="16"/>
                <w:sz w:val="20"/>
                <w:szCs w:val="20"/>
                <w:lang w:val="pt-BR"/>
              </w:rPr>
              <w:t xml:space="preserve">համաձայնեցված ծավալներով և ուղղություններով ուղևորափոխադրումների կոնցեսիոների տարեկան վնասի սուբսիդավորման համար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>(</w:t>
            </w:r>
            <w:r w:rsidRPr="00117179">
              <w:rPr>
                <w:rFonts w:ascii="GHEA Grapalat" w:hAnsi="GHEA Grapalat" w:cs="Times Armenian"/>
                <w:kern w:val="16"/>
                <w:sz w:val="20"/>
                <w:szCs w:val="20"/>
                <w:lang w:val="pt-BR"/>
              </w:rPr>
              <w:t xml:space="preserve">փաստացի վնասը կազմել է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964,716.5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հազ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.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դրամ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,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վճարված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կոնցեսիոն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վճարը՝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hAnsi="GHEA Grapalat" w:cs="Sylfaen"/>
                <w:sz w:val="20"/>
                <w:szCs w:val="20"/>
                <w:lang w:val="pt-BR"/>
              </w:rPr>
              <w:t>է 393,074.0</w:t>
            </w:r>
            <w:r w:rsidRPr="00117179">
              <w:rPr>
                <w:rFonts w:ascii="GHEA Grapalat" w:hAnsi="GHEA Grapalat" w:cs="Sylfaen"/>
                <w:kern w:val="16"/>
                <w:sz w:val="20"/>
                <w:szCs w:val="20"/>
                <w:lang w:val="pt-BR"/>
              </w:rPr>
              <w:t xml:space="preserve"> հազ. դրամ, նախագծով հատկացվող գումարի արդյունքում սուբսիդավորման գումար կկազմի </w:t>
            </w:r>
            <w:r w:rsidRPr="00117179">
              <w:rPr>
                <w:rFonts w:ascii="GHEA Grapalat" w:hAnsi="GHEA Grapalat" w:cs="Sylfaen"/>
                <w:sz w:val="20"/>
                <w:szCs w:val="20"/>
                <w:lang w:val="pt-BR"/>
              </w:rPr>
              <w:t>392,073.0</w:t>
            </w:r>
            <w:r w:rsidRPr="00117179">
              <w:rPr>
                <w:rFonts w:ascii="GHEA Grapalat" w:hAnsi="GHEA Grapalat" w:cs="Sylfaen"/>
                <w:kern w:val="16"/>
                <w:sz w:val="20"/>
                <w:szCs w:val="20"/>
                <w:lang w:val="pt-BR"/>
              </w:rPr>
              <w:t xml:space="preserve"> հազ. դրամ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),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հայտնում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ենք հետևյալը.</w:t>
            </w:r>
          </w:p>
          <w:p w14:paraId="3870E180" w14:textId="77777777" w:rsidR="00117179" w:rsidRPr="00117179" w:rsidRDefault="00117179" w:rsidP="00117179">
            <w:pPr>
              <w:ind w:firstLine="567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Առաջարկում ենք Նախագծի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հավելվածներից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հանել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«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Առաջին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կիսամյակ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»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սյունակները,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N 3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հավելվածում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ուղղել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հատկացվող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գումարի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</w:t>
            </w: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չափը, ինչպես նաև N 7 հավելվածում նշել արդյունքային ցուցանիշների փոփոխությունները, իսկ դրանց անհրաժեշտության բացակայության դեպքում տեղեկատվությունը նշել Նախագծին կից տեղեկանքում: </w:t>
            </w:r>
          </w:p>
          <w:p w14:paraId="7595E789" w14:textId="28EDFF1E" w:rsidR="000516B6" w:rsidRPr="00117179" w:rsidRDefault="00117179" w:rsidP="00117179">
            <w:pPr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pt-BR"/>
              </w:rPr>
            </w:pPr>
            <w:r w:rsidRPr="00117179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Միաժամանակ առաջարկում ենք Նախագծին կցել ընկերության անկախ աուդիտի եզրակացությունը:</w:t>
            </w:r>
            <w:r w:rsidRPr="00D70860">
              <w:rPr>
                <w:rFonts w:eastAsia="Times New Roman" w:cs="Calibri"/>
                <w:sz w:val="24"/>
                <w:szCs w:val="24"/>
                <w:lang w:val="pt-BR"/>
              </w:rPr>
              <w:t> </w:t>
            </w:r>
          </w:p>
        </w:tc>
        <w:tc>
          <w:tcPr>
            <w:tcW w:w="2127" w:type="dxa"/>
          </w:tcPr>
          <w:p w14:paraId="4D788A90" w14:textId="77777777" w:rsidR="0041381A" w:rsidRPr="006708AA" w:rsidRDefault="0041381A" w:rsidP="009206D2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fr-FR"/>
              </w:rPr>
            </w:pPr>
          </w:p>
          <w:p w14:paraId="206B6E78" w14:textId="4243C5A6" w:rsidR="009206D2" w:rsidRPr="006708AA" w:rsidRDefault="009206D2" w:rsidP="009206D2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30B87CB1" w14:textId="79812D02" w:rsidR="000516B6" w:rsidRPr="006708AA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309454EA" w14:textId="77777777" w:rsidR="000516B6" w:rsidRPr="006708AA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458A5AD7" w14:textId="77777777" w:rsidR="000516B6" w:rsidRPr="006708AA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0B1AB19E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2B0179F2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fr-FR"/>
              </w:rPr>
            </w:pPr>
          </w:p>
          <w:p w14:paraId="3C9C494F" w14:textId="77777777" w:rsidR="009206D2" w:rsidRPr="006708AA" w:rsidRDefault="009206D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fr-FR"/>
              </w:rPr>
            </w:pPr>
          </w:p>
          <w:p w14:paraId="72B007D0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66289AAA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41D1A3C4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22847165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4DFEE557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405DEF6D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6EB6F446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2ACC1D19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73851B06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25BD6E2F" w14:textId="77777777" w:rsidR="000516B6" w:rsidRPr="006708AA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1D2D5D3B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705E728D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6F38C76E" w14:textId="77777777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0F23B519" w14:textId="77777777" w:rsidR="00117179" w:rsidRPr="006708AA" w:rsidRDefault="00117179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7047B64D" w14:textId="77777777" w:rsidR="000516B6" w:rsidRPr="006708AA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65E12E93" w14:textId="57CE35AF" w:rsidR="000516B6" w:rsidRPr="006708AA" w:rsidRDefault="00117179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1</w:t>
            </w:r>
            <w:r w:rsidR="006708AA" w:rsidRPr="006708A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</w:t>
            </w:r>
            <w:r w:rsidR="000516B6" w:rsidRPr="006708A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Ընդունվել է:</w:t>
            </w:r>
          </w:p>
          <w:p w14:paraId="33D6AC97" w14:textId="77777777" w:rsidR="000516B6" w:rsidRPr="006708AA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1EDB8823" w14:textId="77777777" w:rsidR="00DF78D9" w:rsidRPr="006708AA" w:rsidRDefault="00DF78D9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67027B62" w14:textId="77777777" w:rsidR="00DF78D9" w:rsidRPr="006708AA" w:rsidRDefault="00DF78D9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1F13A9CE" w14:textId="77777777" w:rsidR="00344063" w:rsidRPr="006708AA" w:rsidRDefault="00344063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4DA7FD96" w14:textId="77777777" w:rsidR="000516B6" w:rsidRPr="006708AA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6DF1217A" w14:textId="5596A423" w:rsidR="000516B6" w:rsidRPr="006708AA" w:rsidRDefault="00117179" w:rsidP="0011717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2</w:t>
            </w:r>
            <w:r w:rsidR="006708AA" w:rsidRPr="007F28E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</w:t>
            </w:r>
            <w:r w:rsidR="000516B6" w:rsidRPr="006708A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6708A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Ընդունվել է:</w:t>
            </w:r>
          </w:p>
        </w:tc>
        <w:tc>
          <w:tcPr>
            <w:tcW w:w="3970" w:type="dxa"/>
          </w:tcPr>
          <w:p w14:paraId="452FE521" w14:textId="77777777" w:rsidR="00B00A65" w:rsidRDefault="00B00A65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43706CF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E0CF1D7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1A6993F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F52056B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8A69358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96F56A9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F5C5401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40F968F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50FD0E1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ACD14FE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8AB122A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5E4B072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151E16E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3D323A9" w14:textId="77777777" w:rsidR="007F28EA" w:rsidRDefault="007F28EA" w:rsidP="006708AA">
            <w:pPr>
              <w:ind w:right="-12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60BCC2F" w14:textId="77777777" w:rsidR="007F28EA" w:rsidRDefault="007F28EA" w:rsidP="006708AA">
            <w:pPr>
              <w:ind w:right="-12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DA4ECFC" w14:textId="77777777" w:rsidR="007F28EA" w:rsidRDefault="007F28EA" w:rsidP="006708AA">
            <w:pPr>
              <w:ind w:right="-12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B244515" w14:textId="77777777" w:rsidR="007F28EA" w:rsidRDefault="007F28EA" w:rsidP="006708AA">
            <w:pPr>
              <w:ind w:right="-12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97AFFB0" w14:textId="77777777" w:rsidR="007F28EA" w:rsidRPr="006708AA" w:rsidRDefault="007F28EA" w:rsidP="006708AA">
            <w:pPr>
              <w:ind w:right="-12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EDD8FF7" w14:textId="77777777" w:rsidR="000516B6" w:rsidRPr="006708AA" w:rsidRDefault="000516B6" w:rsidP="006708AA">
            <w:pPr>
              <w:ind w:right="-12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A2DA12D" w14:textId="77777777" w:rsidR="00B00A65" w:rsidRDefault="00B00A65" w:rsidP="006708AA">
            <w:pPr>
              <w:ind w:right="-12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9B4417D" w14:textId="77777777" w:rsidR="00117179" w:rsidRPr="006708AA" w:rsidRDefault="00117179" w:rsidP="006708AA">
            <w:pPr>
              <w:ind w:right="-12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0461D5B" w14:textId="77777777" w:rsidR="000516B6" w:rsidRPr="006708AA" w:rsidRDefault="000516B6" w:rsidP="006708AA">
            <w:pPr>
              <w:ind w:right="-12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60C0698" w14:textId="20FEE106" w:rsidR="006708AA" w:rsidRPr="006708AA" w:rsidRDefault="00117179" w:rsidP="00117179">
            <w:pPr>
              <w:ind w:left="426" w:right="-1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1717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7F28EA" w:rsidRPr="007F28EA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0516B6" w:rsidRPr="007F28EA">
              <w:rPr>
                <w:rFonts w:ascii="GHEA Grapalat" w:hAnsi="GHEA Grapalat"/>
                <w:sz w:val="20"/>
                <w:szCs w:val="20"/>
                <w:lang w:val="hy-AM"/>
              </w:rPr>
              <w:t>Կատարվել են համապատասխան փոփոխություններ:</w:t>
            </w:r>
          </w:p>
          <w:p w14:paraId="62BE32F2" w14:textId="77777777" w:rsidR="007F28EA" w:rsidRDefault="007F28EA" w:rsidP="007F28EA">
            <w:pPr>
              <w:ind w:left="426" w:right="-12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17939427" w14:textId="77777777" w:rsidR="00117179" w:rsidRDefault="00117179" w:rsidP="006708AA">
            <w:pPr>
              <w:ind w:right="-12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3A75EC8" w14:textId="77777777" w:rsidR="00117179" w:rsidRPr="006708AA" w:rsidRDefault="00117179" w:rsidP="006708AA">
            <w:pPr>
              <w:ind w:right="-12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69E2FB8" w14:textId="0C18284B" w:rsidR="00B00A65" w:rsidRPr="00B45CFD" w:rsidRDefault="00117179" w:rsidP="00117179">
            <w:pPr>
              <w:ind w:right="-12" w:firstLine="45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45CFD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7F28EA" w:rsidRPr="00B45CF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0516B6" w:rsidRPr="006708AA">
              <w:rPr>
                <w:rFonts w:ascii="GHEA Grapalat" w:hAnsi="GHEA Grapalat"/>
                <w:sz w:val="20"/>
                <w:szCs w:val="20"/>
                <w:lang w:val="hy-AM"/>
              </w:rPr>
              <w:t>Կ</w:t>
            </w:r>
            <w:r w:rsidRPr="00B45CFD">
              <w:rPr>
                <w:rFonts w:ascii="GHEA Grapalat" w:hAnsi="GHEA Grapalat"/>
                <w:sz w:val="20"/>
                <w:szCs w:val="20"/>
                <w:lang w:val="hy-AM"/>
              </w:rPr>
              <w:t>ցվում է համապատասխան եզրակացությունը:</w:t>
            </w:r>
          </w:p>
        </w:tc>
      </w:tr>
      <w:tr w:rsidR="00CD5FD1" w:rsidRPr="00B45CFD" w14:paraId="68893E08" w14:textId="77777777" w:rsidTr="00DB3F40">
        <w:trPr>
          <w:trHeight w:val="699"/>
        </w:trPr>
        <w:tc>
          <w:tcPr>
            <w:tcW w:w="513" w:type="dxa"/>
          </w:tcPr>
          <w:p w14:paraId="1625B607" w14:textId="741DBA74" w:rsidR="00CD5FD1" w:rsidRPr="00CD5FD1" w:rsidRDefault="00CD5FD1" w:rsidP="00490B49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2.</w:t>
            </w:r>
          </w:p>
        </w:tc>
        <w:tc>
          <w:tcPr>
            <w:tcW w:w="2410" w:type="dxa"/>
          </w:tcPr>
          <w:p w14:paraId="3FC4D627" w14:textId="2FE62DDE" w:rsidR="00CD5FD1" w:rsidRPr="001A569B" w:rsidRDefault="00CD5FD1" w:rsidP="00CD5FD1">
            <w:pPr>
              <w:ind w:right="-108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>ՀՀ արդարադատության</w:t>
            </w:r>
            <w:r w:rsidRPr="00CD5FD1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նախարարության 0</w:t>
            </w:r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>3</w:t>
            </w:r>
            <w:r w:rsidRPr="00CD5FD1">
              <w:rPr>
                <w:rFonts w:ascii="GHEA Grapalat" w:hAnsi="GHEA Grapalat" w:cs="Sylfaen"/>
                <w:sz w:val="20"/>
                <w:szCs w:val="20"/>
                <w:lang w:val="ru-RU"/>
              </w:rPr>
              <w:t>.0</w:t>
            </w:r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>8</w:t>
            </w:r>
            <w:r w:rsidRPr="00CD5FD1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.2020թ. N </w:t>
            </w:r>
            <w:r w:rsidRPr="00CD5FD1">
              <w:rPr>
                <w:rFonts w:ascii="GHEA Grapalat" w:hAnsi="GHEA Grapalat" w:cs="Sylfaen"/>
                <w:sz w:val="20"/>
                <w:szCs w:val="20"/>
                <w:lang w:val="ru-RU"/>
              </w:rPr>
              <w:br/>
              <w:t>01/27.1/16168-2020 գրություն</w:t>
            </w:r>
          </w:p>
        </w:tc>
        <w:tc>
          <w:tcPr>
            <w:tcW w:w="5953" w:type="dxa"/>
          </w:tcPr>
          <w:p w14:paraId="2C88057D" w14:textId="77777777" w:rsidR="00CD5FD1" w:rsidRPr="00CD5FD1" w:rsidRDefault="00CD5FD1" w:rsidP="00CD5FD1">
            <w:pPr>
              <w:tabs>
                <w:tab w:val="left" w:pos="284"/>
              </w:tabs>
              <w:ind w:firstLine="284"/>
              <w:jc w:val="both"/>
              <w:rPr>
                <w:rFonts w:ascii="GHEA Grapalat" w:eastAsia="Calibri" w:hAnsi="GHEA Grapalat" w:cs="Sylfaen"/>
                <w:sz w:val="20"/>
                <w:szCs w:val="24"/>
                <w:lang w:val="hy-AM"/>
              </w:rPr>
            </w:pPr>
            <w:r w:rsidRPr="00CD5FD1">
              <w:rPr>
                <w:rFonts w:ascii="GHEA Grapalat" w:eastAsia="Times New Roman" w:hAnsi="GHEA Grapalat" w:cs="Arial"/>
                <w:sz w:val="20"/>
                <w:szCs w:val="24"/>
                <w:lang w:val="hy-AM" w:eastAsia="ru-RU"/>
              </w:rPr>
              <w:t xml:space="preserve">1. Նախագծի </w:t>
            </w:r>
            <w:r w:rsidRPr="00CD5FD1">
              <w:rPr>
                <w:rFonts w:ascii="GHEA Grapalat" w:eastAsia="Calibri" w:hAnsi="GHEA Grapalat" w:cs="Sylfaen"/>
                <w:sz w:val="20"/>
                <w:szCs w:val="24"/>
                <w:lang w:val="hy-AM"/>
              </w:rPr>
              <w:t>2-րդ կետը մասամբ կրկնում է 1-ին կետի դրույթները, քանի որ նախագծի 1-ին կետում արդեն իսկ նախատեսվում է «Հայաստանի Հանրապետության 2020 թվականի պետական բյուջեի մասին» Հայաստանի Հանրապետության օրենքում կատարել փոփոխություններ՝ համաձայն 1 և 2 հավելվածների,</w:t>
            </w:r>
            <w:r w:rsidRPr="00CD5FD1">
              <w:rPr>
                <w:rFonts w:ascii="GHEA Grapalat" w:eastAsia="Times New Roman" w:hAnsi="GHEA Grapalat" w:cs="Arial"/>
                <w:sz w:val="20"/>
                <w:szCs w:val="24"/>
                <w:lang w:val="hy-AM" w:eastAsia="ru-RU"/>
              </w:rPr>
              <w:t xml:space="preserve"> իսկ 1-ին հավելվածով </w:t>
            </w:r>
            <w:r w:rsidRPr="00CD5FD1">
              <w:rPr>
                <w:rFonts w:ascii="GHEA Grapalat" w:eastAsia="Calibri" w:hAnsi="GHEA Grapalat" w:cs="Sylfaen"/>
                <w:sz w:val="20"/>
                <w:szCs w:val="24"/>
                <w:lang w:val="hy-AM"/>
              </w:rPr>
              <w:t xml:space="preserve">Հայաստանի Հանրապետության կառավարության 2019 թվականի դեկտեմբերի 26-ի N 1919-Ն որոշման մեջ փոփոխություններ չեն նախատեսվում: Այդ առումով նախագծի վերոնշյալ կետերի դրույթներն անհրաժեշտ է խմբագրել՝ համապատասխանեցնելով միմյանց և նախագծով հաստատվող հավելվածների պահանջներին: </w:t>
            </w:r>
          </w:p>
          <w:p w14:paraId="7D586510" w14:textId="413EED09" w:rsidR="00CD5FD1" w:rsidRPr="00CD5FD1" w:rsidRDefault="00CD5FD1" w:rsidP="00CD5FD1">
            <w:pPr>
              <w:tabs>
                <w:tab w:val="left" w:pos="709"/>
              </w:tabs>
              <w:ind w:firstLine="284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ru-RU" w:eastAsia="ru-RU"/>
              </w:rPr>
            </w:pPr>
            <w:r w:rsidRPr="00CD5FD1">
              <w:rPr>
                <w:rFonts w:ascii="GHEA Grapalat" w:eastAsia="Calibri" w:hAnsi="GHEA Grapalat" w:cs="Sylfaen"/>
                <w:sz w:val="20"/>
                <w:szCs w:val="24"/>
                <w:lang w:val="hy-AM"/>
              </w:rPr>
              <w:tab/>
              <w:t xml:space="preserve">2. </w:t>
            </w:r>
            <w:r w:rsidRPr="00CD5FD1">
              <w:rPr>
                <w:rFonts w:ascii="GHEA Grapalat" w:eastAsia="Times New Roman" w:hAnsi="GHEA Grapalat" w:cs="Arial"/>
                <w:sz w:val="20"/>
                <w:szCs w:val="24"/>
                <w:lang w:val="hy-AM" w:eastAsia="ru-RU"/>
              </w:rPr>
              <w:t xml:space="preserve">Նախագծով հաստատվող թիվ 4 հավելվածի վերնագրի համաձայն՝ նախատեսվում է վերաբաշխում կատարել </w:t>
            </w:r>
            <w:r w:rsidRPr="00CD5FD1">
              <w:rPr>
                <w:rFonts w:ascii="GHEA Grapalat" w:eastAsia="Calibri" w:hAnsi="GHEA Grapalat" w:cs="Times New Roman"/>
                <w:sz w:val="20"/>
                <w:szCs w:val="24"/>
                <w:shd w:val="clear" w:color="auto" w:fill="FFFFFF"/>
                <w:lang w:val="hy-AM"/>
              </w:rPr>
              <w:t>«</w:t>
            </w:r>
            <w:r w:rsidRPr="00CD5FD1">
              <w:rPr>
                <w:rFonts w:ascii="GHEA Grapalat" w:eastAsia="Calibri" w:hAnsi="GHEA Grapalat" w:cs="Sylfaen"/>
                <w:sz w:val="20"/>
                <w:szCs w:val="24"/>
                <w:lang w:val="hy-AM"/>
              </w:rPr>
              <w:t>Հայաստանի Հանրապետության 2020 թվականի պետական բյուջեի մասին</w:t>
            </w:r>
            <w:r w:rsidRPr="00CD5FD1">
              <w:rPr>
                <w:rFonts w:ascii="GHEA Grapalat" w:eastAsia="Calibri" w:hAnsi="GHEA Grapalat" w:cs="Times New Roman"/>
                <w:sz w:val="20"/>
                <w:szCs w:val="24"/>
                <w:lang w:val="hy-AM"/>
              </w:rPr>
              <w:t xml:space="preserve">» ՀՀ օրենքի թիվ 1 հավելվածի 2-րդ աղյուսակում, ինչն արտացոլված չէ նախագծի վերնագրում և տեքստում: Այդ առումով նախագծի և նախագծով հաստատվող 4-րդ հավելվածի դրույթներն անհրաժեշտ է խմբագրել և համապատասխանեցնել միմյանց: </w:t>
            </w:r>
            <w:r w:rsidRPr="00CD5FD1">
              <w:rPr>
                <w:rFonts w:ascii="GHEA Grapalat" w:eastAsia="Calibri" w:hAnsi="GHEA Grapalat" w:cs="Sylfaen"/>
                <w:bCs/>
                <w:sz w:val="20"/>
                <w:szCs w:val="24"/>
                <w:lang w:val="hy-AM"/>
              </w:rPr>
              <w:t xml:space="preserve">Սույն դիտողությունը բխում է </w:t>
            </w:r>
            <w:r w:rsidRPr="00CD5FD1">
              <w:rPr>
                <w:rFonts w:ascii="GHEA Grapalat" w:eastAsia="Calibri" w:hAnsi="GHEA Grapalat" w:cs="Sylfaen"/>
                <w:sz w:val="20"/>
                <w:szCs w:val="24"/>
                <w:lang w:val="hy-AM"/>
              </w:rPr>
              <w:t>«Նորմատիվ իրավական ակտերի մասին» Հայաստանի Հանրապետության օրենքի 12-րդ հոդվածի 1-ին մասի պահանջներից:</w:t>
            </w:r>
          </w:p>
        </w:tc>
        <w:tc>
          <w:tcPr>
            <w:tcW w:w="2127" w:type="dxa"/>
          </w:tcPr>
          <w:p w14:paraId="5ACC5767" w14:textId="77777777" w:rsidR="00996363" w:rsidRDefault="00996363" w:rsidP="009963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  <w:p w14:paraId="47C23953" w14:textId="77777777" w:rsidR="00996363" w:rsidRPr="006708AA" w:rsidRDefault="00996363" w:rsidP="009963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1</w:t>
            </w:r>
            <w:r w:rsidRPr="006708A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 Ընդունվել է:</w:t>
            </w:r>
          </w:p>
          <w:p w14:paraId="011E0B49" w14:textId="77777777" w:rsidR="00996363" w:rsidRPr="006708AA" w:rsidRDefault="00996363" w:rsidP="009963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78A392BC" w14:textId="77777777" w:rsidR="00996363" w:rsidRPr="006708AA" w:rsidRDefault="00996363" w:rsidP="009963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36411E60" w14:textId="77777777" w:rsidR="00996363" w:rsidRDefault="00996363" w:rsidP="009963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  <w:p w14:paraId="6C41F916" w14:textId="77777777" w:rsidR="00996363" w:rsidRDefault="00996363" w:rsidP="009963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  <w:p w14:paraId="39FDA5B2" w14:textId="77777777" w:rsidR="00996363" w:rsidRDefault="00996363" w:rsidP="009963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  <w:p w14:paraId="52CA7C4C" w14:textId="77777777" w:rsidR="00996363" w:rsidRDefault="00996363" w:rsidP="009963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  <w:p w14:paraId="3D0F5942" w14:textId="77777777" w:rsidR="00996363" w:rsidRDefault="00996363" w:rsidP="009963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  <w:p w14:paraId="10E0172A" w14:textId="77777777" w:rsidR="00996363" w:rsidRDefault="00996363" w:rsidP="009963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  <w:p w14:paraId="7FE56618" w14:textId="77777777" w:rsidR="00996363" w:rsidRDefault="00996363" w:rsidP="009963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  <w:p w14:paraId="7A64BCA5" w14:textId="77777777" w:rsidR="00996363" w:rsidRPr="00996363" w:rsidRDefault="00996363" w:rsidP="009963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bookmarkStart w:id="0" w:name="_GoBack"/>
            <w:bookmarkEnd w:id="0"/>
          </w:p>
          <w:p w14:paraId="7B371347" w14:textId="77777777" w:rsidR="00996363" w:rsidRPr="006708AA" w:rsidRDefault="00996363" w:rsidP="009963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0AEB72CC" w14:textId="77777777" w:rsidR="00996363" w:rsidRPr="006708AA" w:rsidRDefault="00996363" w:rsidP="009963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432A2148" w14:textId="059FB416" w:rsidR="00CD5FD1" w:rsidRPr="006708AA" w:rsidRDefault="00996363" w:rsidP="009963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fr-FR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2</w:t>
            </w:r>
            <w:r w:rsidRPr="007F28E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</w:t>
            </w:r>
            <w:r w:rsidRPr="006708A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Ընդունվել է:</w:t>
            </w:r>
          </w:p>
        </w:tc>
        <w:tc>
          <w:tcPr>
            <w:tcW w:w="3970" w:type="dxa"/>
          </w:tcPr>
          <w:p w14:paraId="4D72AD20" w14:textId="77777777" w:rsidR="00996363" w:rsidRDefault="00996363" w:rsidP="00996363">
            <w:pPr>
              <w:ind w:left="426" w:right="-12"/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14:paraId="41F2450C" w14:textId="77777777" w:rsidR="00996363" w:rsidRPr="006708AA" w:rsidRDefault="00996363" w:rsidP="00996363">
            <w:pPr>
              <w:ind w:left="426" w:right="-1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1717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F28EA">
              <w:rPr>
                <w:rFonts w:ascii="GHEA Grapalat" w:hAnsi="GHEA Grapalat"/>
                <w:sz w:val="20"/>
                <w:szCs w:val="20"/>
                <w:lang w:val="hy-AM"/>
              </w:rPr>
              <w:t>.Կատարվել են համապատասխան փոփոխություններ:</w:t>
            </w:r>
          </w:p>
          <w:p w14:paraId="064FB075" w14:textId="77777777" w:rsidR="00996363" w:rsidRDefault="00996363" w:rsidP="00996363">
            <w:pPr>
              <w:ind w:left="426" w:right="-12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3A313CD7" w14:textId="77777777" w:rsidR="00996363" w:rsidRDefault="00996363" w:rsidP="00996363">
            <w:pPr>
              <w:ind w:right="-12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DF7D0C3" w14:textId="77777777" w:rsidR="00996363" w:rsidRDefault="00996363" w:rsidP="00996363">
            <w:pPr>
              <w:ind w:right="-12" w:firstLine="459"/>
              <w:rPr>
                <w:rFonts w:ascii="GHEA Grapalat" w:hAnsi="GHEA Grapalat"/>
                <w:sz w:val="20"/>
                <w:szCs w:val="20"/>
              </w:rPr>
            </w:pPr>
          </w:p>
          <w:p w14:paraId="60CE7031" w14:textId="77777777" w:rsidR="00996363" w:rsidRDefault="00996363" w:rsidP="00996363">
            <w:pPr>
              <w:ind w:right="-12" w:firstLine="459"/>
              <w:rPr>
                <w:rFonts w:ascii="GHEA Grapalat" w:hAnsi="GHEA Grapalat"/>
                <w:sz w:val="20"/>
                <w:szCs w:val="20"/>
              </w:rPr>
            </w:pPr>
          </w:p>
          <w:p w14:paraId="6AB2EED3" w14:textId="77777777" w:rsidR="00996363" w:rsidRDefault="00996363" w:rsidP="00996363">
            <w:pPr>
              <w:ind w:right="-12" w:firstLine="459"/>
              <w:rPr>
                <w:rFonts w:ascii="GHEA Grapalat" w:hAnsi="GHEA Grapalat"/>
                <w:sz w:val="20"/>
                <w:szCs w:val="20"/>
              </w:rPr>
            </w:pPr>
          </w:p>
          <w:p w14:paraId="6D810B7C" w14:textId="77777777" w:rsidR="00996363" w:rsidRDefault="00996363" w:rsidP="00996363">
            <w:pPr>
              <w:ind w:right="-12" w:firstLine="459"/>
              <w:rPr>
                <w:rFonts w:ascii="GHEA Grapalat" w:hAnsi="GHEA Grapalat"/>
                <w:sz w:val="20"/>
                <w:szCs w:val="20"/>
              </w:rPr>
            </w:pPr>
          </w:p>
          <w:p w14:paraId="0AA29766" w14:textId="77777777" w:rsidR="00996363" w:rsidRDefault="00996363" w:rsidP="00996363">
            <w:pPr>
              <w:ind w:right="-12" w:firstLine="459"/>
              <w:rPr>
                <w:rFonts w:ascii="GHEA Grapalat" w:hAnsi="GHEA Grapalat"/>
                <w:sz w:val="20"/>
                <w:szCs w:val="20"/>
              </w:rPr>
            </w:pPr>
          </w:p>
          <w:p w14:paraId="1A96E791" w14:textId="77777777" w:rsidR="00996363" w:rsidRDefault="00996363" w:rsidP="00996363">
            <w:pPr>
              <w:ind w:right="-12" w:firstLine="459"/>
              <w:rPr>
                <w:rFonts w:ascii="GHEA Grapalat" w:hAnsi="GHEA Grapalat"/>
                <w:sz w:val="20"/>
                <w:szCs w:val="20"/>
              </w:rPr>
            </w:pPr>
          </w:p>
          <w:p w14:paraId="38B7B342" w14:textId="77777777" w:rsidR="00996363" w:rsidRDefault="00996363" w:rsidP="00996363">
            <w:pPr>
              <w:ind w:right="-12" w:firstLine="459"/>
              <w:rPr>
                <w:rFonts w:ascii="GHEA Grapalat" w:hAnsi="GHEA Grapalat"/>
                <w:sz w:val="20"/>
                <w:szCs w:val="20"/>
              </w:rPr>
            </w:pPr>
          </w:p>
          <w:p w14:paraId="2A3E7267" w14:textId="77777777" w:rsidR="00996363" w:rsidRPr="00996363" w:rsidRDefault="00996363" w:rsidP="00996363">
            <w:pPr>
              <w:ind w:right="-12" w:firstLine="459"/>
              <w:rPr>
                <w:rFonts w:ascii="GHEA Grapalat" w:hAnsi="GHEA Grapalat"/>
                <w:sz w:val="20"/>
                <w:szCs w:val="20"/>
              </w:rPr>
            </w:pPr>
          </w:p>
          <w:p w14:paraId="424B9468" w14:textId="59DBD02F" w:rsidR="00CD5FD1" w:rsidRDefault="00996363" w:rsidP="00996363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45CFD"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  <w:r w:rsidRPr="007F28E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F28EA">
              <w:rPr>
                <w:rFonts w:ascii="GHEA Grapalat" w:hAnsi="GHEA Grapalat"/>
                <w:sz w:val="20"/>
                <w:szCs w:val="20"/>
                <w:lang w:val="hy-AM"/>
              </w:rPr>
              <w:t>Կատարվել են համապատասխան փոփոխություններ:</w:t>
            </w:r>
          </w:p>
        </w:tc>
      </w:tr>
    </w:tbl>
    <w:p w14:paraId="73225ACE" w14:textId="0A4231AC" w:rsidR="00E52DF0" w:rsidRPr="001A569B" w:rsidRDefault="00E52DF0" w:rsidP="001A569B">
      <w:pPr>
        <w:pStyle w:val="1"/>
        <w:spacing w:before="0" w:line="240" w:lineRule="auto"/>
        <w:jc w:val="both"/>
        <w:rPr>
          <w:rFonts w:ascii="GHEA Grapalat" w:hAnsi="GHEA Grapalat"/>
          <w:color w:val="auto"/>
          <w:sz w:val="20"/>
          <w:szCs w:val="20"/>
          <w:lang w:val="af-ZA"/>
        </w:rPr>
      </w:pPr>
    </w:p>
    <w:sectPr w:rsidR="00E52DF0" w:rsidRPr="001A569B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5FA02C6"/>
    <w:multiLevelType w:val="hybridMultilevel"/>
    <w:tmpl w:val="BF8257B2"/>
    <w:lvl w:ilvl="0" w:tplc="CF881570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2">
    <w:nsid w:val="07590474"/>
    <w:multiLevelType w:val="hybridMultilevel"/>
    <w:tmpl w:val="2D2083E6"/>
    <w:lvl w:ilvl="0" w:tplc="99F4AA4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E476AA5"/>
    <w:multiLevelType w:val="hybridMultilevel"/>
    <w:tmpl w:val="24A2D9D8"/>
    <w:lvl w:ilvl="0" w:tplc="AB22B0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316C27"/>
    <w:multiLevelType w:val="hybridMultilevel"/>
    <w:tmpl w:val="B672C13E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153110"/>
    <w:multiLevelType w:val="hybridMultilevel"/>
    <w:tmpl w:val="C3E47F7C"/>
    <w:lvl w:ilvl="0" w:tplc="CE2E79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0"/>
  </w:num>
  <w:num w:numId="4">
    <w:abstractNumId w:val="22"/>
  </w:num>
  <w:num w:numId="5">
    <w:abstractNumId w:val="21"/>
  </w:num>
  <w:num w:numId="6">
    <w:abstractNumId w:val="5"/>
  </w:num>
  <w:num w:numId="7">
    <w:abstractNumId w:val="19"/>
  </w:num>
  <w:num w:numId="8">
    <w:abstractNumId w:val="25"/>
  </w:num>
  <w:num w:numId="9">
    <w:abstractNumId w:val="17"/>
  </w:num>
  <w:num w:numId="10">
    <w:abstractNumId w:val="15"/>
  </w:num>
  <w:num w:numId="11">
    <w:abstractNumId w:val="10"/>
  </w:num>
  <w:num w:numId="12">
    <w:abstractNumId w:val="11"/>
  </w:num>
  <w:num w:numId="13">
    <w:abstractNumId w:val="7"/>
  </w:num>
  <w:num w:numId="14">
    <w:abstractNumId w:val="6"/>
  </w:num>
  <w:num w:numId="15">
    <w:abstractNumId w:val="4"/>
  </w:num>
  <w:num w:numId="16">
    <w:abstractNumId w:val="24"/>
  </w:num>
  <w:num w:numId="17">
    <w:abstractNumId w:val="13"/>
  </w:num>
  <w:num w:numId="18">
    <w:abstractNumId w:val="9"/>
  </w:num>
  <w:num w:numId="19">
    <w:abstractNumId w:val="23"/>
  </w:num>
  <w:num w:numId="20">
    <w:abstractNumId w:val="16"/>
  </w:num>
  <w:num w:numId="21">
    <w:abstractNumId w:val="8"/>
  </w:num>
  <w:num w:numId="22">
    <w:abstractNumId w:val="2"/>
  </w:num>
  <w:num w:numId="23">
    <w:abstractNumId w:val="3"/>
  </w:num>
  <w:num w:numId="24">
    <w:abstractNumId w:val="18"/>
  </w:num>
  <w:num w:numId="25">
    <w:abstractNumId w:val="12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20F"/>
    <w:rsid w:val="0003397F"/>
    <w:rsid w:val="00033B27"/>
    <w:rsid w:val="00034262"/>
    <w:rsid w:val="0003554D"/>
    <w:rsid w:val="00035AF2"/>
    <w:rsid w:val="0004062F"/>
    <w:rsid w:val="00040FBE"/>
    <w:rsid w:val="000452FD"/>
    <w:rsid w:val="00047501"/>
    <w:rsid w:val="000516B6"/>
    <w:rsid w:val="00052332"/>
    <w:rsid w:val="00052EAB"/>
    <w:rsid w:val="00053017"/>
    <w:rsid w:val="00054DAE"/>
    <w:rsid w:val="00057D4D"/>
    <w:rsid w:val="000609F8"/>
    <w:rsid w:val="00062272"/>
    <w:rsid w:val="000655E0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00D5"/>
    <w:rsid w:val="000C10D9"/>
    <w:rsid w:val="000C458A"/>
    <w:rsid w:val="000C4B50"/>
    <w:rsid w:val="000C712D"/>
    <w:rsid w:val="000C77DC"/>
    <w:rsid w:val="000D0DF8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17179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A569B"/>
    <w:rsid w:val="001B1C36"/>
    <w:rsid w:val="001B461B"/>
    <w:rsid w:val="001B4DB1"/>
    <w:rsid w:val="001B4DD9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46F48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673A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2B08"/>
    <w:rsid w:val="00303CF3"/>
    <w:rsid w:val="0030439F"/>
    <w:rsid w:val="00305B64"/>
    <w:rsid w:val="00305D3F"/>
    <w:rsid w:val="00305F04"/>
    <w:rsid w:val="003069C7"/>
    <w:rsid w:val="00306E22"/>
    <w:rsid w:val="00307C4A"/>
    <w:rsid w:val="0031020A"/>
    <w:rsid w:val="00313D37"/>
    <w:rsid w:val="003164E3"/>
    <w:rsid w:val="003256EB"/>
    <w:rsid w:val="00326716"/>
    <w:rsid w:val="003315B4"/>
    <w:rsid w:val="00341713"/>
    <w:rsid w:val="00344063"/>
    <w:rsid w:val="003459A6"/>
    <w:rsid w:val="00345F2D"/>
    <w:rsid w:val="003463F1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1ECE"/>
    <w:rsid w:val="004020FA"/>
    <w:rsid w:val="004051AC"/>
    <w:rsid w:val="0041061C"/>
    <w:rsid w:val="0041326C"/>
    <w:rsid w:val="0041381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846"/>
    <w:rsid w:val="00497B36"/>
    <w:rsid w:val="004A050D"/>
    <w:rsid w:val="004A0B1F"/>
    <w:rsid w:val="004A2313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3EA5"/>
    <w:rsid w:val="005160CB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332F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A03B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40C7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08AA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1CA7"/>
    <w:rsid w:val="006A379F"/>
    <w:rsid w:val="006A5F70"/>
    <w:rsid w:val="006A6969"/>
    <w:rsid w:val="006A6FBB"/>
    <w:rsid w:val="006B74B7"/>
    <w:rsid w:val="006C0D01"/>
    <w:rsid w:val="006C1EE1"/>
    <w:rsid w:val="006C2065"/>
    <w:rsid w:val="006C2599"/>
    <w:rsid w:val="006C5809"/>
    <w:rsid w:val="006C5922"/>
    <w:rsid w:val="006C77AB"/>
    <w:rsid w:val="006C7D19"/>
    <w:rsid w:val="006D261F"/>
    <w:rsid w:val="006D6738"/>
    <w:rsid w:val="006D7D91"/>
    <w:rsid w:val="006E04DE"/>
    <w:rsid w:val="006E0F4F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65ED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28EA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C70EF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06D2"/>
    <w:rsid w:val="00922390"/>
    <w:rsid w:val="00925772"/>
    <w:rsid w:val="00926509"/>
    <w:rsid w:val="00932D5C"/>
    <w:rsid w:val="00934866"/>
    <w:rsid w:val="0093673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7C0"/>
    <w:rsid w:val="00991B2C"/>
    <w:rsid w:val="00992231"/>
    <w:rsid w:val="00992761"/>
    <w:rsid w:val="00993611"/>
    <w:rsid w:val="00996363"/>
    <w:rsid w:val="009979EC"/>
    <w:rsid w:val="009A36B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F0C78"/>
    <w:rsid w:val="009F2949"/>
    <w:rsid w:val="009F4F35"/>
    <w:rsid w:val="009F656A"/>
    <w:rsid w:val="009F75E4"/>
    <w:rsid w:val="00A00E9C"/>
    <w:rsid w:val="00A01852"/>
    <w:rsid w:val="00A06763"/>
    <w:rsid w:val="00A07845"/>
    <w:rsid w:val="00A1365B"/>
    <w:rsid w:val="00A14A43"/>
    <w:rsid w:val="00A17B02"/>
    <w:rsid w:val="00A202E9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4D5"/>
    <w:rsid w:val="00A77C5E"/>
    <w:rsid w:val="00A8081A"/>
    <w:rsid w:val="00A809A1"/>
    <w:rsid w:val="00A81293"/>
    <w:rsid w:val="00A81EFB"/>
    <w:rsid w:val="00A8435B"/>
    <w:rsid w:val="00A951C5"/>
    <w:rsid w:val="00A9666A"/>
    <w:rsid w:val="00A96ED9"/>
    <w:rsid w:val="00AA0237"/>
    <w:rsid w:val="00AA10D5"/>
    <w:rsid w:val="00AA2AF6"/>
    <w:rsid w:val="00AA2B16"/>
    <w:rsid w:val="00AA3E4C"/>
    <w:rsid w:val="00AB21D6"/>
    <w:rsid w:val="00AB60FC"/>
    <w:rsid w:val="00AC323E"/>
    <w:rsid w:val="00AC42BD"/>
    <w:rsid w:val="00AC7B45"/>
    <w:rsid w:val="00AD1346"/>
    <w:rsid w:val="00AD1EC3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A65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27B9"/>
    <w:rsid w:val="00B45CFD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2346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4299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5F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6849"/>
    <w:rsid w:val="00D07809"/>
    <w:rsid w:val="00D10A96"/>
    <w:rsid w:val="00D14794"/>
    <w:rsid w:val="00D15508"/>
    <w:rsid w:val="00D15921"/>
    <w:rsid w:val="00D23D27"/>
    <w:rsid w:val="00D275FD"/>
    <w:rsid w:val="00D30A4C"/>
    <w:rsid w:val="00D333C3"/>
    <w:rsid w:val="00D41551"/>
    <w:rsid w:val="00D4165D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3D5B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0B7"/>
    <w:rsid w:val="00DA164F"/>
    <w:rsid w:val="00DA196E"/>
    <w:rsid w:val="00DA54AF"/>
    <w:rsid w:val="00DA5A91"/>
    <w:rsid w:val="00DA6D19"/>
    <w:rsid w:val="00DB02CA"/>
    <w:rsid w:val="00DB3F40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6513"/>
    <w:rsid w:val="00DE7D69"/>
    <w:rsid w:val="00DF3292"/>
    <w:rsid w:val="00DF4C96"/>
    <w:rsid w:val="00DF5493"/>
    <w:rsid w:val="00DF6B46"/>
    <w:rsid w:val="00DF78D9"/>
    <w:rsid w:val="00E004EF"/>
    <w:rsid w:val="00E105D2"/>
    <w:rsid w:val="00E12173"/>
    <w:rsid w:val="00E128C5"/>
    <w:rsid w:val="00E16099"/>
    <w:rsid w:val="00E17BFD"/>
    <w:rsid w:val="00E20507"/>
    <w:rsid w:val="00E21A7C"/>
    <w:rsid w:val="00E22BE3"/>
    <w:rsid w:val="00E23318"/>
    <w:rsid w:val="00E27524"/>
    <w:rsid w:val="00E3114B"/>
    <w:rsid w:val="00E430DB"/>
    <w:rsid w:val="00E44410"/>
    <w:rsid w:val="00E45B28"/>
    <w:rsid w:val="00E51533"/>
    <w:rsid w:val="00E52DF0"/>
    <w:rsid w:val="00E536F5"/>
    <w:rsid w:val="00E55F9B"/>
    <w:rsid w:val="00E55FBE"/>
    <w:rsid w:val="00E574CB"/>
    <w:rsid w:val="00E576CF"/>
    <w:rsid w:val="00E57867"/>
    <w:rsid w:val="00E61AFA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3D7B"/>
    <w:rsid w:val="00EB6FA2"/>
    <w:rsid w:val="00EC06B7"/>
    <w:rsid w:val="00EC4FC8"/>
    <w:rsid w:val="00EC6C13"/>
    <w:rsid w:val="00EC746B"/>
    <w:rsid w:val="00ED1929"/>
    <w:rsid w:val="00ED46A6"/>
    <w:rsid w:val="00ED47F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39FF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23D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normChar">
    <w:name w:val="norm Char"/>
    <w:link w:val="norm"/>
    <w:locked/>
    <w:rsid w:val="00047501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047501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ad">
    <w:name w:val="Абзац списка Знак"/>
    <w:aliases w:val="Table no. List Paragraph Знак,Akapit z listą BS Знак,Bullet1 Знак,References Знак,List Paragraph (numbered (a)) Знак,IBL List Paragraph Знак,List Paragraph nowy Знак,Numbered List Paragraph Знак,List Paragraph 1 Знак,Абзац списка3 Знак"/>
    <w:link w:val="ac"/>
    <w:uiPriority w:val="34"/>
    <w:locked/>
    <w:rsid w:val="000475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normChar">
    <w:name w:val="norm Char"/>
    <w:link w:val="norm"/>
    <w:locked/>
    <w:rsid w:val="00047501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047501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ad">
    <w:name w:val="Абзац списка Знак"/>
    <w:aliases w:val="Table no. List Paragraph Знак,Akapit z listą BS Знак,Bullet1 Знак,References Знак,List Paragraph (numbered (a)) Знак,IBL List Paragraph Знак,List Paragraph nowy Знак,Numbered List Paragraph Знак,List Paragraph 1 Знак,Абзац списка3 Знак"/>
    <w:link w:val="ac"/>
    <w:uiPriority w:val="34"/>
    <w:locked/>
    <w:rsid w:val="000475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1EB32-90DB-4FDC-AA99-82B3F8CCF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h.aperyan</cp:lastModifiedBy>
  <cp:revision>68</cp:revision>
  <cp:lastPrinted>2019-07-04T07:57:00Z</cp:lastPrinted>
  <dcterms:created xsi:type="dcterms:W3CDTF">2019-07-03T15:08:00Z</dcterms:created>
  <dcterms:modified xsi:type="dcterms:W3CDTF">2020-08-05T06:12:00Z</dcterms:modified>
</cp:coreProperties>
</file>