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5A" w:rsidRPr="00A74B8B" w:rsidRDefault="0052785A" w:rsidP="00882250">
      <w:pPr>
        <w:spacing w:line="276" w:lineRule="auto"/>
        <w:ind w:firstLine="90"/>
        <w:jc w:val="center"/>
        <w:rPr>
          <w:rFonts w:ascii="GHEA Grapalat" w:hAnsi="GHEA Grapalat" w:cs="Times Armenian"/>
          <w:b/>
          <w:u w:val="single"/>
        </w:rPr>
      </w:pP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Մ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Ո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Ե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Ր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</w:p>
    <w:p w:rsidR="0060007A" w:rsidRDefault="0060007A" w:rsidP="00882250">
      <w:pPr>
        <w:spacing w:line="276" w:lineRule="auto"/>
        <w:ind w:firstLine="720"/>
        <w:jc w:val="center"/>
        <w:rPr>
          <w:rFonts w:ascii="GHEA Grapalat" w:hAnsi="GHEA Grapalat"/>
          <w:b/>
        </w:rPr>
      </w:pPr>
    </w:p>
    <w:p w:rsidR="0052785A" w:rsidRPr="0060007A" w:rsidRDefault="0060007A" w:rsidP="00882250">
      <w:pPr>
        <w:spacing w:line="276" w:lineRule="auto"/>
        <w:ind w:firstLine="720"/>
        <w:jc w:val="center"/>
        <w:rPr>
          <w:rFonts w:ascii="GHEA Grapalat" w:hAnsi="GHEA Grapalat"/>
          <w:b/>
        </w:rPr>
      </w:pPr>
      <w:r w:rsidRPr="0060007A">
        <w:rPr>
          <w:rFonts w:ascii="GHEA Grapalat" w:hAnsi="GHEA Grapalat"/>
        </w:rPr>
        <w:t>«</w:t>
      </w:r>
      <w:r w:rsidRPr="0060007A">
        <w:rPr>
          <w:rFonts w:ascii="GHEA Grapalat" w:hAnsi="GHEA Grapalat"/>
          <w:color w:val="000000"/>
          <w:shd w:val="clear" w:color="auto" w:fill="FFFFFF"/>
          <w:lang w:val="en-US"/>
        </w:rPr>
        <w:t>Հ</w:t>
      </w:r>
      <w:r w:rsidRPr="0060007A">
        <w:rPr>
          <w:rStyle w:val="ac"/>
          <w:rFonts w:ascii="GHEA Grapalat" w:hAnsi="GHEA Grapalat"/>
          <w:color w:val="000000"/>
          <w:shd w:val="clear" w:color="auto" w:fill="FFFFFF"/>
        </w:rPr>
        <w:t xml:space="preserve">այաստանի </w:t>
      </w:r>
      <w:r w:rsidRPr="0060007A">
        <w:rPr>
          <w:rStyle w:val="ac"/>
          <w:rFonts w:ascii="GHEA Grapalat" w:hAnsi="GHEA Grapalat"/>
          <w:color w:val="000000"/>
          <w:shd w:val="clear" w:color="auto" w:fill="FFFFFF"/>
          <w:lang w:val="en-US"/>
        </w:rPr>
        <w:t>Հ</w:t>
      </w:r>
      <w:r w:rsidRPr="0060007A">
        <w:rPr>
          <w:rStyle w:val="ac"/>
          <w:rFonts w:ascii="GHEA Grapalat" w:hAnsi="GHEA Grapalat"/>
          <w:color w:val="000000"/>
          <w:shd w:val="clear" w:color="auto" w:fill="FFFFFF"/>
        </w:rPr>
        <w:t xml:space="preserve">անրապետության հատուկ քննչական ծառայությունում </w:t>
      </w:r>
      <w:r w:rsidRPr="0060007A">
        <w:rPr>
          <w:rStyle w:val="ac"/>
          <w:rFonts w:ascii="GHEA Grapalat" w:hAnsi="GHEA Grapalat" w:cs="GHEA Grapalat"/>
        </w:rPr>
        <w:t>ինքնավար</w:t>
      </w:r>
      <w:r w:rsidRPr="0060007A">
        <w:rPr>
          <w:rStyle w:val="ac"/>
          <w:rFonts w:ascii="GHEA Grapalat" w:hAnsi="GHEA Grapalat"/>
        </w:rPr>
        <w:t xml:space="preserve"> պաշտոն զբաղեցնող անձանց</w:t>
      </w:r>
      <w:r w:rsidRPr="0060007A">
        <w:rPr>
          <w:rStyle w:val="ac"/>
          <w:rFonts w:ascii="GHEA Grapalat" w:hAnsi="GHEA Grapalat"/>
          <w:color w:val="000000"/>
          <w:shd w:val="clear" w:color="auto" w:fill="FFFFFF"/>
        </w:rPr>
        <w:t xml:space="preserve"> համազգեստի, տարբերանշանների նկարագիրը և դրանք կրելու կարգը սահմանելու մասին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en-GB"/>
        </w:rPr>
        <w:t>և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en-GB"/>
        </w:rPr>
        <w:t>Հ</w:t>
      </w:r>
      <w:r w:rsidRPr="0060007A">
        <w:rPr>
          <w:rFonts w:ascii="GHEA Grapalat" w:hAnsi="GHEA Grapalat" w:cs="Sylfaen"/>
          <w:b/>
          <w:lang w:val="hy-AM"/>
        </w:rPr>
        <w:t>այաստանի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en-GB"/>
        </w:rPr>
        <w:t>Հ</w:t>
      </w:r>
      <w:r w:rsidRPr="0060007A">
        <w:rPr>
          <w:rFonts w:ascii="GHEA Grapalat" w:hAnsi="GHEA Grapalat" w:cs="Sylfaen"/>
          <w:b/>
          <w:lang w:val="hy-AM"/>
        </w:rPr>
        <w:t>անրապետության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hy-AM"/>
        </w:rPr>
        <w:t>կառավարության</w:t>
      </w:r>
      <w:r w:rsidRPr="0060007A">
        <w:rPr>
          <w:rFonts w:ascii="GHEA Grapalat" w:hAnsi="GHEA Grapalat"/>
          <w:b/>
          <w:lang w:val="hy-AM"/>
        </w:rPr>
        <w:t xml:space="preserve"> 2013 </w:t>
      </w:r>
      <w:r w:rsidRPr="0060007A">
        <w:rPr>
          <w:rFonts w:ascii="GHEA Grapalat" w:hAnsi="GHEA Grapalat" w:cs="Sylfaen"/>
          <w:b/>
          <w:lang w:val="hy-AM"/>
        </w:rPr>
        <w:t>թվականի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hy-AM"/>
        </w:rPr>
        <w:t xml:space="preserve">հունիսի </w:t>
      </w:r>
      <w:r w:rsidRPr="0060007A">
        <w:rPr>
          <w:rFonts w:ascii="GHEA Grapalat" w:hAnsi="GHEA Grapalat"/>
          <w:b/>
          <w:lang w:val="hy-AM"/>
        </w:rPr>
        <w:t>20-</w:t>
      </w:r>
      <w:r w:rsidRPr="0060007A">
        <w:rPr>
          <w:rFonts w:ascii="GHEA Grapalat" w:hAnsi="GHEA Grapalat" w:cs="Sylfaen"/>
          <w:b/>
          <w:lang w:val="hy-AM"/>
        </w:rPr>
        <w:t>ի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/>
          <w:b/>
          <w:lang w:val="en-GB"/>
        </w:rPr>
        <w:t>N</w:t>
      </w:r>
      <w:r w:rsidRPr="0060007A">
        <w:rPr>
          <w:rFonts w:ascii="GHEA Grapalat" w:hAnsi="GHEA Grapalat"/>
          <w:b/>
          <w:lang w:val="hy-AM"/>
        </w:rPr>
        <w:t xml:space="preserve"> 779-</w:t>
      </w:r>
      <w:r w:rsidRPr="0060007A">
        <w:rPr>
          <w:rFonts w:ascii="GHEA Grapalat" w:hAnsi="GHEA Grapalat" w:cs="Sylfaen"/>
          <w:b/>
          <w:lang w:val="hy-AM"/>
        </w:rPr>
        <w:t>ն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hy-AM"/>
        </w:rPr>
        <w:t>որոշումն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hy-AM"/>
        </w:rPr>
        <w:t>ուժը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hy-AM"/>
        </w:rPr>
        <w:t>կորցրած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hy-AM"/>
        </w:rPr>
        <w:t>ճանաչելու</w:t>
      </w:r>
      <w:r w:rsidRPr="0060007A">
        <w:rPr>
          <w:rFonts w:ascii="GHEA Grapalat" w:hAnsi="GHEA Grapalat"/>
          <w:b/>
          <w:lang w:val="hy-AM"/>
        </w:rPr>
        <w:t xml:space="preserve"> </w:t>
      </w:r>
      <w:r w:rsidRPr="0060007A">
        <w:rPr>
          <w:rFonts w:ascii="GHEA Grapalat" w:hAnsi="GHEA Grapalat" w:cs="Sylfaen"/>
          <w:b/>
          <w:lang w:val="hy-AM"/>
        </w:rPr>
        <w:t>մասին</w:t>
      </w:r>
      <w:r w:rsidRPr="0060007A">
        <w:rPr>
          <w:rFonts w:ascii="GHEA Grapalat" w:hAnsi="GHEA Grapalat"/>
          <w:b/>
        </w:rPr>
        <w:t xml:space="preserve">» </w:t>
      </w:r>
      <w:r w:rsidRPr="0060007A">
        <w:rPr>
          <w:rFonts w:ascii="GHEA Grapalat" w:hAnsi="GHEA Grapalat"/>
          <w:b/>
          <w:lang w:val="en-US"/>
        </w:rPr>
        <w:t>Կառավարության</w:t>
      </w:r>
      <w:r w:rsidRPr="0060007A">
        <w:rPr>
          <w:rFonts w:ascii="GHEA Grapalat" w:hAnsi="GHEA Grapalat"/>
          <w:b/>
        </w:rPr>
        <w:t xml:space="preserve"> </w:t>
      </w:r>
      <w:r w:rsidRPr="0060007A">
        <w:rPr>
          <w:rFonts w:ascii="GHEA Grapalat" w:hAnsi="GHEA Grapalat"/>
          <w:b/>
          <w:lang w:val="en-US"/>
        </w:rPr>
        <w:t>որոշման</w:t>
      </w:r>
      <w:r w:rsidRPr="0060007A">
        <w:rPr>
          <w:rFonts w:ascii="GHEA Grapalat" w:hAnsi="GHEA Grapalat"/>
          <w:b/>
        </w:rPr>
        <w:t xml:space="preserve"> </w:t>
      </w:r>
      <w:r w:rsidRPr="0060007A">
        <w:rPr>
          <w:rFonts w:ascii="GHEA Grapalat" w:hAnsi="GHEA Grapalat"/>
          <w:b/>
          <w:lang w:val="en-US"/>
        </w:rPr>
        <w:t>նախագիծի</w:t>
      </w:r>
      <w:r w:rsidRPr="0060007A">
        <w:rPr>
          <w:rFonts w:ascii="GHEA Grapalat" w:hAnsi="GHEA Grapalat"/>
          <w:b/>
        </w:rPr>
        <w:t xml:space="preserve"> </w:t>
      </w:r>
      <w:r w:rsidR="0052785A" w:rsidRPr="0060007A">
        <w:rPr>
          <w:rFonts w:ascii="GHEA Grapalat" w:hAnsi="GHEA Grapalat" w:cs="Sylfaen"/>
          <w:b/>
          <w:lang w:val="en-US"/>
        </w:rPr>
        <w:t>կապակցությամբ</w:t>
      </w:r>
      <w:r w:rsidR="0052785A" w:rsidRPr="0060007A">
        <w:rPr>
          <w:rFonts w:ascii="GHEA Grapalat" w:hAnsi="GHEA Grapalat" w:cs="Sylfaen"/>
          <w:b/>
        </w:rPr>
        <w:t xml:space="preserve"> </w:t>
      </w:r>
      <w:r w:rsidR="0052785A" w:rsidRPr="0060007A">
        <w:rPr>
          <w:rFonts w:ascii="GHEA Grapalat" w:hAnsi="GHEA Grapalat"/>
          <w:b/>
          <w:lang w:val="en-US"/>
        </w:rPr>
        <w:t>ստացված</w:t>
      </w:r>
      <w:r w:rsidR="0052785A" w:rsidRPr="0060007A">
        <w:rPr>
          <w:rFonts w:ascii="GHEA Grapalat" w:hAnsi="GHEA Grapalat"/>
          <w:b/>
          <w:lang w:val="hy-AM"/>
        </w:rPr>
        <w:t xml:space="preserve"> առաջարկությունների վերաբերյալ</w:t>
      </w:r>
    </w:p>
    <w:p w:rsidR="0052785A" w:rsidRPr="00A74B8B" w:rsidRDefault="0052785A" w:rsidP="00882250">
      <w:pPr>
        <w:spacing w:line="276" w:lineRule="auto"/>
        <w:ind w:firstLine="720"/>
        <w:jc w:val="center"/>
        <w:rPr>
          <w:rFonts w:ascii="GHEA Grapalat" w:hAnsi="GHEA Grapalat"/>
          <w:b/>
        </w:rPr>
      </w:pPr>
    </w:p>
    <w:p w:rsidR="0052785A" w:rsidRPr="00A74B8B" w:rsidRDefault="0052785A" w:rsidP="00882250">
      <w:pPr>
        <w:spacing w:line="276" w:lineRule="auto"/>
        <w:ind w:firstLine="720"/>
        <w:jc w:val="center"/>
        <w:rPr>
          <w:rFonts w:ascii="GHEA Grapalat" w:hAnsi="GHEA Grapalat"/>
          <w:b/>
        </w:rPr>
      </w:pPr>
    </w:p>
    <w:tbl>
      <w:tblPr>
        <w:tblW w:w="146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2693"/>
        <w:gridCol w:w="5812"/>
        <w:gridCol w:w="2267"/>
        <w:gridCol w:w="3402"/>
      </w:tblGrid>
      <w:tr w:rsidR="0052785A" w:rsidRPr="00A74B8B" w:rsidTr="0060007A">
        <w:trPr>
          <w:trHeight w:val="61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/>
                <w:b/>
                <w:lang w:val="en-US"/>
              </w:rPr>
            </w:pPr>
            <w:r w:rsidRPr="00A74B8B">
              <w:rPr>
                <w:rFonts w:ascii="GHEA Grapalat" w:hAnsi="GHEA Grapalat" w:cs="Sylfaen"/>
                <w:b/>
                <w:lang w:val="fr-FR"/>
              </w:rPr>
              <w:t>Հ</w:t>
            </w:r>
            <w:r w:rsidRPr="00A74B8B">
              <w:rPr>
                <w:rFonts w:ascii="GHEA Grapalat" w:hAnsi="GHEA Grapalat" w:cs="Times Armenian"/>
                <w:b/>
                <w:lang w:val="fr-FR"/>
              </w:rPr>
              <w:t>/Հ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882250">
            <w:pPr>
              <w:spacing w:line="276" w:lineRule="auto"/>
              <w:ind w:left="-108" w:right="-109"/>
              <w:jc w:val="center"/>
              <w:rPr>
                <w:rFonts w:ascii="GHEA Grapalat" w:hAnsi="GHEA Grapalat" w:cs="GHEA Mariam"/>
                <w:b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lang w:val="af-ZA" w:eastAsia="en-US"/>
              </w:rPr>
              <w:t xml:space="preserve">Առաջարկության հեղինակը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882250">
            <w:pPr>
              <w:pStyle w:val="21"/>
              <w:spacing w:after="0" w:line="276" w:lineRule="auto"/>
              <w:ind w:left="-18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Առաջարկության բովանդակությունը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882250">
            <w:pPr>
              <w:pStyle w:val="21"/>
              <w:spacing w:after="0" w:line="276" w:lineRule="auto"/>
              <w:ind w:left="-18" w:right="72"/>
              <w:jc w:val="center"/>
              <w:rPr>
                <w:rFonts w:ascii="GHEA Grapalat" w:hAnsi="GHEA Grapalat" w:cs="GHEA Mariam"/>
                <w:b/>
                <w:sz w:val="24"/>
                <w:szCs w:val="24"/>
                <w:highlight w:val="yellow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Եզրակացություն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882250">
            <w:pPr>
              <w:pStyle w:val="21"/>
              <w:spacing w:after="0" w:line="276" w:lineRule="auto"/>
              <w:ind w:left="-108" w:right="-109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Կատարված փոփոխություններ</w:t>
            </w:r>
          </w:p>
        </w:tc>
      </w:tr>
      <w:tr w:rsidR="008A2FFD" w:rsidRPr="00477FA7" w:rsidTr="0060007A">
        <w:trPr>
          <w:trHeight w:val="69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882250" w:rsidRDefault="008A2FFD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1.</w:t>
            </w: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882250">
            <w:pPr>
              <w:spacing w:line="276" w:lineRule="auto"/>
              <w:ind w:right="-111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882250" w:rsidRDefault="008A2FFD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lastRenderedPageBreak/>
              <w:t>ՀՀ</w:t>
            </w: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="00144FB3" w:rsidRPr="00882250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ֆինանսների</w:t>
            </w: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նախարարություն</w:t>
            </w:r>
          </w:p>
          <w:p w:rsidR="008A2FFD" w:rsidRPr="00882250" w:rsidRDefault="00144FB3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04</w:t>
            </w:r>
            <w:r w:rsidR="008A2FFD"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.0</w:t>
            </w: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8</w:t>
            </w:r>
            <w:r w:rsidR="008A2FFD"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.2020</w:t>
            </w:r>
          </w:p>
          <w:p w:rsidR="008A2FFD" w:rsidRPr="00882250" w:rsidRDefault="008A2FFD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01/</w:t>
            </w:r>
            <w:r w:rsidR="0075099C"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11</w:t>
            </w:r>
            <w:r w:rsidR="00144FB3" w:rsidRPr="0088225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-1/11510-2020</w:t>
            </w: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  <w:p w:rsidR="0075099C" w:rsidRPr="00882250" w:rsidRDefault="0075099C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FB3" w:rsidRPr="00882250" w:rsidRDefault="00882250" w:rsidP="00882250">
            <w:pPr>
              <w:tabs>
                <w:tab w:val="left" w:pos="459"/>
                <w:tab w:val="left" w:pos="601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 xml:space="preserve">1. </w:t>
            </w:r>
            <w:r w:rsidR="00144FB3" w:rsidRPr="00882250">
              <w:rPr>
                <w:rFonts w:ascii="GHEA Grapalat" w:hAnsi="GHEA Grapalat" w:cs="Sylfaen"/>
                <w:lang w:val="af-ZA"/>
              </w:rPr>
              <w:t xml:space="preserve">Հիմք ընդունելով </w:t>
            </w:r>
            <w:r w:rsidR="00144FB3" w:rsidRPr="008822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12-րդ հոդվածի 1-ին մասը</w:t>
            </w:r>
            <w:r w:rsidRPr="0088225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,</w:t>
            </w:r>
            <w:r w:rsidR="00144FB3" w:rsidRPr="0088225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144FB3" w:rsidRPr="008822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որի համաձայն՝ նորմատիվ իրավական ակտը ունենում է վերնագիր, որը համապատասխանում է նորմատիվ իրավական ակտի բովանդակությանը՝ առաջարկում ենք խմբագրել Նախագծի վերնագիրը՝ հաշվի առնելով այն հանգամանքը, որ Նախագծով նախատեսվում է հաստատել նաև ՀՀ հատուկ քննչական ծառայության խորհրդանիշի նկարագիրը և համազգեստի կրելու ժամկետները:</w:t>
            </w:r>
          </w:p>
          <w:p w:rsidR="00882250" w:rsidRDefault="00882250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882250" w:rsidRDefault="00882250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882250" w:rsidRDefault="00882250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3A4D64" w:rsidRDefault="003A4D64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8A2FFD" w:rsidRPr="00882250" w:rsidRDefault="00882250" w:rsidP="00882250">
            <w:pPr>
              <w:tabs>
                <w:tab w:val="left" w:pos="459"/>
                <w:tab w:val="left" w:pos="601"/>
              </w:tabs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8822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2.</w:t>
            </w:r>
            <w:r w:rsidR="0075099C" w:rsidRPr="008822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Հաշվի առնելով Նախագծի 4-րդ կետը՝ Նախագծի նախաբանում անհրաժեշտ է հղու</w:t>
            </w:r>
            <w:r w:rsidR="0075099C" w:rsidRPr="00882250">
              <w:rPr>
                <w:rFonts w:ascii="GHEA Grapalat" w:eastAsia="Calibri" w:hAnsi="GHEA Grapalat" w:cs="Sylfaen"/>
                <w:lang w:val="hy-AM" w:eastAsia="en-US"/>
              </w:rPr>
              <w:t>մ կատարել նաև «Նորմատիվ իրավական ակտերի մասին» օրենքի 37-րդ հոդվածի 1-ին մասին:</w:t>
            </w:r>
          </w:p>
          <w:p w:rsidR="008A2FFD" w:rsidRPr="00882250" w:rsidRDefault="008A2FFD" w:rsidP="00882250">
            <w:pPr>
              <w:tabs>
                <w:tab w:val="left" w:pos="34"/>
                <w:tab w:val="left" w:pos="742"/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bCs/>
                <w:lang w:val="af-ZA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882250">
              <w:rPr>
                <w:rFonts w:ascii="GHEA Grapalat" w:hAnsi="GHEA Grapalat" w:cs="Sylfaen"/>
                <w:lang w:val="af-ZA"/>
              </w:rPr>
              <w:lastRenderedPageBreak/>
              <w:t>1.</w:t>
            </w:r>
            <w:r w:rsidR="005843B9" w:rsidRPr="00882250">
              <w:rPr>
                <w:rFonts w:ascii="GHEA Grapalat" w:hAnsi="GHEA Grapalat" w:cs="Sylfaen"/>
                <w:lang w:val="fr-FR"/>
              </w:rPr>
              <w:t>Չի ը</w:t>
            </w:r>
            <w:r w:rsidRPr="00882250">
              <w:rPr>
                <w:rFonts w:ascii="GHEA Grapalat" w:hAnsi="GHEA Grapalat" w:cs="Sylfaen"/>
                <w:lang w:val="fr-FR"/>
              </w:rPr>
              <w:t>նդունվե</w:t>
            </w:r>
            <w:r w:rsidRPr="00882250">
              <w:rPr>
                <w:rFonts w:ascii="GHEA Grapalat" w:hAnsi="GHEA Grapalat"/>
              </w:rPr>
              <w:t>լ</w:t>
            </w: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2250" w:rsidRDefault="00882250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882250" w:rsidRDefault="00882250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882250" w:rsidRDefault="00882250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882250" w:rsidRDefault="00882250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D64" w:rsidRDefault="003A4D64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882250">
              <w:rPr>
                <w:rFonts w:ascii="GHEA Grapalat" w:hAnsi="GHEA Grapalat" w:cs="Sylfaen"/>
                <w:lang w:val="af-ZA"/>
              </w:rPr>
              <w:t>2.</w:t>
            </w:r>
            <w:r w:rsidR="00882250">
              <w:rPr>
                <w:rFonts w:ascii="GHEA Grapalat" w:hAnsi="GHEA Grapalat" w:cs="Sylfaen"/>
                <w:lang w:val="fr-FR"/>
              </w:rPr>
              <w:t>Ը</w:t>
            </w:r>
            <w:r w:rsidR="005843B9" w:rsidRPr="00882250">
              <w:rPr>
                <w:rFonts w:ascii="GHEA Grapalat" w:hAnsi="GHEA Grapalat" w:cs="Sylfaen"/>
                <w:lang w:val="fr-FR"/>
              </w:rPr>
              <w:t>ն</w:t>
            </w:r>
            <w:r w:rsidRPr="00882250">
              <w:rPr>
                <w:rFonts w:ascii="GHEA Grapalat" w:hAnsi="GHEA Grapalat" w:cs="Sylfaen"/>
                <w:lang w:val="fr-FR"/>
              </w:rPr>
              <w:t>դունվե</w:t>
            </w:r>
            <w:r w:rsidRPr="00882250">
              <w:rPr>
                <w:rFonts w:ascii="GHEA Grapalat" w:hAnsi="GHEA Grapalat"/>
              </w:rPr>
              <w:t>լ</w:t>
            </w:r>
            <w:r w:rsidR="00882250">
              <w:rPr>
                <w:rFonts w:ascii="GHEA Grapalat" w:hAnsi="GHEA Grapalat"/>
                <w:lang w:val="en-US"/>
              </w:rPr>
              <w:t xml:space="preserve"> է</w:t>
            </w: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Pr="00882250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8A2FFD" w:rsidRPr="00882250" w:rsidRDefault="008A2FFD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372CCE" w:rsidRDefault="00882250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i/>
                <w:lang w:val="af-ZA"/>
              </w:rPr>
            </w:pPr>
            <w:r w:rsidRPr="00372CCE">
              <w:rPr>
                <w:rFonts w:ascii="GHEA Grapalat" w:hAnsi="GHEA Grapalat"/>
                <w:lang w:val="hy-AM"/>
              </w:rPr>
              <w:lastRenderedPageBreak/>
              <w:t>1.</w:t>
            </w:r>
            <w:r w:rsidRP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lang w:val="hy-AM"/>
              </w:rPr>
              <w:t>«</w:t>
            </w:r>
            <w:r w:rsidRPr="00372CCE">
              <w:rPr>
                <w:rFonts w:ascii="GHEA Grapalat" w:hAnsi="GHEA Grapalat"/>
                <w:lang w:val="en-US"/>
              </w:rPr>
              <w:t>ՀՀ</w:t>
            </w:r>
            <w:r w:rsidRP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lang w:val="en-US"/>
              </w:rPr>
              <w:t>հատուկ</w:t>
            </w:r>
            <w:r w:rsidRP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lang w:val="en-US"/>
              </w:rPr>
              <w:t>քննչական</w:t>
            </w:r>
            <w:r w:rsidRP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lang w:val="en-US"/>
              </w:rPr>
              <w:t>ծառայության</w:t>
            </w:r>
            <w:r w:rsidRP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lang w:val="en-US"/>
              </w:rPr>
              <w:t>մասին</w:t>
            </w:r>
            <w:r w:rsidRPr="00372CCE">
              <w:rPr>
                <w:rFonts w:ascii="GHEA Grapalat" w:hAnsi="GHEA Grapalat"/>
                <w:lang w:val="af-ZA"/>
              </w:rPr>
              <w:t xml:space="preserve">» </w:t>
            </w:r>
            <w:r w:rsidRPr="00372CCE">
              <w:rPr>
                <w:rFonts w:ascii="GHEA Grapalat" w:hAnsi="GHEA Grapalat"/>
                <w:lang w:val="en-US"/>
              </w:rPr>
              <w:t>օրենքի</w:t>
            </w:r>
            <w:r w:rsidRPr="00372CCE">
              <w:rPr>
                <w:rFonts w:ascii="GHEA Grapalat" w:hAnsi="GHEA Grapalat"/>
                <w:lang w:val="af-ZA"/>
              </w:rPr>
              <w:t xml:space="preserve"> 30-</w:t>
            </w:r>
            <w:r w:rsidRPr="00372CCE">
              <w:rPr>
                <w:rFonts w:ascii="GHEA Grapalat" w:hAnsi="GHEA Grapalat"/>
                <w:lang w:val="en-US"/>
              </w:rPr>
              <w:t>րդ</w:t>
            </w:r>
            <w:r w:rsidRP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lang w:val="en-US"/>
              </w:rPr>
              <w:t>հոդվածի</w:t>
            </w:r>
            <w:r w:rsidRPr="00372CCE">
              <w:rPr>
                <w:rFonts w:ascii="GHEA Grapalat" w:hAnsi="GHEA Grapalat"/>
                <w:lang w:val="af-ZA"/>
              </w:rPr>
              <w:t xml:space="preserve"> 1-ին</w:t>
            </w:r>
            <w:r w:rsidR="0060007A">
              <w:rPr>
                <w:rFonts w:ascii="GHEA Grapalat" w:hAnsi="GHEA Grapalat"/>
                <w:lang w:val="af-ZA"/>
              </w:rPr>
              <w:t xml:space="preserve"> մասի</w:t>
            </w:r>
            <w:r w:rsidRP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lang w:val="en-US"/>
              </w:rPr>
              <w:t>համաձայն՝</w:t>
            </w:r>
            <w:r w:rsidR="00372CCE">
              <w:rPr>
                <w:rFonts w:ascii="GHEA Grapalat" w:hAnsi="GHEA Grapalat"/>
                <w:lang w:val="af-ZA"/>
              </w:rPr>
              <w:t xml:space="preserve"> </w:t>
            </w:r>
            <w:r w:rsidRPr="00372CCE">
              <w:rPr>
                <w:rFonts w:ascii="GHEA Grapalat" w:hAnsi="GHEA Grapalat"/>
                <w:i/>
                <w:lang w:val="af-ZA"/>
              </w:rPr>
              <w:t>«Հատուկ քննչական ծառայության ծառայողներին պետական բյուջեի միջոցների հաշվին տ</w:t>
            </w:r>
            <w:r w:rsidR="00372CCE">
              <w:rPr>
                <w:rFonts w:ascii="GHEA Grapalat" w:hAnsi="GHEA Grapalat"/>
                <w:i/>
                <w:lang w:val="af-ZA"/>
              </w:rPr>
              <w:t xml:space="preserve">րվում է համազգեստ: </w:t>
            </w:r>
            <w:r w:rsidR="00372CCE" w:rsidRPr="0060007A">
              <w:rPr>
                <w:rFonts w:ascii="GHEA Grapalat" w:hAnsi="GHEA Grapalat"/>
                <w:b/>
                <w:i/>
                <w:lang w:val="af-ZA"/>
              </w:rPr>
              <w:t xml:space="preserve">Համազգեստի, </w:t>
            </w:r>
            <w:r w:rsidRPr="0060007A">
              <w:rPr>
                <w:rFonts w:ascii="GHEA Grapalat" w:hAnsi="GHEA Grapalat"/>
                <w:b/>
                <w:i/>
                <w:lang w:val="af-ZA"/>
              </w:rPr>
              <w:t>տարբերանշանների նկարագիրը և դրանք կրելու կարգը սահմանում է Կառավարությունը</w:t>
            </w:r>
            <w:r w:rsidRPr="00372CCE">
              <w:rPr>
                <w:rFonts w:ascii="GHEA Grapalat" w:hAnsi="GHEA Grapalat"/>
                <w:i/>
                <w:lang w:val="af-ZA"/>
              </w:rPr>
              <w:t xml:space="preserve">»: </w:t>
            </w:r>
          </w:p>
          <w:p w:rsidR="00882250" w:rsidRPr="00372CCE" w:rsidRDefault="00372CCE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Հիմք ընդունելով վերոնշյալ հոդվածը, ինչպես նաև հաշվի առնելով այն</w:t>
            </w:r>
            <w:r w:rsidR="0060007A">
              <w:rPr>
                <w:rFonts w:ascii="GHEA Grapalat" w:hAnsi="GHEA Grapalat"/>
                <w:lang w:val="af-ZA"/>
              </w:rPr>
              <w:t xml:space="preserve"> հանգամանքը</w:t>
            </w:r>
            <w:r>
              <w:rPr>
                <w:rFonts w:ascii="GHEA Grapalat" w:hAnsi="GHEA Grapalat"/>
                <w:lang w:val="af-ZA"/>
              </w:rPr>
              <w:t xml:space="preserve">, որ </w:t>
            </w:r>
            <w:r w:rsidR="0060007A">
              <w:rPr>
                <w:rFonts w:ascii="GHEA Grapalat" w:hAnsi="GHEA Grapalat"/>
                <w:lang w:val="af-ZA"/>
              </w:rPr>
              <w:lastRenderedPageBreak/>
              <w:t></w:t>
            </w:r>
            <w:r>
              <w:rPr>
                <w:rFonts w:ascii="GHEA Grapalat" w:hAnsi="GHEA Grapalat"/>
                <w:lang w:val="af-ZA"/>
              </w:rPr>
              <w:t>համազգեստի, տարբերանշ</w:t>
            </w:r>
            <w:r w:rsidR="003A4D64">
              <w:rPr>
                <w:rFonts w:ascii="GHEA Grapalat" w:hAnsi="GHEA Grapalat"/>
                <w:lang w:val="af-ZA"/>
              </w:rPr>
              <w:t xml:space="preserve">անների </w:t>
            </w:r>
            <w:r>
              <w:rPr>
                <w:rFonts w:ascii="GHEA Grapalat" w:hAnsi="GHEA Grapalat"/>
                <w:lang w:val="af-ZA"/>
              </w:rPr>
              <w:t>կրելու կարգը</w:t>
            </w:r>
            <w:r w:rsidR="0060007A">
              <w:rPr>
                <w:rFonts w:ascii="GHEA Grapalat" w:hAnsi="GHEA Grapalat"/>
                <w:lang w:val="af-ZA"/>
              </w:rPr>
              <w:t>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="003A4D64">
              <w:rPr>
                <w:rFonts w:ascii="GHEA Grapalat" w:hAnsi="GHEA Grapalat"/>
                <w:lang w:val="af-ZA"/>
              </w:rPr>
              <w:t xml:space="preserve">հասկացությունն իր  մեջ արդեն իսկ ներառում է </w:t>
            </w:r>
            <w:r w:rsidR="006000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համազգեստ</w:t>
            </w:r>
            <w:r w:rsidR="0060007A" w:rsidRPr="008822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կրելու</w:t>
            </w:r>
            <w:r w:rsidR="0060007A">
              <w:rPr>
                <w:rFonts w:ascii="GHEA Grapalat" w:hAnsi="GHEA Grapalat"/>
                <w:lang w:val="af-ZA"/>
              </w:rPr>
              <w:t xml:space="preserve"> </w:t>
            </w:r>
            <w:r w:rsidR="003A4D64">
              <w:rPr>
                <w:rFonts w:ascii="GHEA Grapalat" w:hAnsi="GHEA Grapalat"/>
                <w:lang w:val="af-ZA"/>
              </w:rPr>
              <w:t xml:space="preserve">ժամկետները, հետևաբար արված առաջարկությունը չի ընդունվել: </w:t>
            </w: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r w:rsidRPr="00882250">
              <w:rPr>
                <w:rFonts w:ascii="GHEA Grapalat" w:hAnsi="GHEA Grapalat"/>
                <w:lang w:val="af-ZA"/>
              </w:rPr>
              <w:t>2</w:t>
            </w:r>
            <w:r w:rsidRPr="00882250">
              <w:rPr>
                <w:rFonts w:ascii="GHEA Grapalat" w:hAnsi="GHEA Grapalat"/>
                <w:lang w:val="hy-AM"/>
              </w:rPr>
              <w:t>.Նախագծում կատարվել են համապատասխան փոփոխություններ:</w:t>
            </w: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17A79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17A79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17A79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17A79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8A2FFD" w:rsidRPr="00882250" w:rsidRDefault="008A2FFD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8A2FFD" w:rsidRPr="00882250" w:rsidRDefault="008A2FFD" w:rsidP="00882250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80B08" w:rsidRPr="00477FA7" w:rsidTr="0060007A">
        <w:trPr>
          <w:trHeight w:val="69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08" w:rsidRPr="00680B08" w:rsidRDefault="00680B08" w:rsidP="00882250">
            <w:pPr>
              <w:spacing w:line="276" w:lineRule="auto"/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fr-FR"/>
              </w:rPr>
            </w:pP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08" w:rsidRPr="00B84772" w:rsidRDefault="00680B08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արդարադատության</w:t>
            </w: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նախարարություն</w:t>
            </w:r>
          </w:p>
          <w:p w:rsidR="00680B08" w:rsidRPr="00B84772" w:rsidRDefault="00680B08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12.08.2020</w:t>
            </w:r>
          </w:p>
          <w:p w:rsidR="00680B08" w:rsidRPr="00B84772" w:rsidRDefault="00680B08" w:rsidP="0060007A">
            <w:pPr>
              <w:spacing w:line="276" w:lineRule="auto"/>
              <w:ind w:left="-7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84772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01//17718-2020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08" w:rsidRPr="00B84772" w:rsidRDefault="00680B08" w:rsidP="00882250">
            <w:pPr>
              <w:pStyle w:val="a9"/>
              <w:numPr>
                <w:ilvl w:val="0"/>
                <w:numId w:val="10"/>
              </w:numPr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ind w:left="0" w:firstLine="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84772">
              <w:rPr>
                <w:rFonts w:ascii="GHEA Grapalat" w:hAnsi="GHEA Grapalat" w:cs="GHEA Grapalat"/>
                <w:bCs/>
                <w:lang w:val="hy-AM"/>
              </w:rPr>
              <w:t xml:space="preserve">Նախագծի 2-րդ կետի համաձայն նախատեսվում է սահմանել </w:t>
            </w:r>
            <w:r w:rsidRPr="00B84772">
              <w:rPr>
                <w:rFonts w:ascii="GHEA Grapalat" w:hAnsi="GHEA Grapalat" w:cs="Sylfaen"/>
                <w:lang w:val="hy-AM"/>
              </w:rPr>
              <w:t>Հայաստանի Հանրապետության հատուկ քննչական ծառայության խորհրդանիշի նկարագիրը՝ համաձայն N 2 հավելվածի։ Այս առումով գտնում ենք, որ անհրաժեշտ է նախագծի 2-րդ կետը հանել, իսկ դրանով հաստատվող 2-րդ Հավելվածի դրույթները ներառել  1-ին Հավելվածում՝ ելնելով «Հատուկ քննչական ծառայության մասին» օրենքի 30-րդ հոդվածի պահանջներից։</w:t>
            </w:r>
          </w:p>
          <w:p w:rsidR="00B84772" w:rsidRPr="00B84772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84772">
              <w:rPr>
                <w:rFonts w:ascii="GHEA Grapalat" w:hAnsi="GHEA Grapalat" w:cs="GHEA Grapalat"/>
                <w:bCs/>
                <w:lang w:val="hy-AM"/>
              </w:rPr>
              <w:t>2.Նախագծի 4-րդ կետով նախատեսվում է ուժը կորցրած ճանաչել ՀՀ կառավարության 2013 թվականի հունիսի 20-ի «Հայաստանի Հանրապետության հատուկ քննչական ծառայության ծառայողների համազգեստի, տարբերանշանների նկարագիրը և դրանք կրելու կարգը սահմանելու մասին» N 779-Ն որոշումը։ Ուստի նախագծի նախաբանն անհրաժեշտ է լրացնել «Նորմատիվ իրավական ակտերի մասին» օրենքի 37-րդ հոդվածին հղումով։</w:t>
            </w:r>
          </w:p>
          <w:p w:rsidR="00680B08" w:rsidRPr="00B84772" w:rsidRDefault="00680B08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B84772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84772">
              <w:rPr>
                <w:rFonts w:ascii="GHEA Grapalat" w:hAnsi="GHEA Grapalat" w:cs="GHEA Grapalat"/>
                <w:bCs/>
                <w:lang w:val="hy-AM"/>
              </w:rPr>
              <w:t xml:space="preserve">3.Նախագծի 3-րդ կետի համաձայն նախատեսվում է սահմանել Հայաստանի Հանրապետության հատուկ քննչական ծառայությունում ինքնավար պաշտոն զբաղեցնող անձանց համազգեստի կրելու կարգը և ժամկետները՝ համաձայն N 3 հավելվածի, մինչդեռ նախագծի ընդունման համար հիմք հանդիսացող՝ «Հատուկ քննչական ծառայության մասին» օրենքի 30-րդ հոդվածի համաձայն` Կառավարությունը սահմանում է hամազգեստի, </w:t>
            </w:r>
            <w:r w:rsidRPr="00B84772">
              <w:rPr>
                <w:rFonts w:ascii="GHEA Grapalat" w:hAnsi="GHEA Grapalat" w:cs="GHEA Grapalat"/>
                <w:b/>
                <w:bCs/>
                <w:i/>
                <w:lang w:val="hy-AM"/>
              </w:rPr>
              <w:t>տարբերանշանների նկարագիրը և դրանք կրելու կարգը</w:t>
            </w:r>
            <w:r w:rsidRPr="00B84772">
              <w:rPr>
                <w:rFonts w:ascii="GHEA Grapalat" w:hAnsi="GHEA Grapalat" w:cs="GHEA Grapalat"/>
                <w:bCs/>
                <w:lang w:val="hy-AM"/>
              </w:rPr>
              <w:t>: Վերոգրյալից պարզ է դառնում, որ նախագծում բացակայում են տարբերանշանների կրման կարգին վերաբերող դրույթներ։</w:t>
            </w:r>
          </w:p>
          <w:p w:rsidR="00B84772" w:rsidRPr="00372CCE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372CCE">
              <w:rPr>
                <w:rFonts w:ascii="GHEA Grapalat" w:hAnsi="GHEA Grapalat" w:cs="GHEA Grapalat"/>
                <w:bCs/>
                <w:lang w:val="hy-AM"/>
              </w:rPr>
              <w:t>Բացի այդ, նախագծի 3-րդ կետից անհրաժեշտ է հանել «ժամկետները» բառը և դրա հետ կապված կարգավորումները նախատեսել հավելվածի դրույթներում՝ նկատի ունենալով «Հատուկ քննչական ծառայության մասին» օրենքի 30-րդ հոդվածի դրույթները</w:t>
            </w:r>
            <w:r w:rsidR="00372CCE" w:rsidRPr="00372CCE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B84772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84772">
              <w:rPr>
                <w:rFonts w:ascii="GHEA Grapalat" w:hAnsi="GHEA Grapalat" w:cs="GHEA Grapalat"/>
                <w:bCs/>
                <w:lang w:val="hy-AM"/>
              </w:rPr>
              <w:t>Նույն դիտողությունը վերաբերում է նաև Նախագծի 3-րդ Հավելվածի վերնագրին։</w:t>
            </w:r>
          </w:p>
          <w:p w:rsidR="00B84772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B84772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B84772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B84772" w:rsidRPr="00B84772" w:rsidRDefault="00B84772" w:rsidP="00882250">
            <w:pPr>
              <w:pStyle w:val="a9"/>
              <w:shd w:val="clear" w:color="auto" w:fill="FFFFFF"/>
              <w:tabs>
                <w:tab w:val="left" w:pos="32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84772">
              <w:rPr>
                <w:rFonts w:ascii="GHEA Grapalat" w:hAnsi="GHEA Grapalat" w:cs="GHEA Grapalat"/>
                <w:bCs/>
                <w:lang w:val="hy-AM"/>
              </w:rPr>
              <w:lastRenderedPageBreak/>
              <w:t>4.</w:t>
            </w:r>
            <w:r w:rsidRPr="00B84772">
              <w:rPr>
                <w:lang w:val="hy-AM"/>
              </w:rPr>
              <w:t xml:space="preserve"> </w:t>
            </w:r>
            <w:r w:rsidRPr="00B84772">
              <w:rPr>
                <w:rFonts w:ascii="GHEA Grapalat" w:hAnsi="GHEA Grapalat" w:cs="GHEA Grapalat"/>
                <w:bCs/>
                <w:lang w:val="hy-AM"/>
              </w:rPr>
              <w:t>Նախագծի 1-ին Հավելվածի ենթակետերի և պարբերությունների համարակալումն անհրաժեշտ է համապատասխանեցնել «Նորմատիվ իրավական ակտերի մասին» օրենքի 14-րդ հոդվածի պահանջներին։</w:t>
            </w:r>
          </w:p>
          <w:p w:rsidR="00680B08" w:rsidRPr="00B84772" w:rsidRDefault="00680B08" w:rsidP="00882250">
            <w:pPr>
              <w:tabs>
                <w:tab w:val="left" w:pos="459"/>
                <w:tab w:val="left" w:pos="601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08" w:rsidRPr="00B84772" w:rsidRDefault="00680B08" w:rsidP="00882250">
            <w:pPr>
              <w:pStyle w:val="a7"/>
              <w:numPr>
                <w:ilvl w:val="0"/>
                <w:numId w:val="11"/>
              </w:numPr>
              <w:tabs>
                <w:tab w:val="left" w:pos="34"/>
              </w:tabs>
              <w:spacing w:line="276" w:lineRule="auto"/>
              <w:ind w:left="184" w:hanging="284"/>
              <w:jc w:val="both"/>
              <w:rPr>
                <w:rFonts w:ascii="GHEA Grapalat" w:hAnsi="GHEA Grapalat" w:cs="Sylfaen"/>
                <w:lang w:val="af-ZA"/>
              </w:rPr>
            </w:pPr>
            <w:r w:rsidRPr="00B84772">
              <w:rPr>
                <w:rFonts w:ascii="GHEA Grapalat" w:hAnsi="GHEA Grapalat" w:cs="Sylfaen"/>
                <w:lang w:val="fr-FR"/>
              </w:rPr>
              <w:lastRenderedPageBreak/>
              <w:t>Ընդունվե</w:t>
            </w:r>
            <w:r w:rsidRPr="00B84772">
              <w:rPr>
                <w:rFonts w:ascii="GHEA Grapalat" w:hAnsi="GHEA Grapalat"/>
              </w:rPr>
              <w:t>լ</w:t>
            </w:r>
            <w:r w:rsidRPr="00B84772">
              <w:rPr>
                <w:rFonts w:ascii="GHEA Grapalat" w:hAnsi="GHEA Grapalat"/>
                <w:lang w:val="af-ZA"/>
              </w:rPr>
              <w:t xml:space="preserve"> </w:t>
            </w:r>
            <w:r w:rsidRPr="00B84772">
              <w:rPr>
                <w:rFonts w:ascii="GHEA Grapalat" w:hAnsi="GHEA Grapalat"/>
              </w:rPr>
              <w:t>է</w:t>
            </w: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882250" w:rsidRDefault="00882250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882250" w:rsidRDefault="00882250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B84772" w:rsidRP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2. </w:t>
            </w:r>
            <w:r w:rsidRPr="00B84772">
              <w:rPr>
                <w:rFonts w:ascii="GHEA Grapalat" w:hAnsi="GHEA Grapalat" w:cs="Sylfaen"/>
                <w:lang w:val="fr-FR"/>
              </w:rPr>
              <w:t>Ընդունվե</w:t>
            </w:r>
            <w:r w:rsidRPr="00B84772">
              <w:rPr>
                <w:rFonts w:ascii="GHEA Grapalat" w:hAnsi="GHEA Grapalat"/>
              </w:rPr>
              <w:t>լ</w:t>
            </w:r>
            <w:r w:rsidRPr="00B84772">
              <w:rPr>
                <w:rFonts w:ascii="GHEA Grapalat" w:hAnsi="GHEA Grapalat"/>
                <w:lang w:val="af-ZA"/>
              </w:rPr>
              <w:t xml:space="preserve"> </w:t>
            </w:r>
            <w:r w:rsidRPr="00B84772">
              <w:rPr>
                <w:rFonts w:ascii="GHEA Grapalat" w:hAnsi="GHEA Grapalat"/>
              </w:rPr>
              <w:t>է</w:t>
            </w: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3. </w:t>
            </w:r>
            <w:r w:rsidRPr="00B84772">
              <w:rPr>
                <w:rFonts w:ascii="GHEA Grapalat" w:hAnsi="GHEA Grapalat" w:cs="Sylfaen"/>
                <w:lang w:val="fr-FR"/>
              </w:rPr>
              <w:t>Ընդունվե</w:t>
            </w:r>
            <w:r w:rsidRPr="00B84772">
              <w:rPr>
                <w:rFonts w:ascii="GHEA Grapalat" w:hAnsi="GHEA Grapalat"/>
              </w:rPr>
              <w:t>լ</w:t>
            </w:r>
            <w:r w:rsidRPr="00B84772">
              <w:rPr>
                <w:rFonts w:ascii="GHEA Grapalat" w:hAnsi="GHEA Grapalat"/>
                <w:lang w:val="af-ZA"/>
              </w:rPr>
              <w:t xml:space="preserve"> </w:t>
            </w:r>
            <w:r w:rsidRPr="00B84772">
              <w:rPr>
                <w:rFonts w:ascii="GHEA Grapalat" w:hAnsi="GHEA Grapalat"/>
              </w:rPr>
              <w:t>է</w:t>
            </w: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882250" w:rsidRDefault="00882250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60007A" w:rsidRDefault="0060007A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fr-FR"/>
              </w:rPr>
            </w:pPr>
          </w:p>
          <w:p w:rsidR="00B84772" w:rsidRPr="00B84772" w:rsidRDefault="00B84772" w:rsidP="00882250">
            <w:pPr>
              <w:tabs>
                <w:tab w:val="left" w:pos="34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 xml:space="preserve">4. </w:t>
            </w:r>
            <w:r w:rsidRPr="00B84772">
              <w:rPr>
                <w:rFonts w:ascii="GHEA Grapalat" w:hAnsi="GHEA Grapalat" w:cs="Sylfaen"/>
                <w:lang w:val="fr-FR"/>
              </w:rPr>
              <w:t>Ընդունվե</w:t>
            </w:r>
            <w:r w:rsidRPr="00B84772">
              <w:rPr>
                <w:rFonts w:ascii="GHEA Grapalat" w:hAnsi="GHEA Grapalat"/>
              </w:rPr>
              <w:t>լ</w:t>
            </w:r>
            <w:r w:rsidRPr="00B84772">
              <w:rPr>
                <w:rFonts w:ascii="GHEA Grapalat" w:hAnsi="GHEA Grapalat"/>
                <w:lang w:val="af-ZA"/>
              </w:rPr>
              <w:t xml:space="preserve"> </w:t>
            </w:r>
            <w:r w:rsidRPr="00B84772">
              <w:rPr>
                <w:rFonts w:ascii="GHEA Grapalat" w:hAnsi="GHEA Grapalat"/>
              </w:rPr>
              <w:t>է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72" w:rsidRP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B84772">
              <w:rPr>
                <w:rFonts w:ascii="GHEA Grapalat" w:hAnsi="GHEA Grapalat"/>
                <w:lang w:val="hy-AM"/>
              </w:rPr>
              <w:t xml:space="preserve">.Նախագծում կատարվել են համապատասխան փոփոխություններ: </w:t>
            </w:r>
          </w:p>
          <w:p w:rsidR="00680B08" w:rsidRDefault="00680B08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  <w:r w:rsidRPr="00B84772">
              <w:rPr>
                <w:rFonts w:ascii="GHEA Grapalat" w:hAnsi="GHEA Grapalat"/>
                <w:lang w:val="hy-AM"/>
              </w:rPr>
              <w:t>2. Նախագծում կատարվել են համապատասխան փոփոխություններ:</w:t>
            </w: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P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 w:rsidRPr="00B84772"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60007A" w:rsidRDefault="0060007A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84772" w:rsidRPr="00B84772" w:rsidRDefault="00B84772" w:rsidP="0088225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  <w:r w:rsidRPr="00B84772">
              <w:rPr>
                <w:rFonts w:ascii="GHEA Grapalat" w:hAnsi="GHEA Grapalat"/>
                <w:lang w:val="hy-AM"/>
              </w:rPr>
              <w:lastRenderedPageBreak/>
              <w:t>4. Նախագծում կատարվել են համապատասխան փոփոխություններ:</w:t>
            </w:r>
          </w:p>
        </w:tc>
      </w:tr>
    </w:tbl>
    <w:p w:rsidR="0052785A" w:rsidRPr="00680B08" w:rsidRDefault="0052785A" w:rsidP="00882250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highlight w:val="yellow"/>
          <w:lang w:val="hy-AM"/>
        </w:rPr>
      </w:pPr>
    </w:p>
    <w:p w:rsidR="00372CCE" w:rsidRDefault="00372CCE" w:rsidP="00882250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highlight w:val="yellow"/>
          <w:lang w:val="hy-AM"/>
        </w:rPr>
      </w:pPr>
    </w:p>
    <w:p w:rsidR="0052785A" w:rsidRPr="0060007A" w:rsidRDefault="0052785A" w:rsidP="00882250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lang w:val="en-US"/>
        </w:rPr>
      </w:pPr>
      <w:r w:rsidRPr="0060007A">
        <w:rPr>
          <w:rFonts w:ascii="GHEA Grapalat" w:hAnsi="GHEA Grapalat"/>
          <w:b/>
          <w:i/>
          <w:sz w:val="22"/>
          <w:szCs w:val="22"/>
          <w:lang w:val="af-ZA"/>
        </w:rPr>
        <w:t xml:space="preserve">ՀՀ </w:t>
      </w:r>
      <w:r w:rsidRPr="0060007A">
        <w:rPr>
          <w:rFonts w:ascii="GHEA Grapalat" w:hAnsi="GHEA Grapalat"/>
          <w:b/>
          <w:i/>
          <w:sz w:val="22"/>
          <w:szCs w:val="22"/>
        </w:rPr>
        <w:t>ՀԱՏՈՒԿ</w:t>
      </w:r>
      <w:r w:rsidRPr="0060007A">
        <w:rPr>
          <w:rFonts w:ascii="GHEA Grapalat" w:hAnsi="GHEA Grapalat"/>
          <w:b/>
          <w:i/>
          <w:sz w:val="22"/>
          <w:szCs w:val="22"/>
          <w:lang w:val="en-US"/>
        </w:rPr>
        <w:t xml:space="preserve"> </w:t>
      </w:r>
      <w:r w:rsidRPr="0060007A">
        <w:rPr>
          <w:rFonts w:ascii="GHEA Grapalat" w:hAnsi="GHEA Grapalat"/>
          <w:b/>
          <w:i/>
          <w:sz w:val="22"/>
          <w:szCs w:val="22"/>
        </w:rPr>
        <w:t>ՔՆՆՉԱԿԱՆ</w:t>
      </w:r>
      <w:r w:rsidRPr="0060007A">
        <w:rPr>
          <w:rFonts w:ascii="GHEA Grapalat" w:hAnsi="GHEA Grapalat"/>
          <w:b/>
          <w:i/>
          <w:sz w:val="22"/>
          <w:szCs w:val="22"/>
          <w:lang w:val="en-US"/>
        </w:rPr>
        <w:t xml:space="preserve"> </w:t>
      </w:r>
      <w:r w:rsidRPr="0060007A">
        <w:rPr>
          <w:rFonts w:ascii="GHEA Grapalat" w:hAnsi="GHEA Grapalat"/>
          <w:b/>
          <w:i/>
          <w:sz w:val="22"/>
          <w:szCs w:val="22"/>
        </w:rPr>
        <w:t>ԾԱՌԱՅՈՒԹՅՈՒՆ</w:t>
      </w:r>
    </w:p>
    <w:p w:rsidR="0052785A" w:rsidRPr="00CF2B22" w:rsidRDefault="00215343" w:rsidP="00882250">
      <w:pPr>
        <w:spacing w:line="276" w:lineRule="auto"/>
        <w:jc w:val="right"/>
        <w:rPr>
          <w:rFonts w:ascii="GHEA Grapalat" w:hAnsi="GHEA Grapalat"/>
          <w:sz w:val="22"/>
          <w:szCs w:val="22"/>
          <w:lang w:val="en-US"/>
        </w:rPr>
      </w:pPr>
      <w:r w:rsidRPr="0060007A">
        <w:rPr>
          <w:rFonts w:ascii="GHEA Grapalat" w:hAnsi="GHEA Grapalat"/>
          <w:b/>
          <w:i/>
          <w:sz w:val="22"/>
          <w:szCs w:val="22"/>
        </w:rPr>
        <w:t>14</w:t>
      </w:r>
      <w:r w:rsidR="0052785A" w:rsidRPr="0060007A">
        <w:rPr>
          <w:rFonts w:ascii="GHEA Grapalat" w:hAnsi="GHEA Grapalat"/>
          <w:b/>
          <w:i/>
          <w:sz w:val="22"/>
          <w:szCs w:val="22"/>
          <w:lang w:val="af-ZA"/>
        </w:rPr>
        <w:t>.0</w:t>
      </w:r>
      <w:r w:rsidRPr="0060007A">
        <w:rPr>
          <w:rFonts w:ascii="GHEA Grapalat" w:hAnsi="GHEA Grapalat"/>
          <w:b/>
          <w:i/>
          <w:sz w:val="22"/>
          <w:szCs w:val="22"/>
        </w:rPr>
        <w:t>8</w:t>
      </w:r>
      <w:r w:rsidR="0052785A" w:rsidRPr="0060007A">
        <w:rPr>
          <w:rFonts w:ascii="GHEA Grapalat" w:hAnsi="GHEA Grapalat"/>
          <w:b/>
          <w:i/>
          <w:sz w:val="22"/>
          <w:szCs w:val="22"/>
          <w:lang w:val="af-ZA"/>
        </w:rPr>
        <w:t>.2020</w:t>
      </w:r>
    </w:p>
    <w:p w:rsidR="0052785A" w:rsidRDefault="0052785A" w:rsidP="00882250">
      <w:pPr>
        <w:spacing w:line="276" w:lineRule="auto"/>
      </w:pPr>
    </w:p>
    <w:p w:rsidR="0052785A" w:rsidRDefault="0052785A" w:rsidP="00882250">
      <w:pPr>
        <w:spacing w:line="276" w:lineRule="auto"/>
      </w:pPr>
    </w:p>
    <w:sectPr w:rsidR="0052785A" w:rsidSect="008D6AC2">
      <w:pgSz w:w="15840" w:h="12240" w:orient="landscape"/>
      <w:pgMar w:top="567" w:right="540" w:bottom="14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9E9" w:rsidRDefault="004D69E9" w:rsidP="0052785A">
      <w:r>
        <w:separator/>
      </w:r>
    </w:p>
  </w:endnote>
  <w:endnote w:type="continuationSeparator" w:id="0">
    <w:p w:rsidR="004D69E9" w:rsidRDefault="004D69E9" w:rsidP="00527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9E9" w:rsidRDefault="004D69E9" w:rsidP="0052785A">
      <w:r>
        <w:separator/>
      </w:r>
    </w:p>
  </w:footnote>
  <w:footnote w:type="continuationSeparator" w:id="0">
    <w:p w:rsidR="004D69E9" w:rsidRDefault="004D69E9" w:rsidP="00527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6552"/>
    <w:multiLevelType w:val="multilevel"/>
    <w:tmpl w:val="0A5E2E10"/>
    <w:lvl w:ilvl="0">
      <w:start w:val="1"/>
      <w:numFmt w:val="upperRoman"/>
      <w:pStyle w:val="2"/>
      <w:lvlText w:val="¶ÈàôÊ 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Ðá¹í³Í %2."/>
      <w:lvlJc w:val="left"/>
      <w:pPr>
        <w:tabs>
          <w:tab w:val="num" w:pos="1656"/>
        </w:tabs>
        <w:ind w:left="1656" w:hanging="576"/>
      </w:pPr>
      <w:rPr>
        <w:rFonts w:cs="Times New Roman" w:hint="default"/>
      </w:rPr>
    </w:lvl>
    <w:lvl w:ilvl="2">
      <w:start w:val="1"/>
      <w:numFmt w:val="decimal"/>
      <w:pStyle w:val="3"/>
      <w:lvlText w:val="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224"/>
        </w:tabs>
        <w:ind w:left="122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144261F6"/>
    <w:multiLevelType w:val="hybridMultilevel"/>
    <w:tmpl w:val="7C0C5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803CA"/>
    <w:multiLevelType w:val="hybridMultilevel"/>
    <w:tmpl w:val="115A1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830E3"/>
    <w:multiLevelType w:val="hybridMultilevel"/>
    <w:tmpl w:val="CEAC3698"/>
    <w:lvl w:ilvl="0" w:tplc="692E712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 w15:restartNumberingAfterBreak="0">
    <w:nsid w:val="2005077C"/>
    <w:multiLevelType w:val="hybridMultilevel"/>
    <w:tmpl w:val="974CA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33609"/>
    <w:multiLevelType w:val="hybridMultilevel"/>
    <w:tmpl w:val="7F161062"/>
    <w:lvl w:ilvl="0" w:tplc="0EBECABE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D7B1C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8655F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892F02"/>
    <w:multiLevelType w:val="hybridMultilevel"/>
    <w:tmpl w:val="4EBA9412"/>
    <w:lvl w:ilvl="0" w:tplc="479230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620E9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63021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5A"/>
    <w:rsid w:val="00061AC3"/>
    <w:rsid w:val="000C2DE8"/>
    <w:rsid w:val="000F20BD"/>
    <w:rsid w:val="00144FB3"/>
    <w:rsid w:val="00215343"/>
    <w:rsid w:val="00317A79"/>
    <w:rsid w:val="00372CCE"/>
    <w:rsid w:val="00393F3A"/>
    <w:rsid w:val="003A4D64"/>
    <w:rsid w:val="00477FA7"/>
    <w:rsid w:val="004A1BA3"/>
    <w:rsid w:val="004D69E9"/>
    <w:rsid w:val="0052785A"/>
    <w:rsid w:val="005843B9"/>
    <w:rsid w:val="0060007A"/>
    <w:rsid w:val="00680B08"/>
    <w:rsid w:val="007400D1"/>
    <w:rsid w:val="0075099C"/>
    <w:rsid w:val="00882250"/>
    <w:rsid w:val="008A2FFD"/>
    <w:rsid w:val="00AD5745"/>
    <w:rsid w:val="00B71E45"/>
    <w:rsid w:val="00B84772"/>
    <w:rsid w:val="00BA6039"/>
    <w:rsid w:val="00C51744"/>
    <w:rsid w:val="00CF3A85"/>
    <w:rsid w:val="00F8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B484B"/>
  <w15:docId w15:val="{18B0219D-454E-4AAF-B0E6-D66790608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AHeading 2,Heading 2 Char Char"/>
    <w:basedOn w:val="a"/>
    <w:link w:val="20"/>
    <w:autoRedefine/>
    <w:qFormat/>
    <w:rsid w:val="0052785A"/>
    <w:pPr>
      <w:numPr>
        <w:ilvl w:val="1"/>
        <w:numId w:val="1"/>
      </w:numPr>
      <w:ind w:hanging="1116"/>
      <w:outlineLvl w:val="1"/>
    </w:pPr>
    <w:rPr>
      <w:rFonts w:ascii="Times Armenian" w:hAnsi="Times Armenian"/>
      <w:b/>
      <w:bCs/>
      <w:iCs/>
      <w:lang w:val="hy-AM" w:eastAsia="x-none"/>
    </w:rPr>
  </w:style>
  <w:style w:type="paragraph" w:styleId="3">
    <w:name w:val="heading 3"/>
    <w:aliases w:val="AHeading 3,Heading 3 Char Char Char Char"/>
    <w:basedOn w:val="a"/>
    <w:link w:val="30"/>
    <w:qFormat/>
    <w:rsid w:val="0052785A"/>
    <w:pPr>
      <w:numPr>
        <w:ilvl w:val="2"/>
        <w:numId w:val="1"/>
      </w:numPr>
      <w:spacing w:line="360" w:lineRule="auto"/>
      <w:jc w:val="both"/>
      <w:outlineLvl w:val="2"/>
    </w:pPr>
    <w:rPr>
      <w:rFonts w:ascii="Arial LatArm" w:hAnsi="Arial LatArm"/>
      <w:bCs/>
      <w:lang w:val="x-none" w:eastAsia="x-none"/>
    </w:rPr>
  </w:style>
  <w:style w:type="paragraph" w:styleId="5">
    <w:name w:val="heading 5"/>
    <w:basedOn w:val="a"/>
    <w:next w:val="a"/>
    <w:link w:val="50"/>
    <w:qFormat/>
    <w:rsid w:val="0052785A"/>
    <w:pPr>
      <w:keepNext/>
      <w:numPr>
        <w:ilvl w:val="4"/>
        <w:numId w:val="1"/>
      </w:numPr>
      <w:spacing w:line="360" w:lineRule="atLeast"/>
      <w:jc w:val="both"/>
      <w:outlineLvl w:val="4"/>
    </w:pPr>
    <w:rPr>
      <w:rFonts w:ascii="Arial" w:hAnsi="Arial"/>
      <w:b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qFormat/>
    <w:rsid w:val="0052785A"/>
    <w:pPr>
      <w:keepNext/>
      <w:numPr>
        <w:ilvl w:val="5"/>
        <w:numId w:val="1"/>
      </w:numPr>
      <w:spacing w:line="360" w:lineRule="atLeast"/>
      <w:jc w:val="both"/>
      <w:outlineLvl w:val="5"/>
    </w:pPr>
    <w:rPr>
      <w:rFonts w:ascii="Times Armenian" w:hAnsi="Times Armenian"/>
      <w:sz w:val="28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52785A"/>
    <w:pPr>
      <w:numPr>
        <w:ilvl w:val="6"/>
        <w:numId w:val="1"/>
      </w:numPr>
      <w:spacing w:before="240" w:after="60"/>
      <w:jc w:val="both"/>
      <w:outlineLvl w:val="6"/>
    </w:pPr>
    <w:rPr>
      <w:rFonts w:ascii="Arial LatArm" w:hAnsi="Arial LatArm"/>
      <w:lang w:val="x-none" w:eastAsia="x-none"/>
    </w:rPr>
  </w:style>
  <w:style w:type="paragraph" w:styleId="8">
    <w:name w:val="heading 8"/>
    <w:basedOn w:val="a"/>
    <w:next w:val="a"/>
    <w:link w:val="80"/>
    <w:qFormat/>
    <w:rsid w:val="0052785A"/>
    <w:pPr>
      <w:numPr>
        <w:ilvl w:val="7"/>
        <w:numId w:val="1"/>
      </w:numPr>
      <w:spacing w:before="240" w:after="60"/>
      <w:jc w:val="both"/>
      <w:outlineLvl w:val="7"/>
    </w:pPr>
    <w:rPr>
      <w:rFonts w:ascii="Arial LatArm" w:hAnsi="Arial LatArm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52785A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AHeading 2 Знак,Heading 2 Char Char Знак"/>
    <w:basedOn w:val="a0"/>
    <w:link w:val="2"/>
    <w:rsid w:val="0052785A"/>
    <w:rPr>
      <w:rFonts w:ascii="Times Armenian" w:eastAsia="Times New Roman" w:hAnsi="Times Armenian" w:cs="Times New Roman"/>
      <w:b/>
      <w:bCs/>
      <w:iCs/>
      <w:sz w:val="24"/>
      <w:szCs w:val="24"/>
      <w:lang w:val="hy-AM" w:eastAsia="x-none"/>
    </w:rPr>
  </w:style>
  <w:style w:type="character" w:customStyle="1" w:styleId="30">
    <w:name w:val="Заголовок 3 Знак"/>
    <w:aliases w:val="AHeading 3 Знак,Heading 3 Char Char Char Char Знак"/>
    <w:basedOn w:val="a0"/>
    <w:link w:val="3"/>
    <w:rsid w:val="0052785A"/>
    <w:rPr>
      <w:rFonts w:ascii="Arial LatArm" w:eastAsia="Times New Roman" w:hAnsi="Arial LatArm" w:cs="Times New Roman"/>
      <w:bCs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rsid w:val="0052785A"/>
    <w:rPr>
      <w:rFonts w:ascii="Arial" w:eastAsia="Times New Roman" w:hAnsi="Arial" w:cs="Times New Roman"/>
      <w:b/>
      <w:lang w:val="x-none" w:eastAsia="x-none"/>
    </w:rPr>
  </w:style>
  <w:style w:type="character" w:customStyle="1" w:styleId="60">
    <w:name w:val="Заголовок 6 Знак"/>
    <w:basedOn w:val="a0"/>
    <w:link w:val="6"/>
    <w:rsid w:val="0052785A"/>
    <w:rPr>
      <w:rFonts w:ascii="Times Armenian" w:eastAsia="Times New Roman" w:hAnsi="Times Armenian" w:cs="Times New Roman"/>
      <w:sz w:val="28"/>
      <w:lang w:val="x-none" w:eastAsia="x-none"/>
    </w:rPr>
  </w:style>
  <w:style w:type="character" w:customStyle="1" w:styleId="70">
    <w:name w:val="Заголовок 7 Знак"/>
    <w:basedOn w:val="a0"/>
    <w:link w:val="7"/>
    <w:rsid w:val="0052785A"/>
    <w:rPr>
      <w:rFonts w:ascii="Arial LatArm" w:eastAsia="Times New Roman" w:hAnsi="Arial LatArm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52785A"/>
    <w:rPr>
      <w:rFonts w:ascii="Arial LatArm" w:eastAsia="Times New Roman" w:hAnsi="Arial LatArm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52785A"/>
    <w:rPr>
      <w:rFonts w:ascii="Arial" w:eastAsia="Times New Roman" w:hAnsi="Arial" w:cs="Times New Roman"/>
      <w:lang w:val="x-none" w:eastAsia="x-none"/>
    </w:rPr>
  </w:style>
  <w:style w:type="paragraph" w:styleId="21">
    <w:name w:val="Body Text 2"/>
    <w:basedOn w:val="a"/>
    <w:link w:val="22"/>
    <w:rsid w:val="0052785A"/>
    <w:pPr>
      <w:spacing w:after="120" w:line="480" w:lineRule="auto"/>
    </w:pPr>
    <w:rPr>
      <w:sz w:val="20"/>
      <w:szCs w:val="20"/>
      <w:lang w:val="en-AU"/>
    </w:rPr>
  </w:style>
  <w:style w:type="character" w:customStyle="1" w:styleId="22">
    <w:name w:val="Основной текст 2 Знак"/>
    <w:basedOn w:val="a0"/>
    <w:link w:val="21"/>
    <w:rsid w:val="0052785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3">
    <w:name w:val="footnote text"/>
    <w:basedOn w:val="a"/>
    <w:link w:val="a4"/>
    <w:uiPriority w:val="99"/>
    <w:unhideWhenUsed/>
    <w:rsid w:val="0052785A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4">
    <w:name w:val="Текст сноски Знак"/>
    <w:basedOn w:val="a0"/>
    <w:link w:val="a3"/>
    <w:uiPriority w:val="99"/>
    <w:rsid w:val="0052785A"/>
    <w:rPr>
      <w:sz w:val="20"/>
      <w:szCs w:val="20"/>
      <w:lang w:val="en-US"/>
    </w:rPr>
  </w:style>
  <w:style w:type="character" w:styleId="a5">
    <w:name w:val="footnote reference"/>
    <w:basedOn w:val="a0"/>
    <w:uiPriority w:val="99"/>
    <w:semiHidden/>
    <w:unhideWhenUsed/>
    <w:rsid w:val="0052785A"/>
    <w:rPr>
      <w:vertAlign w:val="superscript"/>
    </w:rPr>
  </w:style>
  <w:style w:type="character" w:styleId="a6">
    <w:name w:val="Hyperlink"/>
    <w:basedOn w:val="a0"/>
    <w:uiPriority w:val="99"/>
    <w:semiHidden/>
    <w:unhideWhenUsed/>
    <w:rsid w:val="0052785A"/>
    <w:rPr>
      <w:color w:val="0000FF"/>
      <w:u w:val="single"/>
    </w:rPr>
  </w:style>
  <w:style w:type="paragraph" w:styleId="a7">
    <w:name w:val="List Paragraph"/>
    <w:aliases w:val="Akapit z listą BS,List Paragraph 1"/>
    <w:basedOn w:val="a"/>
    <w:link w:val="a8"/>
    <w:uiPriority w:val="34"/>
    <w:qFormat/>
    <w:rsid w:val="0052785A"/>
    <w:pPr>
      <w:ind w:left="720"/>
      <w:contextualSpacing/>
    </w:pPr>
  </w:style>
  <w:style w:type="paragraph" w:customStyle="1" w:styleId="31">
    <w:name w:val="Обычный3"/>
    <w:rsid w:val="0052785A"/>
    <w:rPr>
      <w:rFonts w:ascii="Calibri" w:eastAsia="Calibri" w:hAnsi="Calibri" w:cs="Calibri"/>
      <w:color w:val="000000"/>
      <w:lang w:eastAsia="ru-RU"/>
    </w:rPr>
  </w:style>
  <w:style w:type="character" w:customStyle="1" w:styleId="a8">
    <w:name w:val="Абзац списка Знак"/>
    <w:aliases w:val="Akapit z listą BS Знак,List Paragraph 1 Знак"/>
    <w:link w:val="a7"/>
    <w:uiPriority w:val="34"/>
    <w:locked/>
    <w:rsid w:val="008A2F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webb"/>
    <w:basedOn w:val="a"/>
    <w:uiPriority w:val="99"/>
    <w:unhideWhenUsed/>
    <w:rsid w:val="00680B08"/>
    <w:pPr>
      <w:spacing w:before="100" w:beforeAutospacing="1" w:after="100" w:afterAutospacing="1"/>
    </w:pPr>
    <w:rPr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3A4D6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A4D64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Strong"/>
    <w:uiPriority w:val="22"/>
    <w:qFormat/>
    <w:rsid w:val="006000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2020-08-13T16:25:00Z</cp:lastPrinted>
  <dcterms:created xsi:type="dcterms:W3CDTF">2020-07-17T13:23:00Z</dcterms:created>
  <dcterms:modified xsi:type="dcterms:W3CDTF">2020-08-14T05:58:00Z</dcterms:modified>
</cp:coreProperties>
</file>