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9D" w:rsidRDefault="00CF6D9D" w:rsidP="002E7669">
      <w:pPr>
        <w:rPr>
          <w:rFonts w:ascii="GHEA Grapalat" w:hAnsi="GHEA Grapalat" w:cs="GHEA Grapalat"/>
          <w:b/>
          <w:color w:val="000000"/>
          <w:lang w:val="en-US"/>
        </w:rPr>
      </w:pPr>
    </w:p>
    <w:p w:rsidR="00CF723D" w:rsidRPr="00F53F78" w:rsidRDefault="00CF723D" w:rsidP="004E0E10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>
        <w:rPr>
          <w:rFonts w:ascii="GHEA Grapalat" w:hAnsi="GHEA Grapalat" w:cs="GHEA Grapalat"/>
          <w:b/>
          <w:color w:val="000000"/>
          <w:lang w:val="en-US"/>
        </w:rPr>
        <w:t>ՀԻՄՆԱՎՈՐՈՒՄ</w:t>
      </w:r>
    </w:p>
    <w:p w:rsidR="00CF723D" w:rsidRPr="00064AF9" w:rsidRDefault="00CF723D" w:rsidP="004E0E10">
      <w:pPr>
        <w:jc w:val="center"/>
        <w:rPr>
          <w:rFonts w:ascii="GHEA Grapalat" w:hAnsi="GHEA Grapalat"/>
          <w:b/>
          <w:u w:val="single"/>
          <w:lang w:val="af-ZA"/>
        </w:rPr>
      </w:pPr>
    </w:p>
    <w:p w:rsidR="00CF723D" w:rsidRPr="009843F7" w:rsidRDefault="00CF723D" w:rsidP="004E0E10">
      <w:pPr>
        <w:spacing w:line="276" w:lineRule="auto"/>
        <w:jc w:val="center"/>
        <w:rPr>
          <w:rFonts w:ascii="GHEA Grapalat" w:hAnsi="GHEA Grapalat" w:cs="Sylfaen"/>
          <w:b/>
          <w:bCs/>
          <w:lang w:val="af-ZA"/>
        </w:rPr>
      </w:pPr>
      <w:r w:rsidRPr="00042100">
        <w:rPr>
          <w:rFonts w:ascii="GHEA Grapalat" w:hAnsi="GHEA Grapalat"/>
          <w:lang w:val="af-ZA"/>
        </w:rPr>
        <w:t>«</w:t>
      </w:r>
      <w:r w:rsidRPr="008708D5">
        <w:rPr>
          <w:rFonts w:ascii="GHEA Grapalat" w:hAnsi="GHEA Grapalat" w:cs="Sylfaen"/>
          <w:b/>
          <w:bCs/>
        </w:rPr>
        <w:t>ՀԱՅԱՍՏԱՆԻ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8708D5">
        <w:rPr>
          <w:rFonts w:ascii="GHEA Grapalat" w:hAnsi="GHEA Grapalat" w:cs="Sylfaen"/>
          <w:b/>
          <w:bCs/>
        </w:rPr>
        <w:t>ՀԱՆՐԱՊԵՏՈՒԹՅԱՆ</w:t>
      </w:r>
      <w:r w:rsidRPr="00D05B33">
        <w:rPr>
          <w:rFonts w:ascii="GHEA Grapalat" w:hAnsi="GHEA Grapalat" w:cs="Sylfaen"/>
          <w:b/>
          <w:bCs/>
          <w:lang w:val="af-ZA"/>
        </w:rPr>
        <w:t xml:space="preserve"> 20</w:t>
      </w:r>
      <w:r>
        <w:rPr>
          <w:rFonts w:ascii="GHEA Grapalat" w:hAnsi="GHEA Grapalat" w:cs="Sylfaen"/>
          <w:b/>
          <w:bCs/>
          <w:lang w:val="hy-AM"/>
        </w:rPr>
        <w:t>20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 w:cs="Sylfaen"/>
          <w:b/>
          <w:bCs/>
        </w:rPr>
        <w:t>ԹՎԱԿԱՆԻ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 w:cs="Sylfaen"/>
          <w:b/>
          <w:bCs/>
        </w:rPr>
        <w:t>ՊԵՏԱԿԱՆ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 w:cs="Sylfaen"/>
          <w:b/>
          <w:bCs/>
        </w:rPr>
        <w:t>ԲՅՈՒՋԵՈՒՄ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 w:cs="Sylfaen"/>
          <w:b/>
          <w:bCs/>
        </w:rPr>
        <w:t>ԵՎ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 w:cs="Sylfaen"/>
          <w:b/>
          <w:bCs/>
        </w:rPr>
        <w:t>ՀԱՅԱՍՏԱՆԻ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 w:cs="Sylfaen"/>
          <w:b/>
          <w:bCs/>
        </w:rPr>
        <w:t>ՀԱՆՐԱՊԵՏՈՒԹՅԱՆ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 w:cs="Sylfaen"/>
          <w:b/>
          <w:bCs/>
        </w:rPr>
        <w:t>ԿԱՌԱՎԱՐՈՒԹՅԱՆ</w:t>
      </w:r>
      <w:r w:rsidRPr="00D05B33">
        <w:rPr>
          <w:rFonts w:ascii="GHEA Grapalat" w:hAnsi="GHEA Grapalat" w:cs="Sylfaen"/>
          <w:b/>
          <w:bCs/>
          <w:lang w:val="af-ZA"/>
        </w:rPr>
        <w:t xml:space="preserve"> 2019 </w:t>
      </w:r>
      <w:r w:rsidRPr="00B625D1">
        <w:rPr>
          <w:rFonts w:ascii="GHEA Grapalat" w:hAnsi="GHEA Grapalat" w:cs="Sylfaen"/>
          <w:b/>
          <w:bCs/>
        </w:rPr>
        <w:t>ԹՎԱԿԱՆԻ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 w:cs="Sylfaen"/>
          <w:b/>
          <w:bCs/>
        </w:rPr>
        <w:t>ԴԵԿՏԵՄԲԵՐԻ</w:t>
      </w:r>
      <w:r w:rsidRPr="00D05B33">
        <w:rPr>
          <w:rFonts w:ascii="GHEA Grapalat" w:hAnsi="GHEA Grapalat" w:cs="Sylfaen"/>
          <w:b/>
          <w:bCs/>
          <w:lang w:val="af-ZA"/>
        </w:rPr>
        <w:t xml:space="preserve"> 26-</w:t>
      </w:r>
      <w:r w:rsidRPr="00B625D1">
        <w:rPr>
          <w:rFonts w:ascii="GHEA Grapalat" w:hAnsi="GHEA Grapalat" w:cs="Sylfaen"/>
          <w:b/>
          <w:bCs/>
        </w:rPr>
        <w:t>Ի</w:t>
      </w:r>
      <w:r w:rsidRPr="00D05B33">
        <w:rPr>
          <w:rFonts w:ascii="GHEA Grapalat" w:hAnsi="GHEA Grapalat" w:cs="Sylfaen"/>
          <w:b/>
          <w:bCs/>
          <w:lang w:val="af-ZA"/>
        </w:rPr>
        <w:t xml:space="preserve"> N 1919-</w:t>
      </w:r>
      <w:r w:rsidRPr="00B625D1">
        <w:rPr>
          <w:rFonts w:ascii="GHEA Grapalat" w:hAnsi="GHEA Grapalat" w:cs="Sylfaen"/>
          <w:b/>
          <w:bCs/>
        </w:rPr>
        <w:t>Ն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 w:cs="Sylfaen"/>
          <w:b/>
          <w:bCs/>
        </w:rPr>
        <w:t>ՈՐՈՇՄԱՆ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 w:cs="Sylfaen"/>
          <w:b/>
          <w:bCs/>
        </w:rPr>
        <w:t>ՄԵՋ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 w:cs="Sylfaen"/>
          <w:b/>
          <w:bCs/>
        </w:rPr>
        <w:t>ՓՈՓՈԽՈՒԹՅՈՒՆՆԵՐ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="002E7669">
        <w:rPr>
          <w:rFonts w:ascii="GHEA Grapalat" w:hAnsi="GHEA Grapalat" w:cs="Sylfaen"/>
          <w:b/>
          <w:bCs/>
          <w:lang w:val="af-ZA"/>
        </w:rPr>
        <w:t xml:space="preserve">ԵՎ ԼՐԱՑՈՒՄՆԵՐ </w:t>
      </w:r>
      <w:r w:rsidRPr="00B625D1">
        <w:rPr>
          <w:rFonts w:ascii="GHEA Grapalat" w:hAnsi="GHEA Grapalat" w:cs="Sylfaen"/>
          <w:b/>
          <w:bCs/>
        </w:rPr>
        <w:t>ԿԱՏԱՐԵԼՈՒ</w:t>
      </w:r>
      <w:r w:rsidRPr="00D05B33">
        <w:rPr>
          <w:rFonts w:ascii="GHEA Grapalat" w:hAnsi="GHEA Grapalat" w:cs="Sylfaen"/>
          <w:b/>
          <w:bCs/>
          <w:lang w:val="af-ZA"/>
        </w:rPr>
        <w:t xml:space="preserve"> </w:t>
      </w:r>
      <w:r w:rsidRPr="00B625D1">
        <w:rPr>
          <w:rFonts w:ascii="GHEA Grapalat" w:hAnsi="GHEA Grapalat"/>
          <w:b/>
        </w:rPr>
        <w:t>ՄԱՍԻՆ</w:t>
      </w:r>
      <w:r w:rsidRPr="004A396D">
        <w:rPr>
          <w:rFonts w:ascii="GHEA Grapalat" w:hAnsi="GHEA Grapalat"/>
          <w:lang w:val="af-ZA"/>
        </w:rPr>
        <w:t xml:space="preserve">» </w:t>
      </w:r>
      <w:r w:rsidRPr="004A396D">
        <w:rPr>
          <w:rFonts w:ascii="GHEA Grapalat" w:hAnsi="GHEA Grapalat"/>
          <w:b/>
          <w:lang w:val="af-ZA"/>
        </w:rPr>
        <w:t>ՈՐՈՇՄԱՆ</w:t>
      </w:r>
      <w:r w:rsidRPr="004A396D">
        <w:rPr>
          <w:rFonts w:ascii="GHEA Grapalat" w:hAnsi="GHEA Grapalat"/>
          <w:lang w:val="af-ZA"/>
        </w:rPr>
        <w:t xml:space="preserve"> </w:t>
      </w:r>
      <w:r w:rsidRPr="004A396D">
        <w:rPr>
          <w:rFonts w:ascii="GHEA Grapalat" w:hAnsi="GHEA Grapalat"/>
          <w:b/>
          <w:lang w:val="af-ZA"/>
        </w:rPr>
        <w:t xml:space="preserve">ՆԱԽԱԳԾԻ </w:t>
      </w:r>
      <w:r w:rsidRPr="004A396D">
        <w:rPr>
          <w:rFonts w:ascii="GHEA Grapalat" w:hAnsi="GHEA Grapalat"/>
          <w:b/>
          <w:lang w:val="hy-AM"/>
        </w:rPr>
        <w:t xml:space="preserve">ԸՆԴՈՒՆՄԱՆ </w:t>
      </w:r>
      <w:r w:rsidRPr="004A396D">
        <w:rPr>
          <w:rFonts w:ascii="GHEA Grapalat" w:hAnsi="GHEA Grapalat"/>
          <w:b/>
          <w:lang w:val="af-ZA"/>
        </w:rPr>
        <w:t>ՎԵՐԱԲԵՐՅԱԼ</w:t>
      </w:r>
    </w:p>
    <w:p w:rsidR="00CF723D" w:rsidRDefault="00CF723D" w:rsidP="004E0E10">
      <w:pPr>
        <w:shd w:val="clear" w:color="auto" w:fill="FFFFFF"/>
        <w:spacing w:line="360" w:lineRule="auto"/>
        <w:contextualSpacing/>
        <w:jc w:val="center"/>
        <w:rPr>
          <w:rFonts w:ascii="GHEA Grapalat" w:hAnsi="GHEA Grapalat" w:cs="GHEA Grapalat"/>
          <w:b/>
          <w:lang w:val="pt-BR"/>
        </w:rPr>
      </w:pPr>
    </w:p>
    <w:p w:rsidR="00CF723D" w:rsidRPr="00CF723D" w:rsidRDefault="00CF723D" w:rsidP="004E0E10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b/>
          <w:lang w:val="en-US"/>
        </w:rPr>
      </w:pPr>
      <w:r w:rsidRPr="00CF723D">
        <w:rPr>
          <w:rFonts w:ascii="GHEA Grapalat" w:hAnsi="GHEA Grapalat" w:cs="Sylfaen"/>
          <w:b/>
          <w:lang w:val="hy-AM"/>
        </w:rPr>
        <w:t>Իրավական ակտի անհրաժեշտությունը (նպատակը)</w:t>
      </w:r>
    </w:p>
    <w:p w:rsidR="00CF723D" w:rsidRPr="00C71A3C" w:rsidRDefault="004E0E10" w:rsidP="00A07BA5">
      <w:pPr>
        <w:tabs>
          <w:tab w:val="left" w:pos="-1701"/>
          <w:tab w:val="left" w:pos="0"/>
        </w:tabs>
        <w:spacing w:line="360" w:lineRule="auto"/>
        <w:ind w:firstLine="709"/>
        <w:jc w:val="both"/>
        <w:rPr>
          <w:rFonts w:ascii="GHEA Grapalat" w:hAnsi="GHEA Grapalat" w:cs="Sylfaen"/>
          <w:lang w:val="fr-FR" w:eastAsia="hy-AM"/>
        </w:rPr>
      </w:pPr>
      <w:r>
        <w:rPr>
          <w:rFonts w:ascii="GHEA Grapalat" w:hAnsi="GHEA Grapalat" w:cs="Sylfaen"/>
          <w:lang w:val="hy-AM" w:eastAsia="hy-AM"/>
        </w:rPr>
        <w:tab/>
      </w:r>
      <w:r w:rsidR="00CF723D" w:rsidRPr="009843F7">
        <w:rPr>
          <w:rFonts w:ascii="GHEA Grapalat" w:hAnsi="GHEA Grapalat" w:cs="Sylfaen"/>
          <w:lang w:val="hy-AM" w:eastAsia="hy-AM"/>
        </w:rPr>
        <w:t>Որոշման</w:t>
      </w:r>
      <w:r w:rsidR="00CF723D" w:rsidRPr="00F87525">
        <w:rPr>
          <w:rFonts w:ascii="GHEA Grapalat" w:hAnsi="GHEA Grapalat" w:cs="Sylfaen"/>
          <w:lang w:val="fr-FR" w:eastAsia="hy-AM"/>
        </w:rPr>
        <w:t xml:space="preserve"> </w:t>
      </w:r>
      <w:r w:rsidR="00CF723D" w:rsidRPr="009843F7">
        <w:rPr>
          <w:rFonts w:ascii="GHEA Grapalat" w:hAnsi="GHEA Grapalat" w:cs="Sylfaen"/>
          <w:lang w:val="hy-AM" w:eastAsia="hy-AM"/>
        </w:rPr>
        <w:t>նախագծի</w:t>
      </w:r>
      <w:r w:rsidR="00CF723D" w:rsidRPr="00F87525">
        <w:rPr>
          <w:rFonts w:ascii="GHEA Grapalat" w:hAnsi="GHEA Grapalat" w:cs="Sylfaen"/>
          <w:lang w:val="fr-FR" w:eastAsia="hy-AM"/>
        </w:rPr>
        <w:t xml:space="preserve"> </w:t>
      </w:r>
      <w:r w:rsidR="00CF723D">
        <w:rPr>
          <w:rFonts w:ascii="GHEA Grapalat" w:hAnsi="GHEA Grapalat" w:cs="Sylfaen"/>
          <w:lang w:val="hy-AM" w:eastAsia="hy-AM"/>
        </w:rPr>
        <w:t xml:space="preserve">ընդունման </w:t>
      </w:r>
      <w:r w:rsidR="00CF723D" w:rsidRPr="009843F7">
        <w:rPr>
          <w:rFonts w:ascii="GHEA Grapalat" w:hAnsi="GHEA Grapalat" w:cs="Sylfaen"/>
          <w:lang w:val="hy-AM" w:eastAsia="hy-AM"/>
        </w:rPr>
        <w:t>անհրաժեշտությունը</w:t>
      </w:r>
      <w:r w:rsidR="00CF723D" w:rsidRPr="00F87525">
        <w:rPr>
          <w:rFonts w:ascii="GHEA Grapalat" w:hAnsi="GHEA Grapalat" w:cs="Sylfaen"/>
          <w:lang w:val="fr-FR" w:eastAsia="hy-AM"/>
        </w:rPr>
        <w:t xml:space="preserve"> </w:t>
      </w:r>
      <w:r w:rsidR="00CF723D" w:rsidRPr="009843F7">
        <w:rPr>
          <w:rFonts w:ascii="GHEA Grapalat" w:hAnsi="GHEA Grapalat" w:cs="Sylfaen"/>
          <w:lang w:val="hy-AM" w:eastAsia="hy-AM"/>
        </w:rPr>
        <w:t>պայմանավորված</w:t>
      </w:r>
      <w:r w:rsidR="00CF723D" w:rsidRPr="00F87525">
        <w:rPr>
          <w:rFonts w:ascii="GHEA Grapalat" w:hAnsi="GHEA Grapalat" w:cs="Sylfaen"/>
          <w:lang w:val="fr-FR" w:eastAsia="hy-AM"/>
        </w:rPr>
        <w:t xml:space="preserve"> </w:t>
      </w:r>
      <w:r w:rsidR="00CF723D" w:rsidRPr="009843F7">
        <w:rPr>
          <w:rFonts w:ascii="GHEA Grapalat" w:hAnsi="GHEA Grapalat" w:cs="Sylfaen"/>
          <w:lang w:val="hy-AM" w:eastAsia="hy-AM"/>
        </w:rPr>
        <w:t>է</w:t>
      </w:r>
      <w:r w:rsidR="00CF723D" w:rsidRPr="00F87525">
        <w:rPr>
          <w:rFonts w:ascii="GHEA Grapalat" w:hAnsi="GHEA Grapalat" w:cs="Sylfaen"/>
          <w:lang w:val="fr-FR" w:eastAsia="hy-AM"/>
        </w:rPr>
        <w:t xml:space="preserve"> </w:t>
      </w:r>
      <w:r w:rsidR="002E61A2">
        <w:rPr>
          <w:rFonts w:ascii="GHEA Grapalat" w:hAnsi="GHEA Grapalat"/>
        </w:rPr>
        <w:t>ՄԱԿ</w:t>
      </w:r>
      <w:r w:rsidR="002E61A2" w:rsidRPr="002E7669">
        <w:rPr>
          <w:rFonts w:ascii="GHEA Grapalat" w:hAnsi="GHEA Grapalat"/>
          <w:lang w:val="en-US"/>
        </w:rPr>
        <w:t>-</w:t>
      </w:r>
      <w:r w:rsidR="002E61A2">
        <w:rPr>
          <w:rFonts w:ascii="GHEA Grapalat" w:hAnsi="GHEA Grapalat"/>
        </w:rPr>
        <w:t>ի</w:t>
      </w:r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մանկական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հիմնադրամի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(</w:t>
      </w:r>
      <w:r w:rsidR="002E61A2">
        <w:rPr>
          <w:rFonts w:ascii="GHEA Grapalat" w:hAnsi="GHEA Grapalat"/>
        </w:rPr>
        <w:t>ՅՈՒՆԻՍԵՖ</w:t>
      </w:r>
      <w:r w:rsidR="002E61A2" w:rsidRPr="002E7669">
        <w:rPr>
          <w:rFonts w:ascii="GHEA Grapalat" w:hAnsi="GHEA Grapalat"/>
          <w:lang w:val="en-US"/>
        </w:rPr>
        <w:t xml:space="preserve">) </w:t>
      </w:r>
      <w:proofErr w:type="spellStart"/>
      <w:r w:rsidR="002E61A2">
        <w:rPr>
          <w:rFonts w:ascii="GHEA Grapalat" w:hAnsi="GHEA Grapalat"/>
        </w:rPr>
        <w:t>հայաստանյան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գրասենյակի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r w:rsidR="002E61A2">
        <w:rPr>
          <w:rFonts w:ascii="GHEA Grapalat" w:hAnsi="GHEA Grapalat"/>
        </w:rPr>
        <w:t>և</w:t>
      </w:r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Հայաստանի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կառավարության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միջև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համագործակցության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2016-2020 </w:t>
      </w:r>
      <w:proofErr w:type="spellStart"/>
      <w:r w:rsidR="002E61A2">
        <w:rPr>
          <w:rFonts w:ascii="GHEA Grapalat" w:hAnsi="GHEA Grapalat" w:cs="Sylfaen"/>
        </w:rPr>
        <w:t>թթ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. </w:t>
      </w:r>
      <w:proofErr w:type="spellStart"/>
      <w:r w:rsidR="002E61A2">
        <w:rPr>
          <w:rFonts w:ascii="GHEA Grapalat" w:hAnsi="GHEA Grapalat"/>
        </w:rPr>
        <w:t>ծրագրի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, </w:t>
      </w:r>
      <w:proofErr w:type="spellStart"/>
      <w:r w:rsidR="002E61A2">
        <w:rPr>
          <w:rFonts w:ascii="GHEA Grapalat" w:hAnsi="GHEA Grapalat"/>
        </w:rPr>
        <w:t>ինչպես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նաև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2019-2020</w:t>
      </w:r>
      <w:r w:rsidR="002E61A2">
        <w:rPr>
          <w:rFonts w:ascii="GHEA Grapalat" w:hAnsi="GHEA Grapalat"/>
        </w:rPr>
        <w:t>թ</w:t>
      </w:r>
      <w:r w:rsidR="002E61A2" w:rsidRPr="002E7669">
        <w:rPr>
          <w:rFonts w:ascii="GHEA Grapalat" w:hAnsi="GHEA Grapalat"/>
          <w:lang w:val="en-US"/>
        </w:rPr>
        <w:t xml:space="preserve">. </w:t>
      </w:r>
      <w:proofErr w:type="spellStart"/>
      <w:r w:rsidR="002E61A2">
        <w:rPr>
          <w:rFonts w:ascii="GHEA Grapalat" w:hAnsi="GHEA Grapalat"/>
        </w:rPr>
        <w:t>գործողությունների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երկամյա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ծրագրի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, </w:t>
      </w:r>
      <w:r w:rsidR="002E61A2">
        <w:rPr>
          <w:rFonts w:ascii="GHEA Grapalat" w:hAnsi="GHEA Grapalat"/>
        </w:rPr>
        <w:t>ՄԱԿ</w:t>
      </w:r>
      <w:r w:rsidR="002E61A2" w:rsidRPr="002E7669">
        <w:rPr>
          <w:rFonts w:ascii="GHEA Grapalat" w:hAnsi="GHEA Grapalat"/>
          <w:lang w:val="en-US"/>
        </w:rPr>
        <w:t>-</w:t>
      </w:r>
      <w:r w:rsidR="002E61A2">
        <w:rPr>
          <w:rFonts w:ascii="GHEA Grapalat" w:hAnsi="GHEA Grapalat"/>
        </w:rPr>
        <w:t>ի</w:t>
      </w:r>
      <w:r w:rsidR="002E61A2" w:rsidRPr="002E7669">
        <w:rPr>
          <w:rFonts w:ascii="GHEA Grapalat" w:hAnsi="GHEA Grapalat"/>
          <w:lang w:val="en-US"/>
        </w:rPr>
        <w:t xml:space="preserve"> </w:t>
      </w:r>
      <w:r w:rsidR="002E61A2">
        <w:rPr>
          <w:rFonts w:ascii="GHEA Grapalat" w:hAnsi="GHEA Grapalat"/>
        </w:rPr>
        <w:t>ՔՈՎԻԴ</w:t>
      </w:r>
      <w:r w:rsidR="002E61A2" w:rsidRPr="002E7669">
        <w:rPr>
          <w:rFonts w:ascii="GHEA Grapalat" w:hAnsi="GHEA Grapalat"/>
          <w:lang w:val="en-US"/>
        </w:rPr>
        <w:t xml:space="preserve">-19 </w:t>
      </w:r>
      <w:proofErr w:type="spellStart"/>
      <w:r w:rsidR="002E61A2">
        <w:rPr>
          <w:rFonts w:ascii="GHEA Grapalat" w:hAnsi="GHEA Grapalat"/>
        </w:rPr>
        <w:t>բազմոլորտ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արձագանքման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r w:rsidR="002E61A2">
        <w:rPr>
          <w:rFonts w:ascii="GHEA Grapalat" w:hAnsi="GHEA Grapalat"/>
        </w:rPr>
        <w:t>և</w:t>
      </w:r>
      <w:r w:rsidR="002E61A2" w:rsidRPr="002E7669">
        <w:rPr>
          <w:rFonts w:ascii="GHEA Grapalat" w:hAnsi="GHEA Grapalat"/>
          <w:lang w:val="en-US"/>
        </w:rPr>
        <w:t xml:space="preserve"> </w:t>
      </w:r>
      <w:r w:rsidR="002E61A2">
        <w:rPr>
          <w:rFonts w:ascii="GHEA Grapalat" w:hAnsi="GHEA Grapalat"/>
        </w:rPr>
        <w:t>ՄԱԿ</w:t>
      </w:r>
      <w:r w:rsidR="002E61A2" w:rsidRPr="002E7669">
        <w:rPr>
          <w:rFonts w:ascii="GHEA Grapalat" w:hAnsi="GHEA Grapalat"/>
          <w:lang w:val="en-US"/>
        </w:rPr>
        <w:t>-</w:t>
      </w:r>
      <w:r w:rsidR="002E61A2">
        <w:rPr>
          <w:rFonts w:ascii="GHEA Grapalat" w:hAnsi="GHEA Grapalat"/>
        </w:rPr>
        <w:t>ի</w:t>
      </w:r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համատեղ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«</w:t>
      </w:r>
      <w:r w:rsidR="002E61A2">
        <w:rPr>
          <w:rFonts w:ascii="GHEA Grapalat" w:hAnsi="GHEA Grapalat"/>
        </w:rPr>
        <w:t>ՔՈՎԻԴ</w:t>
      </w:r>
      <w:r w:rsidR="002E61A2" w:rsidRPr="002E7669">
        <w:rPr>
          <w:rFonts w:ascii="GHEA Grapalat" w:hAnsi="GHEA Grapalat"/>
          <w:lang w:val="en-US"/>
        </w:rPr>
        <w:t>-19-</w:t>
      </w:r>
      <w:r w:rsidR="002E61A2">
        <w:rPr>
          <w:rFonts w:ascii="GHEA Grapalat" w:hAnsi="GHEA Grapalat"/>
        </w:rPr>
        <w:t>ը</w:t>
      </w:r>
      <w:r w:rsidR="002E61A2" w:rsidRPr="002E7669">
        <w:rPr>
          <w:rFonts w:ascii="GHEA Grapalat" w:hAnsi="GHEA Grapalat"/>
          <w:lang w:val="en-US"/>
        </w:rPr>
        <w:t xml:space="preserve"> </w:t>
      </w:r>
      <w:r w:rsidR="002E61A2">
        <w:rPr>
          <w:rFonts w:ascii="GHEA Grapalat" w:hAnsi="GHEA Grapalat"/>
        </w:rPr>
        <w:t>և</w:t>
      </w:r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կայունությունը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Հայաստանում</w:t>
      </w:r>
      <w:proofErr w:type="spellEnd"/>
      <w:r w:rsidR="002E61A2">
        <w:rPr>
          <w:rFonts w:ascii="GHEA Grapalat" w:hAnsi="GHEA Grapalat"/>
        </w:rPr>
        <w:t>՝</w:t>
      </w:r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խոցելի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մարդկանց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r w:rsidR="002E61A2">
        <w:rPr>
          <w:rFonts w:ascii="GHEA Grapalat" w:hAnsi="GHEA Grapalat"/>
        </w:rPr>
        <w:t>և</w:t>
      </w:r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համայնքների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վրա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սոցիալ</w:t>
      </w:r>
      <w:proofErr w:type="spellEnd"/>
      <w:r w:rsidR="002E61A2" w:rsidRPr="002E7669">
        <w:rPr>
          <w:rFonts w:ascii="GHEA Grapalat" w:hAnsi="GHEA Grapalat"/>
          <w:lang w:val="en-US"/>
        </w:rPr>
        <w:t>-</w:t>
      </w:r>
      <w:proofErr w:type="spellStart"/>
      <w:r w:rsidR="002E61A2">
        <w:rPr>
          <w:rFonts w:ascii="GHEA Grapalat" w:hAnsi="GHEA Grapalat"/>
        </w:rPr>
        <w:t>տնտեսական</w:t>
      </w:r>
      <w:proofErr w:type="spellEnd"/>
      <w:r w:rsidR="002E61A2" w:rsidRPr="002E7669">
        <w:rPr>
          <w:rFonts w:ascii="GHEA Grapalat" w:hAnsi="GHEA Grapalat"/>
          <w:lang w:val="en-US"/>
        </w:rPr>
        <w:t xml:space="preserve"> </w:t>
      </w:r>
      <w:proofErr w:type="spellStart"/>
      <w:r w:rsidR="002E61A2">
        <w:rPr>
          <w:rFonts w:ascii="GHEA Grapalat" w:hAnsi="GHEA Grapalat"/>
        </w:rPr>
        <w:t>ազդեցության</w:t>
      </w:r>
      <w:proofErr w:type="spellEnd"/>
      <w:r w:rsidR="00C71A3C" w:rsidRPr="002E7669">
        <w:rPr>
          <w:rFonts w:ascii="GHEA Grapalat" w:hAnsi="GHEA Grapalat"/>
          <w:lang w:val="en-US"/>
        </w:rPr>
        <w:t xml:space="preserve"> </w:t>
      </w:r>
      <w:proofErr w:type="spellStart"/>
      <w:r w:rsidR="00C71A3C">
        <w:rPr>
          <w:rFonts w:ascii="GHEA Grapalat" w:hAnsi="GHEA Grapalat"/>
        </w:rPr>
        <w:t>մեղմման</w:t>
      </w:r>
      <w:proofErr w:type="spellEnd"/>
      <w:r w:rsidR="00C71A3C" w:rsidRPr="002E7669">
        <w:rPr>
          <w:rFonts w:ascii="GHEA Grapalat" w:hAnsi="GHEA Grapalat"/>
          <w:lang w:val="en-US"/>
        </w:rPr>
        <w:t xml:space="preserve">» </w:t>
      </w:r>
      <w:proofErr w:type="spellStart"/>
      <w:r w:rsidR="00C71A3C">
        <w:rPr>
          <w:rFonts w:ascii="GHEA Grapalat" w:hAnsi="GHEA Grapalat"/>
        </w:rPr>
        <w:t>ծրագրի</w:t>
      </w:r>
      <w:proofErr w:type="spellEnd"/>
      <w:r w:rsidR="00C71A3C" w:rsidRPr="002E7669">
        <w:rPr>
          <w:rFonts w:ascii="GHEA Grapalat" w:hAnsi="GHEA Grapalat"/>
          <w:lang w:val="en-US"/>
        </w:rPr>
        <w:t xml:space="preserve"> </w:t>
      </w:r>
      <w:r w:rsidR="00CF723D">
        <w:rPr>
          <w:rFonts w:ascii="GHEA Grapalat" w:hAnsi="GHEA Grapalat"/>
          <w:lang w:val="hy-AM"/>
        </w:rPr>
        <w:t xml:space="preserve">համատեղ համագործակցության շրջանակներում, </w:t>
      </w:r>
      <w:r w:rsidR="00CF723D" w:rsidRPr="00FC0A9A">
        <w:rPr>
          <w:rFonts w:ascii="GHEA Grapalat" w:hAnsi="GHEA Grapalat"/>
          <w:lang w:val="hy-AM"/>
        </w:rPr>
        <w:t>ըստ որի</w:t>
      </w:r>
      <w:r w:rsidR="00CF723D">
        <w:rPr>
          <w:rFonts w:ascii="GHEA Grapalat" w:hAnsi="GHEA Grapalat"/>
          <w:lang w:val="hy-AM"/>
        </w:rPr>
        <w:t xml:space="preserve"> նախատեսվում է </w:t>
      </w:r>
      <w:r w:rsidR="00CF723D" w:rsidRPr="009843F7">
        <w:rPr>
          <w:rFonts w:ascii="GHEA Grapalat" w:hAnsi="GHEA Grapalat"/>
          <w:lang w:val="hy-AM"/>
        </w:rPr>
        <w:t>«</w:t>
      </w:r>
      <w:r w:rsidR="00CF723D" w:rsidRPr="00201956">
        <w:rPr>
          <w:rFonts w:ascii="GHEA Grapalat" w:hAnsi="GHEA Grapalat"/>
          <w:lang w:val="hy-AM"/>
        </w:rPr>
        <w:t xml:space="preserve">Ճգնաժամային իրավիճակներին արձագանքող </w:t>
      </w:r>
      <w:r w:rsidR="00C71A3C" w:rsidRPr="00C71A3C">
        <w:rPr>
          <w:rFonts w:ascii="GHEA Grapalat" w:hAnsi="GHEA Grapalat"/>
          <w:lang w:val="hy-AM"/>
        </w:rPr>
        <w:t>միանվագ դրամական օգնություն</w:t>
      </w:r>
      <w:r w:rsidR="00CF723D" w:rsidRPr="009843F7">
        <w:rPr>
          <w:rFonts w:ascii="GHEA Grapalat" w:hAnsi="GHEA Grapalat"/>
          <w:lang w:val="hy-AM"/>
        </w:rPr>
        <w:t>»</w:t>
      </w:r>
      <w:r w:rsidR="00CF723D" w:rsidRPr="00201956">
        <w:rPr>
          <w:rFonts w:ascii="GHEA Grapalat" w:hAnsi="GHEA Grapalat"/>
          <w:lang w:val="hy-AM"/>
        </w:rPr>
        <w:t xml:space="preserve"> </w:t>
      </w:r>
      <w:r w:rsidR="00CF723D">
        <w:rPr>
          <w:rFonts w:ascii="GHEA Grapalat" w:hAnsi="GHEA Grapalat"/>
          <w:lang w:val="hy-AM"/>
        </w:rPr>
        <w:t xml:space="preserve">ծրագրի իրականացումը։ </w:t>
      </w:r>
    </w:p>
    <w:p w:rsidR="00CF723D" w:rsidRPr="009843F7" w:rsidRDefault="00CF723D" w:rsidP="004E0E10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Arial Armenian"/>
          <w:lang w:val="fr-FR"/>
        </w:rPr>
      </w:pPr>
    </w:p>
    <w:p w:rsidR="00CF723D" w:rsidRDefault="00CF723D" w:rsidP="004E0E10">
      <w:pPr>
        <w:pStyle w:val="BodyText"/>
        <w:numPr>
          <w:ilvl w:val="0"/>
          <w:numId w:val="1"/>
        </w:numPr>
        <w:ind w:left="0" w:right="-31" w:firstLine="0"/>
        <w:jc w:val="both"/>
        <w:rPr>
          <w:rFonts w:ascii="GHEA Grapalat" w:hAnsi="GHEA Grapalat"/>
          <w:lang w:val="af-ZA"/>
        </w:rPr>
      </w:pPr>
      <w:r w:rsidRPr="002244A6">
        <w:rPr>
          <w:rFonts w:ascii="GHEA Grapalat" w:hAnsi="GHEA Grapalat"/>
          <w:lang w:val="af-ZA"/>
        </w:rPr>
        <w:t>Ընթացիկ իրավիճակը և խնդիրները</w:t>
      </w:r>
    </w:p>
    <w:p w:rsidR="004E0E10" w:rsidRPr="002E7669" w:rsidRDefault="006A31D4" w:rsidP="00A07BA5">
      <w:pPr>
        <w:spacing w:before="80" w:after="80" w:line="360" w:lineRule="auto"/>
        <w:ind w:firstLine="720"/>
        <w:jc w:val="both"/>
        <w:rPr>
          <w:rFonts w:ascii="GHEA Grapalat" w:hAnsi="GHEA Grapalat" w:cs="Sylfaen"/>
          <w:lang w:val="af-ZA" w:eastAsia="hy-AM"/>
        </w:rPr>
      </w:pPr>
      <w:r w:rsidRPr="006A31D4">
        <w:rPr>
          <w:rFonts w:ascii="GHEA Grapalat" w:hAnsi="GHEA Grapalat" w:cs="Sylfaen"/>
          <w:lang w:val="hy-AM" w:eastAsia="hy-AM"/>
        </w:rPr>
        <w:t xml:space="preserve">Հաշմանդամություն ունեցող, հատկապես աղքատ ընտանիքներում ապրող երեխաները անհամեմատ ավելի են տուժում </w:t>
      </w:r>
      <w:r w:rsidR="00A07BA5" w:rsidRPr="002E7669">
        <w:rPr>
          <w:rFonts w:ascii="GHEA Grapalat" w:hAnsi="GHEA Grapalat" w:cs="Sylfaen"/>
          <w:lang w:val="af-ZA" w:eastAsia="hy-AM"/>
        </w:rPr>
        <w:t>COVID</w:t>
      </w:r>
      <w:r w:rsidRPr="006A31D4">
        <w:rPr>
          <w:rFonts w:ascii="GHEA Grapalat" w:hAnsi="GHEA Grapalat" w:cs="Sylfaen"/>
          <w:lang w:val="hy-AM" w:eastAsia="hy-AM"/>
        </w:rPr>
        <w:t>-19 համավարակի պատճառով, ուստի, ճգնաժամից դուրս գալու համար նրանց անհրաժեշտ է լրացուցիչ օժանդակություն:</w:t>
      </w:r>
      <w:r w:rsidR="004E0E10" w:rsidRPr="002E7669">
        <w:rPr>
          <w:rFonts w:ascii="GHEA Grapalat" w:hAnsi="GHEA Grapalat" w:cs="Sylfaen"/>
          <w:lang w:val="af-ZA" w:eastAsia="hy-AM"/>
        </w:rPr>
        <w:t xml:space="preserve"> </w:t>
      </w:r>
    </w:p>
    <w:p w:rsidR="006A31D4" w:rsidRPr="004E0E10" w:rsidRDefault="006A31D4" w:rsidP="00A07BA5">
      <w:pPr>
        <w:spacing w:before="80" w:after="80" w:line="360" w:lineRule="auto"/>
        <w:ind w:firstLine="720"/>
        <w:jc w:val="both"/>
        <w:rPr>
          <w:rFonts w:ascii="GHEA Grapalat" w:hAnsi="GHEA Grapalat" w:cs="Sylfaen"/>
          <w:lang w:val="hy-AM" w:eastAsia="hy-AM"/>
        </w:rPr>
      </w:pPr>
      <w:r w:rsidRPr="00A07BA5">
        <w:rPr>
          <w:rFonts w:ascii="GHEA Grapalat" w:hAnsi="GHEA Grapalat"/>
          <w:b/>
          <w:bCs/>
        </w:rPr>
        <w:t>ՅՈՒՆԻՍԵՖ</w:t>
      </w:r>
      <w:r w:rsidRPr="002E7669">
        <w:rPr>
          <w:rFonts w:ascii="GHEA Grapalat" w:hAnsi="GHEA Grapalat"/>
          <w:b/>
          <w:bCs/>
          <w:lang w:val="af-ZA"/>
        </w:rPr>
        <w:t>-</w:t>
      </w:r>
      <w:r w:rsidRPr="00A07BA5">
        <w:rPr>
          <w:rFonts w:ascii="GHEA Grapalat" w:hAnsi="GHEA Grapalat"/>
          <w:b/>
          <w:bCs/>
        </w:rPr>
        <w:t>ի</w:t>
      </w:r>
      <w:r w:rsidRPr="002E7669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A07BA5">
        <w:rPr>
          <w:rFonts w:ascii="GHEA Grapalat" w:hAnsi="GHEA Grapalat"/>
          <w:b/>
          <w:bCs/>
        </w:rPr>
        <w:t>հայաստանյան</w:t>
      </w:r>
      <w:proofErr w:type="spellEnd"/>
      <w:r w:rsidRPr="002E7669">
        <w:rPr>
          <w:rFonts w:ascii="GHEA Grapalat" w:hAnsi="GHEA Grapalat"/>
          <w:b/>
          <w:bCs/>
          <w:lang w:val="af-ZA"/>
        </w:rPr>
        <w:t xml:space="preserve"> </w:t>
      </w:r>
      <w:proofErr w:type="spellStart"/>
      <w:r w:rsidRPr="00A07BA5">
        <w:rPr>
          <w:rFonts w:ascii="GHEA Grapalat" w:hAnsi="GHEA Grapalat"/>
          <w:b/>
          <w:bCs/>
        </w:rPr>
        <w:t>գրասենյակը</w:t>
      </w:r>
      <w:proofErr w:type="spellEnd"/>
      <w:r w:rsidR="004E0E10" w:rsidRPr="002E7669">
        <w:rPr>
          <w:rFonts w:ascii="GHEA Grapalat" w:hAnsi="GHEA Grapalat"/>
          <w:b/>
          <w:lang w:val="af-ZA"/>
        </w:rPr>
        <w:t xml:space="preserve"> </w:t>
      </w:r>
      <w:proofErr w:type="spellStart"/>
      <w:r w:rsidR="004E0E10">
        <w:rPr>
          <w:rFonts w:ascii="GHEA Grapalat" w:hAnsi="GHEA Grapalat"/>
        </w:rPr>
        <w:t>պարտավորվում</w:t>
      </w:r>
      <w:proofErr w:type="spellEnd"/>
      <w:r w:rsidR="004E0E10" w:rsidRPr="002E7669">
        <w:rPr>
          <w:rFonts w:ascii="GHEA Grapalat" w:hAnsi="GHEA Grapalat"/>
          <w:lang w:val="af-ZA"/>
        </w:rPr>
        <w:t xml:space="preserve"> </w:t>
      </w:r>
      <w:r w:rsidR="004E0E10">
        <w:rPr>
          <w:rFonts w:ascii="GHEA Grapalat" w:hAnsi="GHEA Grapalat"/>
        </w:rPr>
        <w:t>է</w:t>
      </w:r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="004E0E10">
        <w:rPr>
          <w:rFonts w:ascii="GHEA Grapalat" w:hAnsi="GHEA Grapalat" w:cs="Sylfaen"/>
        </w:rPr>
        <w:t>տ</w:t>
      </w:r>
      <w:r w:rsidRPr="004E0E10">
        <w:rPr>
          <w:rFonts w:ascii="GHEA Grapalat" w:hAnsi="GHEA Grapalat" w:cs="Sylfaen"/>
        </w:rPr>
        <w:t>րամադրել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միանվագ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բազմանպատակ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դրամական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օգնություն</w:t>
      </w:r>
      <w:proofErr w:type="spellEnd"/>
      <w:r w:rsidRPr="004E0E10">
        <w:rPr>
          <w:rFonts w:ascii="GHEA Grapalat" w:hAnsi="GHEA Grapalat" w:cs="Sylfaen"/>
        </w:rPr>
        <w:t>՝</w:t>
      </w:r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յուրաքանչյուր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երեխայի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հաշվարկով</w:t>
      </w:r>
      <w:proofErr w:type="spellEnd"/>
      <w:r w:rsidRPr="002E7669">
        <w:rPr>
          <w:rFonts w:ascii="GHEA Grapalat" w:hAnsi="GHEA Grapalat"/>
          <w:lang w:val="af-ZA"/>
        </w:rPr>
        <w:t xml:space="preserve"> 26,500 (</w:t>
      </w:r>
      <w:proofErr w:type="spellStart"/>
      <w:r w:rsidRPr="004E0E10">
        <w:rPr>
          <w:rFonts w:ascii="GHEA Grapalat" w:hAnsi="GHEA Grapalat" w:cs="Sylfaen"/>
        </w:rPr>
        <w:t>քսանվեց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հազար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հինգ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հարյուր</w:t>
      </w:r>
      <w:proofErr w:type="spellEnd"/>
      <w:r w:rsidRPr="002E7669">
        <w:rPr>
          <w:rFonts w:ascii="GHEA Grapalat" w:hAnsi="GHEA Grapalat"/>
          <w:lang w:val="af-ZA"/>
        </w:rPr>
        <w:t xml:space="preserve">) </w:t>
      </w:r>
      <w:proofErr w:type="spellStart"/>
      <w:r w:rsidRPr="004E0E10">
        <w:rPr>
          <w:rFonts w:ascii="GHEA Grapalat" w:hAnsi="GHEA Grapalat" w:cs="Sylfaen"/>
        </w:rPr>
        <w:t>դրամի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չափով</w:t>
      </w:r>
      <w:proofErr w:type="spellEnd"/>
      <w:r w:rsidRPr="004E0E10">
        <w:rPr>
          <w:rFonts w:ascii="GHEA Grapalat" w:hAnsi="GHEA Grapalat" w:cs="Sylfaen"/>
        </w:rPr>
        <w:t>՝</w:t>
      </w:r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երկրի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ողջ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տարածքում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հաշմանդամություն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ունեցող</w:t>
      </w:r>
      <w:proofErr w:type="spellEnd"/>
      <w:r w:rsidRPr="002E7669">
        <w:rPr>
          <w:rFonts w:ascii="GHEA Grapalat" w:hAnsi="GHEA Grapalat"/>
          <w:lang w:val="af-ZA"/>
        </w:rPr>
        <w:t xml:space="preserve"> 0-18 </w:t>
      </w:r>
      <w:proofErr w:type="spellStart"/>
      <w:r w:rsidRPr="004E0E10">
        <w:rPr>
          <w:rFonts w:ascii="GHEA Grapalat" w:hAnsi="GHEA Grapalat" w:cs="Sylfaen"/>
        </w:rPr>
        <w:t>տարեկան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ընդհանուր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 w:cs="Sylfaen"/>
        </w:rPr>
        <w:t>թ</w:t>
      </w:r>
      <w:r w:rsidRPr="004E0E10">
        <w:rPr>
          <w:rFonts w:ascii="GHEA Grapalat" w:hAnsi="GHEA Grapalat"/>
        </w:rPr>
        <w:t>վով</w:t>
      </w:r>
      <w:proofErr w:type="spellEnd"/>
      <w:r w:rsidRPr="002E7669">
        <w:rPr>
          <w:rFonts w:ascii="GHEA Grapalat" w:hAnsi="GHEA Grapalat"/>
          <w:lang w:val="af-ZA"/>
        </w:rPr>
        <w:t xml:space="preserve"> 3,055 (</w:t>
      </w:r>
      <w:proofErr w:type="spellStart"/>
      <w:r w:rsidRPr="004E0E10">
        <w:rPr>
          <w:rFonts w:ascii="GHEA Grapalat" w:hAnsi="GHEA Grapalat"/>
        </w:rPr>
        <w:t>երեք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/>
        </w:rPr>
        <w:t>հազար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/>
        </w:rPr>
        <w:t>հիսունհինգ</w:t>
      </w:r>
      <w:proofErr w:type="spellEnd"/>
      <w:r w:rsidRPr="002E7669">
        <w:rPr>
          <w:rFonts w:ascii="GHEA Grapalat" w:hAnsi="GHEA Grapalat"/>
          <w:lang w:val="af-ZA"/>
        </w:rPr>
        <w:t>)</w:t>
      </w:r>
      <w:r w:rsidR="00A07BA5"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/>
        </w:rPr>
        <w:t>երեխաներին</w:t>
      </w:r>
      <w:proofErr w:type="spellEnd"/>
      <w:r w:rsidRPr="002E7669">
        <w:rPr>
          <w:rFonts w:ascii="GHEA Grapalat" w:hAnsi="GHEA Grapalat"/>
          <w:lang w:val="af-ZA"/>
        </w:rPr>
        <w:t xml:space="preserve">, </w:t>
      </w:r>
      <w:proofErr w:type="spellStart"/>
      <w:r w:rsidRPr="004E0E10">
        <w:rPr>
          <w:rFonts w:ascii="GHEA Grapalat" w:hAnsi="GHEA Grapalat"/>
        </w:rPr>
        <w:t>որոնց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/>
        </w:rPr>
        <w:t>ընտանիքները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/>
        </w:rPr>
        <w:t>հանդիսանում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/>
        </w:rPr>
        <w:t>են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/>
        </w:rPr>
        <w:t>պետական</w:t>
      </w:r>
      <w:proofErr w:type="spellEnd"/>
      <w:r w:rsidRPr="002E7669">
        <w:rPr>
          <w:rFonts w:ascii="GHEA Grapalat" w:hAnsi="GHEA Grapalat"/>
          <w:lang w:val="af-ZA"/>
        </w:rPr>
        <w:t xml:space="preserve"> </w:t>
      </w:r>
      <w:proofErr w:type="spellStart"/>
      <w:r w:rsidRPr="004E0E10">
        <w:rPr>
          <w:rFonts w:ascii="GHEA Grapalat" w:hAnsi="GHEA Grapalat"/>
        </w:rPr>
        <w:t>ընտանե</w:t>
      </w:r>
      <w:r w:rsidR="004E0E10">
        <w:rPr>
          <w:rFonts w:ascii="GHEA Grapalat" w:hAnsi="GHEA Grapalat"/>
        </w:rPr>
        <w:t>կան</w:t>
      </w:r>
      <w:proofErr w:type="spellEnd"/>
      <w:r w:rsidR="004E0E10" w:rsidRPr="002E7669">
        <w:rPr>
          <w:rFonts w:ascii="GHEA Grapalat" w:hAnsi="GHEA Grapalat"/>
          <w:lang w:val="af-ZA"/>
        </w:rPr>
        <w:t xml:space="preserve"> </w:t>
      </w:r>
      <w:proofErr w:type="spellStart"/>
      <w:r w:rsidR="004E0E10">
        <w:rPr>
          <w:rFonts w:ascii="GHEA Grapalat" w:hAnsi="GHEA Grapalat"/>
        </w:rPr>
        <w:t>նպաստի</w:t>
      </w:r>
      <w:proofErr w:type="spellEnd"/>
      <w:r w:rsidR="004E0E10" w:rsidRPr="002E7669">
        <w:rPr>
          <w:rFonts w:ascii="GHEA Grapalat" w:hAnsi="GHEA Grapalat"/>
          <w:lang w:val="af-ZA"/>
        </w:rPr>
        <w:t xml:space="preserve"> </w:t>
      </w:r>
      <w:proofErr w:type="spellStart"/>
      <w:r w:rsidR="004E0E10">
        <w:rPr>
          <w:rFonts w:ascii="GHEA Grapalat" w:hAnsi="GHEA Grapalat"/>
        </w:rPr>
        <w:t>համակարգի</w:t>
      </w:r>
      <w:proofErr w:type="spellEnd"/>
      <w:r w:rsidR="004E0E10" w:rsidRPr="002E7669">
        <w:rPr>
          <w:rFonts w:ascii="GHEA Grapalat" w:hAnsi="GHEA Grapalat"/>
          <w:lang w:val="af-ZA"/>
        </w:rPr>
        <w:t xml:space="preserve"> </w:t>
      </w:r>
      <w:proofErr w:type="spellStart"/>
      <w:r w:rsidR="004E0E10">
        <w:rPr>
          <w:rFonts w:ascii="GHEA Grapalat" w:hAnsi="GHEA Grapalat"/>
        </w:rPr>
        <w:t>շահառուներ</w:t>
      </w:r>
      <w:proofErr w:type="spellEnd"/>
      <w:r w:rsidR="004E0E10" w:rsidRPr="002E7669">
        <w:rPr>
          <w:rFonts w:ascii="GHEA Grapalat" w:hAnsi="GHEA Grapalat"/>
          <w:lang w:val="af-ZA"/>
        </w:rPr>
        <w:t>: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lastRenderedPageBreak/>
        <w:t xml:space="preserve">Տրամադրվող աջակցության ընդհանուր գումարը՝ 80,957,500 (ութսուն միլիոն ինը հարյուր հիսունյոթ հազար հինգ հարյուր) ՀՀ դրամի չափով, </w:t>
      </w:r>
      <w:r w:rsidR="004E0E10" w:rsidRPr="002E7669">
        <w:rPr>
          <w:rFonts w:ascii="GHEA Grapalat" w:hAnsi="GHEA Grapalat"/>
          <w:lang w:val="hy-AM"/>
        </w:rPr>
        <w:t xml:space="preserve">պարտավորվում է </w:t>
      </w:r>
      <w:r w:rsidRPr="002E7669">
        <w:rPr>
          <w:rFonts w:ascii="GHEA Grapalat" w:hAnsi="GHEA Grapalat"/>
          <w:lang w:val="hy-AM"/>
        </w:rPr>
        <w:t>փոխանցել ՀՀ աշխատանքի և սոցիալական հարցերի նախարարության Գանձապետական պահառուի հաշվին՝ հաշվեհամարի վերաբերյալ տեղեկատվությունը և ՅՈՒՆԻՍԵՖ-ի կանոնների ու կանոնակարգերի, ներառյալ՝ Դրամական փոխանցումների ներդաշնակեցված մոտեցման (HACT) շրջանակներում պահանջվող ստորագրված փաստաթղթերը ՅՈՒՆԻՍԵՖ-ի հայաստանյ</w:t>
      </w:r>
      <w:r w:rsidR="004E0E10" w:rsidRPr="002E7669">
        <w:rPr>
          <w:rFonts w:ascii="GHEA Grapalat" w:hAnsi="GHEA Grapalat"/>
          <w:lang w:val="hy-AM"/>
        </w:rPr>
        <w:t>ան գրասենյակ ներկայացնելուն պես: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Կազմակերպել տրամադրված աջակցության բաշխման մշտադիտարկում՝ պատահական ստուգումների ձևաչափով.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ՀՀ աշխատանքի և սոցիալական հարցերի նախարարության հետ համատեղ մշակել տեղեկատվական նյութեր հաշմանդամություն ունեցող 3,055 (երեք հազար հիսունհինգ) երեխաների ծնողների և խնամակալների համար և դրանք սեփական միջոցների հաշվին բաշխել «Հայփոստ»-ի միջոցով.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ՀՀ աշխատանքի և սոցիալական հարցերի նախարարության հետ համատեղ շարադրել ցուցաբերված աջակցության վերաբերյալ մարդկային պատմություն.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Տրամադրել տեխնիկական աջակցություն ՀՀ աշխատանքի և սոցիալական հարցերի նախարարությանը՝ զարգացնելու համար հոգեկան առողջության և հոգե-սոցիալական աջակցության ծառայություններ, այդ թվում՝ հաշմանդամություն ունեցող երեխաների ընտանիքների համար:</w:t>
      </w:r>
    </w:p>
    <w:p w:rsidR="006A31D4" w:rsidRPr="002E7669" w:rsidRDefault="006A31D4" w:rsidP="00A07BA5">
      <w:pPr>
        <w:spacing w:line="360" w:lineRule="auto"/>
        <w:ind w:firstLine="720"/>
        <w:rPr>
          <w:rFonts w:ascii="GHEA Grapalat" w:hAnsi="GHEA Grapalat"/>
          <w:lang w:val="hy-AM" w:eastAsia="en-US"/>
        </w:rPr>
      </w:pPr>
      <w:r w:rsidRPr="002E7669">
        <w:rPr>
          <w:rFonts w:ascii="GHEA Grapalat" w:hAnsi="GHEA Grapalat"/>
          <w:b/>
          <w:bCs/>
          <w:lang w:val="hy-AM"/>
        </w:rPr>
        <w:t>Աշխատանքի և սոցիալական հարցերի հախարարությունը</w:t>
      </w:r>
      <w:r w:rsidRPr="002E7669">
        <w:rPr>
          <w:rFonts w:ascii="GHEA Grapalat" w:hAnsi="GHEA Grapalat"/>
          <w:lang w:val="hy-AM"/>
        </w:rPr>
        <w:t xml:space="preserve"> պարտավորվում է՝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Ամփոփել և ՅՈՒՆԻՍԵՖ-ին տրամադրել միանվագ բազմանպատակ դրամական օգնություն ստացող շահառուների ցանկը՝ ըստ խոցելիության հետևյալ չափանիշների՝ ընգրկելով ողջ երկրի տարածքում հաշմանդամություն ունեցող 0-18 տարեկան երեխաների, որոնց ընտանիքները հանդիսանում են պետական ընտանեկան նպաստի համակարգի շահառուներ: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 xml:space="preserve">Համագործակցել ՀՀ ֆինանսների նախարարության հետ՝ բանկային հաշիվ բացելու հարցում, որը նախատեսված կլինի ՅՈՒՆԻՍԵՖ-ի կողմից տրամադրվող </w:t>
      </w:r>
      <w:r w:rsidRPr="002E7669">
        <w:rPr>
          <w:rFonts w:ascii="GHEA Grapalat" w:hAnsi="GHEA Grapalat"/>
          <w:lang w:val="hy-AM"/>
        </w:rPr>
        <w:lastRenderedPageBreak/>
        <w:t>դրամական օգնության տեսակավորման և բաշխման համար, և այդ տեղեկատվությունը հնարավորինս սեղմ ժամկետում հայտնել ՅՈՒՆԻՍԵՖ-ին: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Ապահովել դրամական օգնության բաշխումը հաշմանդամություն ունեցող 3,055 (երեք հազար հիսունհինգ) երեխաներին, որոնք ապրում են պետական ընտանեկան նպաստի համակարգի շահառու հանդիսացող ընտանիքներում՝ ընդգրկելով ողջ երկրի աշխարհագրությունը, և բաշխումը իրականացնել ընտանեկան նպաստի ծրագրի շրջանակներում առկա նույն վճարումների առաքման մեխանիզմի միջոցով («Հայփոստ»</w:t>
      </w:r>
      <w:r w:rsidR="00A07BA5" w:rsidRPr="002E7669">
        <w:rPr>
          <w:rFonts w:ascii="GHEA Grapalat" w:hAnsi="GHEA Grapalat"/>
          <w:lang w:val="hy-AM"/>
        </w:rPr>
        <w:t>-</w:t>
      </w:r>
      <w:r w:rsidRPr="002E7669">
        <w:rPr>
          <w:rFonts w:ascii="GHEA Grapalat" w:hAnsi="GHEA Grapalat"/>
          <w:lang w:val="hy-AM"/>
        </w:rPr>
        <w:t>ի միջոցով)</w:t>
      </w:r>
      <w:r w:rsidR="00A07BA5" w:rsidRPr="002E7669">
        <w:rPr>
          <w:rFonts w:ascii="GHEA Grapalat" w:hAnsi="GHEA Grapalat"/>
          <w:lang w:val="hy-AM"/>
        </w:rPr>
        <w:t>: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Տրամադրված միջոցները ծախսել հաստատված բյուջեում սահմանված գործողություններին համապատասխան, և տրամադրել ծախսերը հիմնավորող համապատասխան փաստաթղթերը ՅՈՒՆԻՍԵՖ-ի կանոնների ու կանոնակարգերի համաձայն՝ միջոցների տրամադրման պահից ոչ ուշ, քան 3 ամսվա ընթացքում, ներառելով՝ ա) ստորագրված FACE հաշվետվողական ձևաթուղթը. բ) նկարագրական և աղյուսակային հաշվետվություն միջոցների ծախսման վերաբերյալ, որը ստորագրվում է FACE հաշվետվողական ձևաթուղթն ստորագրող անձի կամ այլ լիազորված անձի, ինչպես նաև նախարարությունում ֆինանսական գործառնությունների համար լիազորված անձի կողմից</w:t>
      </w:r>
      <w:r w:rsidR="00A07BA5" w:rsidRPr="002E7669">
        <w:rPr>
          <w:rFonts w:ascii="GHEA Grapalat" w:hAnsi="GHEA Grapalat"/>
          <w:lang w:val="hy-AM"/>
        </w:rPr>
        <w:t>: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Հանրային ուղիներով նպաստառու ընտանիքներին նախապես տեղեկացնել ՅՈՒՆԻՍԵՖ-ի հետ համատեղ ցուցաբերած աջակցության և համագործակցության մասին</w:t>
      </w:r>
      <w:r w:rsidR="00A07BA5" w:rsidRPr="002E7669">
        <w:rPr>
          <w:rFonts w:ascii="GHEA Grapalat" w:hAnsi="GHEA Grapalat"/>
          <w:lang w:val="hy-AM"/>
        </w:rPr>
        <w:t>: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Տրամադրել տեղեկություն և նպաստել ՅՈՒՆԻՍԵՖ-ի կողմից նախատեսված մշտադիտարկման իրականացմանը.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Բացառապես սույն գրությամբ կարգավորվող գործունեության նպատակներով, ՅՈՒՆԻՍԵՖ-ին տրամադրել շահառուների տվյալները (տեսակավորված ըստ տարիքի, սեռի, գտնվելու վայրի (համայնք և մարզ), տնային տնտեսությունների թվի (այդ թվում՝ կնոջ կողմից ղեկավարվող) վերաբերյալ</w:t>
      </w:r>
      <w:r w:rsidR="00A07BA5" w:rsidRPr="002E7669">
        <w:rPr>
          <w:rFonts w:ascii="GHEA Grapalat" w:hAnsi="GHEA Grapalat"/>
          <w:lang w:val="hy-AM"/>
        </w:rPr>
        <w:t>:</w:t>
      </w:r>
      <w:r w:rsidRPr="002E7669">
        <w:rPr>
          <w:rFonts w:ascii="GHEA Grapalat" w:hAnsi="GHEA Grapalat"/>
          <w:lang w:val="hy-AM"/>
        </w:rPr>
        <w:t xml:space="preserve"> 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ՅՈՒՆԻՍԵՖ-ի հետ համատեղ մշակել տեղեկատվական նյութեր՝ հաշմանդամություն ունեցող 3,055 (երեք հազար հիսունհինգ) երեխաների ծնողների և խնամակալների համար</w:t>
      </w:r>
      <w:r w:rsidR="00A07BA5" w:rsidRPr="002E7669">
        <w:rPr>
          <w:rFonts w:ascii="GHEA Grapalat" w:hAnsi="GHEA Grapalat"/>
          <w:lang w:val="hy-AM"/>
        </w:rPr>
        <w:t>: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lastRenderedPageBreak/>
        <w:t>Տարբեր ալիքներով լուսաբանել ՅՈՒՆԻՍԵՖ-ի աջակցությունը և ներկայացնել առնվազն մեկ շահառու ընտանիք՝ մարդկային պատմություն շարադրելու համար:</w:t>
      </w:r>
    </w:p>
    <w:p w:rsidR="006A31D4" w:rsidRPr="002E7669" w:rsidRDefault="006A31D4" w:rsidP="00A07BA5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>Նպաստել մտավոր առողջության և հոգե-սոցիալական աջակցության ծառայությունների զարգացմանը և դրանք ինստիտուցիոնալ հիմքերի վրա դնելուն, ներառյալ հաշմանդամություն ունեցող երեխաների ընտանիքների համար՝ ապահովելով նրանց կայունությունը:</w:t>
      </w:r>
    </w:p>
    <w:p w:rsidR="00CF723D" w:rsidRDefault="006A31D4" w:rsidP="004E0E1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E7669">
        <w:rPr>
          <w:rFonts w:ascii="GHEA Grapalat" w:hAnsi="GHEA Grapalat"/>
          <w:lang w:val="hy-AM"/>
        </w:rPr>
        <w:t xml:space="preserve">ՅՈՒՆԻՍԵՖ-ի հայաստանյան գրասենյակը </w:t>
      </w:r>
      <w:r w:rsidR="00CF723D" w:rsidRPr="00C86260">
        <w:rPr>
          <w:rFonts w:ascii="GHEA Grapalat" w:hAnsi="GHEA Grapalat"/>
          <w:lang w:val="hy-AM"/>
        </w:rPr>
        <w:t>ու</w:t>
      </w:r>
      <w:r w:rsidR="00CF723D">
        <w:rPr>
          <w:rFonts w:ascii="GHEA Grapalat" w:hAnsi="GHEA Grapalat"/>
          <w:lang w:val="hy-AM"/>
        </w:rPr>
        <w:t xml:space="preserve"> </w:t>
      </w:r>
      <w:r w:rsidR="00CF723D" w:rsidRPr="00C86260">
        <w:rPr>
          <w:rFonts w:ascii="GHEA Grapalat" w:hAnsi="GHEA Grapalat"/>
          <w:lang w:val="hy-AM"/>
        </w:rPr>
        <w:t>ՀՀ աշխատանքի և սոցիալական հարցերի</w:t>
      </w:r>
      <w:r w:rsidR="00CF723D">
        <w:rPr>
          <w:rFonts w:ascii="GHEA Grapalat" w:hAnsi="GHEA Grapalat"/>
          <w:lang w:val="hy-AM"/>
        </w:rPr>
        <w:t xml:space="preserve"> </w:t>
      </w:r>
      <w:r w:rsidR="00CF723D" w:rsidRPr="00C86260">
        <w:rPr>
          <w:rFonts w:ascii="GHEA Grapalat" w:hAnsi="GHEA Grapalat"/>
          <w:lang w:val="hy-AM"/>
        </w:rPr>
        <w:t>նախարարություն</w:t>
      </w:r>
      <w:r w:rsidR="00CF723D">
        <w:rPr>
          <w:rFonts w:ascii="GHEA Grapalat" w:hAnsi="GHEA Grapalat"/>
          <w:lang w:val="hy-AM"/>
        </w:rPr>
        <w:t>ը</w:t>
      </w:r>
      <w:r w:rsidR="00CF723D" w:rsidRPr="00C86260">
        <w:rPr>
          <w:lang w:val="hy-AM"/>
        </w:rPr>
        <w:t xml:space="preserve"> </w:t>
      </w:r>
      <w:r w:rsidR="00CF723D" w:rsidRPr="00F008A4">
        <w:rPr>
          <w:rFonts w:ascii="GHEA Grapalat" w:hAnsi="GHEA Grapalat"/>
          <w:lang w:val="hy-AM"/>
        </w:rPr>
        <w:t xml:space="preserve">ցանկացած </w:t>
      </w:r>
      <w:r w:rsidR="00CF723D" w:rsidRPr="001A6558">
        <w:rPr>
          <w:rFonts w:ascii="GHEA Grapalat" w:hAnsi="GHEA Grapalat"/>
          <w:lang w:val="hy-AM"/>
        </w:rPr>
        <w:t>ժամանակ` պայմանավորված գործառնական անհրաժեշտությամբ, կվերանայեն սույն համատեղ փաստաթղթի ցանկացած մասը, ներառյալ (բայց չսահմանափակվելով) դրամական փոխանցումների չափին, աշխարհագրական ծածկույթին կամ խոցելիության չափանիշներին վերաբերող հատվածները։</w:t>
      </w:r>
      <w:r w:rsidR="00CF723D">
        <w:rPr>
          <w:rFonts w:ascii="GHEA Grapalat" w:hAnsi="GHEA Grapalat"/>
          <w:lang w:val="hy-AM"/>
        </w:rPr>
        <w:t xml:space="preserve"> </w:t>
      </w:r>
    </w:p>
    <w:p w:rsidR="00CF723D" w:rsidRPr="00CF723D" w:rsidRDefault="00CF723D" w:rsidP="004E0E10">
      <w:pPr>
        <w:tabs>
          <w:tab w:val="left" w:pos="709"/>
          <w:tab w:val="left" w:pos="1134"/>
        </w:tabs>
        <w:jc w:val="both"/>
        <w:rPr>
          <w:rFonts w:ascii="GHEA Grapalat" w:hAnsi="GHEA Grapalat"/>
          <w:lang w:val="hy-AM"/>
        </w:rPr>
      </w:pPr>
    </w:p>
    <w:p w:rsidR="00CF723D" w:rsidRPr="002244A6" w:rsidRDefault="00CF723D" w:rsidP="004E0E10">
      <w:pPr>
        <w:ind w:right="-31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3</w:t>
      </w:r>
      <w:r w:rsidRPr="002244A6">
        <w:rPr>
          <w:rFonts w:ascii="GHEA Grapalat" w:hAnsi="GHEA Grapalat"/>
          <w:b/>
          <w:lang w:val="af-ZA"/>
        </w:rPr>
        <w:t>. Նախագծի մշակման գործընթացում ներգրավված ինստիտուտները և անձիք</w:t>
      </w:r>
    </w:p>
    <w:p w:rsidR="00CF723D" w:rsidRPr="002244A6" w:rsidRDefault="00CF723D" w:rsidP="004E0E10">
      <w:pPr>
        <w:ind w:right="-31"/>
        <w:jc w:val="both"/>
        <w:rPr>
          <w:rFonts w:ascii="GHEA Grapalat" w:hAnsi="GHEA Grapalat" w:cs="Sylfaen"/>
          <w:lang w:val="af-ZA"/>
        </w:rPr>
      </w:pPr>
    </w:p>
    <w:p w:rsidR="00CF723D" w:rsidRPr="002244A6" w:rsidRDefault="00CF723D" w:rsidP="00A07BA5">
      <w:pPr>
        <w:spacing w:line="360" w:lineRule="auto"/>
        <w:ind w:right="-31" w:firstLine="709"/>
        <w:jc w:val="both"/>
        <w:rPr>
          <w:rFonts w:ascii="GHEA Grapalat" w:hAnsi="GHEA Grapalat" w:cs="Calibri"/>
          <w:lang w:val="af-ZA"/>
        </w:rPr>
      </w:pPr>
      <w:r w:rsidRPr="002244A6">
        <w:rPr>
          <w:rFonts w:ascii="GHEA Grapalat" w:hAnsi="GHEA Grapalat" w:cs="Sylfaen"/>
          <w:lang w:val="af-ZA"/>
        </w:rPr>
        <w:t>Իրավական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ակտի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նախագիծը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մշակվել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է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Հայաստանի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Հանրապետության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FC0A9A">
        <w:rPr>
          <w:rFonts w:ascii="GHEA Grapalat" w:hAnsi="GHEA Grapalat" w:cs="Calibri"/>
          <w:lang w:val="hy-AM"/>
        </w:rPr>
        <w:t>աշխտանքի</w:t>
      </w:r>
      <w:r w:rsidRPr="00DF43F3">
        <w:rPr>
          <w:rFonts w:ascii="GHEA Grapalat" w:hAnsi="GHEA Grapalat" w:cs="Calibri"/>
          <w:lang w:val="af-ZA"/>
        </w:rPr>
        <w:t xml:space="preserve"> </w:t>
      </w:r>
      <w:r w:rsidRPr="00FC0A9A">
        <w:rPr>
          <w:rFonts w:ascii="GHEA Grapalat" w:hAnsi="GHEA Grapalat" w:cs="Calibri"/>
          <w:lang w:val="hy-AM"/>
        </w:rPr>
        <w:t>և</w:t>
      </w:r>
      <w:r w:rsidRPr="00DF43F3">
        <w:rPr>
          <w:rFonts w:ascii="GHEA Grapalat" w:hAnsi="GHEA Grapalat" w:cs="Calibri"/>
          <w:lang w:val="af-ZA"/>
        </w:rPr>
        <w:t xml:space="preserve"> </w:t>
      </w:r>
      <w:r w:rsidRPr="00FC0A9A">
        <w:rPr>
          <w:rFonts w:ascii="GHEA Grapalat" w:hAnsi="GHEA Grapalat" w:cs="Calibri"/>
          <w:lang w:val="hy-AM"/>
        </w:rPr>
        <w:t>սոցիալական</w:t>
      </w:r>
      <w:r w:rsidRPr="00DF43F3">
        <w:rPr>
          <w:rFonts w:ascii="GHEA Grapalat" w:hAnsi="GHEA Grapalat" w:cs="Calibri"/>
          <w:lang w:val="af-ZA"/>
        </w:rPr>
        <w:t xml:space="preserve"> </w:t>
      </w:r>
      <w:r w:rsidRPr="00FC0A9A">
        <w:rPr>
          <w:rFonts w:ascii="GHEA Grapalat" w:hAnsi="GHEA Grapalat" w:cs="Calibri"/>
          <w:lang w:val="hy-AM"/>
        </w:rPr>
        <w:t>հարցերի</w:t>
      </w:r>
      <w:r w:rsidRPr="00DF43F3">
        <w:rPr>
          <w:rFonts w:ascii="GHEA Grapalat" w:hAnsi="GHEA Grapalat" w:cs="Calibri"/>
          <w:lang w:val="af-ZA"/>
        </w:rPr>
        <w:t xml:space="preserve"> </w:t>
      </w:r>
      <w:r w:rsidRPr="00FC0A9A">
        <w:rPr>
          <w:rFonts w:ascii="GHEA Grapalat" w:hAnsi="GHEA Grapalat" w:cs="Calibri"/>
          <w:lang w:val="hy-AM"/>
        </w:rPr>
        <w:t>նախարարության</w:t>
      </w:r>
      <w:r w:rsidRPr="0098615E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կողմից</w:t>
      </w:r>
      <w:r w:rsidRPr="002244A6">
        <w:rPr>
          <w:rFonts w:ascii="GHEA Grapalat" w:hAnsi="GHEA Grapalat" w:cs="Calibri"/>
          <w:lang w:val="af-ZA"/>
        </w:rPr>
        <w:t>:</w:t>
      </w:r>
    </w:p>
    <w:p w:rsidR="00CF723D" w:rsidRPr="006D0D3D" w:rsidRDefault="00CF723D" w:rsidP="004E0E10">
      <w:pPr>
        <w:ind w:right="-31"/>
        <w:jc w:val="both"/>
        <w:rPr>
          <w:rFonts w:ascii="GHEA Grapalat" w:hAnsi="GHEA Grapalat" w:cs="Sylfaen"/>
          <w:b/>
          <w:lang w:val="af-ZA"/>
        </w:rPr>
      </w:pPr>
    </w:p>
    <w:p w:rsidR="00CF723D" w:rsidRPr="00FC0A9A" w:rsidRDefault="00CF723D" w:rsidP="004E0E10">
      <w:pPr>
        <w:ind w:right="-31"/>
        <w:jc w:val="both"/>
        <w:rPr>
          <w:rFonts w:ascii="GHEA Grapalat" w:hAnsi="GHEA Grapalat" w:cs="Sylfaen"/>
          <w:b/>
          <w:lang w:val="hy-AM"/>
        </w:rPr>
      </w:pPr>
      <w:r w:rsidRPr="006D0D3D">
        <w:rPr>
          <w:rFonts w:ascii="GHEA Grapalat" w:hAnsi="GHEA Grapalat" w:cs="Sylfaen"/>
          <w:b/>
          <w:lang w:val="af-ZA"/>
        </w:rPr>
        <w:t xml:space="preserve">4. </w:t>
      </w:r>
      <w:r w:rsidRPr="00617A6B">
        <w:rPr>
          <w:rFonts w:ascii="GHEA Grapalat" w:hAnsi="GHEA Grapalat" w:cs="Sylfaen"/>
          <w:b/>
          <w:lang w:val="hy-AM"/>
        </w:rPr>
        <w:t>Ակնկալվող</w:t>
      </w:r>
      <w:r w:rsidRPr="006D0D3D">
        <w:rPr>
          <w:rFonts w:ascii="GHEA Grapalat" w:hAnsi="GHEA Grapalat" w:cs="Sylfaen"/>
          <w:b/>
          <w:lang w:val="af-ZA"/>
        </w:rPr>
        <w:t xml:space="preserve"> </w:t>
      </w:r>
      <w:r w:rsidRPr="00617A6B">
        <w:rPr>
          <w:rFonts w:ascii="GHEA Grapalat" w:hAnsi="GHEA Grapalat" w:cs="Sylfaen"/>
          <w:b/>
          <w:lang w:val="hy-AM"/>
        </w:rPr>
        <w:t>արդյունքը</w:t>
      </w:r>
    </w:p>
    <w:p w:rsidR="00CF723D" w:rsidRPr="00FC0A9A" w:rsidRDefault="00CF723D" w:rsidP="004E0E10">
      <w:pPr>
        <w:ind w:right="-31"/>
        <w:jc w:val="both"/>
        <w:rPr>
          <w:rFonts w:ascii="GHEA Grapalat" w:hAnsi="GHEA Grapalat" w:cs="Sylfaen"/>
          <w:b/>
          <w:lang w:val="hy-AM"/>
        </w:rPr>
      </w:pPr>
    </w:p>
    <w:p w:rsidR="00CF723D" w:rsidRDefault="00CF723D" w:rsidP="00A07BA5">
      <w:pPr>
        <w:spacing w:line="360" w:lineRule="auto"/>
        <w:ind w:right="-31" w:firstLine="709"/>
        <w:jc w:val="both"/>
        <w:rPr>
          <w:rFonts w:ascii="GHEA Grapalat" w:hAnsi="GHEA Grapalat" w:cs="Sylfaen"/>
          <w:lang w:val="fr-FR" w:eastAsia="hy-AM"/>
        </w:rPr>
      </w:pPr>
      <w:r w:rsidRPr="00F934DF">
        <w:rPr>
          <w:rFonts w:ascii="GHEA Grapalat" w:hAnsi="GHEA Grapalat" w:cs="Sylfaen"/>
          <w:lang w:val="hy-AM" w:eastAsia="hy-AM"/>
        </w:rPr>
        <w:t>Որոշման</w:t>
      </w:r>
      <w:r w:rsidRPr="00F87525">
        <w:rPr>
          <w:rFonts w:ascii="GHEA Grapalat" w:hAnsi="GHEA Grapalat" w:cs="Sylfaen"/>
          <w:lang w:val="fr-FR" w:eastAsia="hy-AM"/>
        </w:rPr>
        <w:t xml:space="preserve"> </w:t>
      </w:r>
      <w:r w:rsidRPr="00F934DF">
        <w:rPr>
          <w:rFonts w:ascii="GHEA Grapalat" w:hAnsi="GHEA Grapalat" w:cs="Sylfaen"/>
          <w:lang w:val="hy-AM" w:eastAsia="hy-AM"/>
        </w:rPr>
        <w:t>նախագծի</w:t>
      </w:r>
      <w:r w:rsidRPr="00F87525">
        <w:rPr>
          <w:rFonts w:ascii="GHEA Grapalat" w:hAnsi="GHEA Grapalat" w:cs="Sylfaen"/>
          <w:lang w:val="fr-FR" w:eastAsia="hy-AM"/>
        </w:rPr>
        <w:t xml:space="preserve"> </w:t>
      </w:r>
      <w:r>
        <w:rPr>
          <w:rFonts w:ascii="GHEA Grapalat" w:hAnsi="GHEA Grapalat" w:cs="Sylfaen"/>
          <w:lang w:val="hy-AM" w:eastAsia="hy-AM"/>
        </w:rPr>
        <w:t>ընդունմա</w:t>
      </w:r>
      <w:r w:rsidRPr="00F934DF">
        <w:rPr>
          <w:rFonts w:ascii="GHEA Grapalat" w:hAnsi="GHEA Grapalat" w:cs="Sylfaen"/>
          <w:lang w:val="hy-AM" w:eastAsia="hy-AM"/>
        </w:rPr>
        <w:t>մբ</w:t>
      </w:r>
      <w:r>
        <w:rPr>
          <w:rFonts w:ascii="GHEA Grapalat" w:hAnsi="GHEA Grapalat" w:cs="Sylfaen"/>
          <w:lang w:val="hy-AM" w:eastAsia="hy-AM"/>
        </w:rPr>
        <w:t xml:space="preserve"> </w:t>
      </w:r>
      <w:r w:rsidRPr="00F934DF">
        <w:rPr>
          <w:rFonts w:ascii="GHEA Grapalat" w:hAnsi="GHEA Grapalat" w:cs="Sylfaen"/>
          <w:lang w:val="hy-AM" w:eastAsia="hy-AM"/>
        </w:rPr>
        <w:t>հնարավորություն</w:t>
      </w:r>
      <w:r w:rsidRPr="00A5467C">
        <w:rPr>
          <w:rFonts w:ascii="GHEA Grapalat" w:hAnsi="GHEA Grapalat" w:cs="Sylfaen"/>
          <w:lang w:val="af-ZA" w:eastAsia="hy-AM"/>
        </w:rPr>
        <w:t xml:space="preserve"> </w:t>
      </w:r>
      <w:r w:rsidRPr="00F934DF">
        <w:rPr>
          <w:rFonts w:ascii="GHEA Grapalat" w:hAnsi="GHEA Grapalat" w:cs="Sylfaen"/>
          <w:lang w:val="hy-AM" w:eastAsia="hy-AM"/>
        </w:rPr>
        <w:t>կընձեռվի</w:t>
      </w:r>
      <w:r w:rsidRPr="00F87525">
        <w:rPr>
          <w:rFonts w:ascii="GHEA Grapalat" w:hAnsi="GHEA Grapalat" w:cs="Sylfaen"/>
          <w:lang w:val="fr-FR" w:eastAsia="hy-AM"/>
        </w:rPr>
        <w:t xml:space="preserve"> </w:t>
      </w:r>
      <w:r w:rsidRPr="00394236">
        <w:rPr>
          <w:rFonts w:ascii="GHEA Grapalat" w:hAnsi="GHEA Grapalat"/>
          <w:lang w:val="hy-AM"/>
        </w:rPr>
        <w:t xml:space="preserve">ՀՀ բոլոր մարզերի և Երևան </w:t>
      </w:r>
      <w:r w:rsidRPr="003B1C7E">
        <w:rPr>
          <w:rFonts w:ascii="GHEA Grapalat" w:hAnsi="GHEA Grapalat"/>
          <w:lang w:val="hy-AM"/>
        </w:rPr>
        <w:t xml:space="preserve">քաղաքի </w:t>
      </w:r>
      <w:proofErr w:type="spellStart"/>
      <w:r w:rsidR="003B1C7E" w:rsidRPr="003B1C7E">
        <w:rPr>
          <w:rFonts w:ascii="GHEA Grapalat" w:hAnsi="GHEA Grapalat"/>
          <w:lang w:val="en-US"/>
        </w:rPr>
        <w:t>օգոստոս</w:t>
      </w:r>
      <w:proofErr w:type="spellEnd"/>
      <w:r w:rsidRPr="003B1C7E">
        <w:rPr>
          <w:rFonts w:ascii="GHEA Grapalat" w:hAnsi="GHEA Grapalat"/>
          <w:lang w:val="hy-AM"/>
        </w:rPr>
        <w:t xml:space="preserve"> ամսվա ընտանեկան</w:t>
      </w:r>
      <w:r w:rsidRPr="00394236">
        <w:rPr>
          <w:rFonts w:ascii="GHEA Grapalat" w:hAnsi="GHEA Grapalat"/>
          <w:lang w:val="hy-AM"/>
        </w:rPr>
        <w:t xml:space="preserve"> նպաստ ծրագր</w:t>
      </w:r>
      <w:r>
        <w:rPr>
          <w:rFonts w:ascii="GHEA Grapalat" w:hAnsi="GHEA Grapalat"/>
          <w:lang w:val="hy-AM"/>
        </w:rPr>
        <w:t xml:space="preserve">ում </w:t>
      </w:r>
      <w:proofErr w:type="spellStart"/>
      <w:r w:rsidR="003B1C7E">
        <w:rPr>
          <w:rFonts w:ascii="GHEA Grapalat" w:hAnsi="GHEA Grapalat"/>
          <w:lang w:val="en-US"/>
        </w:rPr>
        <w:t>ընդգրկված</w:t>
      </w:r>
      <w:proofErr w:type="spellEnd"/>
      <w:r w:rsidR="003B1C7E" w:rsidRPr="002E7669">
        <w:rPr>
          <w:rFonts w:ascii="GHEA Grapalat" w:hAnsi="GHEA Grapalat"/>
          <w:lang w:val="af-ZA"/>
        </w:rPr>
        <w:t xml:space="preserve"> </w:t>
      </w:r>
      <w:r w:rsidR="00C71A3C" w:rsidRPr="002E7669">
        <w:rPr>
          <w:rFonts w:ascii="GHEA Grapalat" w:hAnsi="GHEA Grapalat"/>
          <w:lang w:val="af-ZA"/>
        </w:rPr>
        <w:t>0-18</w:t>
      </w:r>
      <w:r w:rsidRPr="00394236">
        <w:rPr>
          <w:rFonts w:ascii="GHEA Grapalat" w:hAnsi="GHEA Grapalat"/>
          <w:lang w:val="hy-AM"/>
        </w:rPr>
        <w:t xml:space="preserve"> տարեկան</w:t>
      </w:r>
      <w:r w:rsidR="00C71A3C" w:rsidRPr="002E7669">
        <w:rPr>
          <w:rFonts w:ascii="GHEA Grapalat" w:hAnsi="GHEA Grapalat"/>
          <w:lang w:val="af-ZA"/>
        </w:rPr>
        <w:t xml:space="preserve"> </w:t>
      </w:r>
      <w:proofErr w:type="spellStart"/>
      <w:r w:rsidR="003B1C7E">
        <w:rPr>
          <w:rFonts w:ascii="GHEA Grapalat" w:hAnsi="GHEA Grapalat"/>
          <w:lang w:val="en-US"/>
        </w:rPr>
        <w:t>հաշմանդամ</w:t>
      </w:r>
      <w:proofErr w:type="spellEnd"/>
      <w:r w:rsidR="003B1C7E" w:rsidRPr="002E7669">
        <w:rPr>
          <w:rFonts w:ascii="GHEA Grapalat" w:hAnsi="GHEA Grapalat"/>
          <w:lang w:val="af-ZA"/>
        </w:rPr>
        <w:t xml:space="preserve"> </w:t>
      </w:r>
      <w:proofErr w:type="spellStart"/>
      <w:r w:rsidR="003B1C7E">
        <w:rPr>
          <w:rFonts w:ascii="GHEA Grapalat" w:hAnsi="GHEA Grapalat"/>
          <w:lang w:val="en-US"/>
        </w:rPr>
        <w:t>երեխա</w:t>
      </w:r>
      <w:proofErr w:type="spellEnd"/>
      <w:r w:rsidR="003B1C7E" w:rsidRPr="002E7669">
        <w:rPr>
          <w:rFonts w:ascii="GHEA Grapalat" w:hAnsi="GHEA Grapalat"/>
          <w:lang w:val="af-ZA"/>
        </w:rPr>
        <w:t xml:space="preserve"> </w:t>
      </w:r>
      <w:proofErr w:type="spellStart"/>
      <w:r w:rsidR="00A07BA5">
        <w:rPr>
          <w:rFonts w:ascii="GHEA Grapalat" w:hAnsi="GHEA Grapalat"/>
          <w:lang w:val="en-US"/>
        </w:rPr>
        <w:t>ունեցող</w:t>
      </w:r>
      <w:proofErr w:type="spellEnd"/>
      <w:r w:rsidR="00C71A3C" w:rsidRPr="002E7669">
        <w:rPr>
          <w:rFonts w:ascii="GHEA Grapalat" w:hAnsi="GHEA Grapalat"/>
          <w:lang w:val="af-ZA"/>
        </w:rPr>
        <w:t xml:space="preserve"> </w:t>
      </w:r>
      <w:r w:rsidR="003B1C7E">
        <w:rPr>
          <w:rFonts w:ascii="GHEA Grapalat" w:hAnsi="GHEA Grapalat"/>
          <w:lang w:val="hy-AM"/>
        </w:rPr>
        <w:t>ընտանիքների</w:t>
      </w:r>
      <w:r w:rsidR="003B1C7E">
        <w:rPr>
          <w:rFonts w:ascii="GHEA Grapalat" w:hAnsi="GHEA Grapalat"/>
          <w:lang w:val="en-US"/>
        </w:rPr>
        <w:t>ն</w:t>
      </w:r>
      <w:r w:rsidR="003B1C7E" w:rsidRPr="002E7669">
        <w:rPr>
          <w:rFonts w:ascii="GHEA Grapalat" w:hAnsi="GHEA Grapalat" w:cs="Sylfaen"/>
          <w:lang w:val="af-ZA"/>
        </w:rPr>
        <w:t xml:space="preserve"> </w:t>
      </w:r>
      <w:r w:rsidR="003B1C7E" w:rsidRPr="00967794">
        <w:rPr>
          <w:rFonts w:ascii="GHEA Grapalat" w:hAnsi="GHEA Grapalat"/>
          <w:color w:val="000000"/>
          <w:lang w:val="hy-AM"/>
        </w:rPr>
        <w:t xml:space="preserve">(յուրաքանչյուր հաշմանդամ երեխային 26.5 հազար դրամ) </w:t>
      </w:r>
      <w:r w:rsidRPr="00394236">
        <w:rPr>
          <w:rFonts w:ascii="GHEA Grapalat" w:hAnsi="GHEA Grapalat"/>
          <w:lang w:val="hy-AM"/>
        </w:rPr>
        <w:t xml:space="preserve">տրամադրել </w:t>
      </w:r>
      <w:r w:rsidR="003B1C7E" w:rsidRPr="00967794">
        <w:rPr>
          <w:rFonts w:ascii="GHEA Grapalat" w:hAnsi="GHEA Grapalat"/>
          <w:color w:val="000000"/>
          <w:lang w:val="hy-AM"/>
        </w:rPr>
        <w:t xml:space="preserve">միանվագ բազմանպատակ </w:t>
      </w:r>
      <w:r>
        <w:rPr>
          <w:rFonts w:ascii="GHEA Grapalat" w:hAnsi="GHEA Grapalat"/>
          <w:lang w:val="hy-AM"/>
        </w:rPr>
        <w:t>դրամական օգնություն</w:t>
      </w:r>
      <w:r w:rsidR="003B1C7E" w:rsidRPr="002E7669">
        <w:rPr>
          <w:rFonts w:ascii="GHEA Grapalat" w:hAnsi="GHEA Grapalat"/>
          <w:lang w:val="af-ZA"/>
        </w:rPr>
        <w:t xml:space="preserve"> </w:t>
      </w:r>
      <w:r w:rsidR="003B1C7E" w:rsidRPr="002E7669">
        <w:rPr>
          <w:rFonts w:ascii="GHEA Grapalat" w:hAnsi="GHEA Grapalat" w:cs="Sylfaen"/>
          <w:lang w:val="af-ZA"/>
        </w:rPr>
        <w:t>3,055</w:t>
      </w:r>
      <w:r w:rsidR="003B1C7E" w:rsidRPr="004805EF">
        <w:rPr>
          <w:lang w:val="hy-AM"/>
        </w:rPr>
        <w:t xml:space="preserve"> </w:t>
      </w:r>
      <w:r w:rsidR="003B1C7E" w:rsidRPr="004805EF">
        <w:rPr>
          <w:rFonts w:ascii="GHEA Grapalat" w:hAnsi="GHEA Grapalat" w:cs="Sylfaen"/>
          <w:lang w:val="hy-AM"/>
        </w:rPr>
        <w:t>(</w:t>
      </w:r>
      <w:proofErr w:type="spellStart"/>
      <w:r w:rsidR="003B1C7E">
        <w:rPr>
          <w:rFonts w:ascii="GHEA Grapalat" w:hAnsi="GHEA Grapalat" w:cs="Sylfaen"/>
          <w:lang w:val="en-US"/>
        </w:rPr>
        <w:t>երեք</w:t>
      </w:r>
      <w:proofErr w:type="spellEnd"/>
      <w:r w:rsidR="003B1C7E" w:rsidRPr="004805EF">
        <w:rPr>
          <w:rFonts w:ascii="GHEA Grapalat" w:hAnsi="GHEA Grapalat" w:cs="Sylfaen"/>
          <w:lang w:val="hy-AM"/>
        </w:rPr>
        <w:t xml:space="preserve"> հազար </w:t>
      </w:r>
      <w:proofErr w:type="spellStart"/>
      <w:r w:rsidR="003B1C7E">
        <w:rPr>
          <w:rFonts w:ascii="GHEA Grapalat" w:hAnsi="GHEA Grapalat" w:cs="Sylfaen"/>
          <w:lang w:val="en-US"/>
        </w:rPr>
        <w:t>հիսունհինգ</w:t>
      </w:r>
      <w:proofErr w:type="spellEnd"/>
      <w:r w:rsidR="003B1C7E" w:rsidRPr="004805EF">
        <w:rPr>
          <w:rFonts w:ascii="GHEA Grapalat" w:hAnsi="GHEA Grapalat" w:cs="Sylfaen"/>
          <w:lang w:val="hy-AM"/>
        </w:rPr>
        <w:t xml:space="preserve">) </w:t>
      </w:r>
      <w:proofErr w:type="spellStart"/>
      <w:r w:rsidR="003B1C7E">
        <w:rPr>
          <w:rFonts w:ascii="GHEA Grapalat" w:hAnsi="GHEA Grapalat" w:cs="Sylfaen"/>
          <w:lang w:val="en-US"/>
        </w:rPr>
        <w:t>երեխայի</w:t>
      </w:r>
      <w:proofErr w:type="spellEnd"/>
      <w:r w:rsidR="003B1C7E" w:rsidRPr="002E7669">
        <w:rPr>
          <w:rFonts w:ascii="GHEA Grapalat" w:hAnsi="GHEA Grapalat" w:cs="Sylfaen"/>
          <w:lang w:val="af-ZA"/>
        </w:rPr>
        <w:t xml:space="preserve"> </w:t>
      </w:r>
      <w:proofErr w:type="spellStart"/>
      <w:r w:rsidR="003B1C7E">
        <w:rPr>
          <w:rFonts w:ascii="GHEA Grapalat" w:hAnsi="GHEA Grapalat" w:cs="Sylfaen"/>
          <w:lang w:val="en-US"/>
        </w:rPr>
        <w:t>համար</w:t>
      </w:r>
      <w:proofErr w:type="spellEnd"/>
      <w:r w:rsidRPr="00F87525">
        <w:rPr>
          <w:rFonts w:ascii="GHEA Grapalat" w:hAnsi="GHEA Grapalat" w:cs="Sylfaen"/>
          <w:lang w:val="fr-FR" w:eastAsia="hy-AM"/>
        </w:rPr>
        <w:t>:</w:t>
      </w:r>
    </w:p>
    <w:p w:rsidR="00CF723D" w:rsidRPr="00FC0A9A" w:rsidRDefault="00CF723D" w:rsidP="00A07BA5">
      <w:pPr>
        <w:spacing w:line="360" w:lineRule="auto"/>
        <w:ind w:right="-28"/>
        <w:jc w:val="both"/>
        <w:rPr>
          <w:rFonts w:ascii="GHEA Grapalat" w:hAnsi="GHEA Grapalat" w:cs="Sylfaen"/>
          <w:b/>
          <w:lang w:val="hy-AM"/>
        </w:rPr>
      </w:pPr>
      <w:r w:rsidRPr="00617A6B">
        <w:rPr>
          <w:rFonts w:ascii="GHEA Grapalat" w:eastAsia="Calibri" w:hAnsi="GHEA Grapalat"/>
          <w:lang w:val="hy-AM"/>
        </w:rPr>
        <w:t xml:space="preserve"> </w:t>
      </w:r>
    </w:p>
    <w:p w:rsidR="00A07BA5" w:rsidRDefault="00A07BA5">
      <w:pPr>
        <w:spacing w:after="200" w:line="276" w:lineRule="auto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br w:type="page"/>
      </w:r>
    </w:p>
    <w:p w:rsidR="00CF723D" w:rsidRPr="00A64BBA" w:rsidRDefault="00CF723D" w:rsidP="004E0E10">
      <w:pPr>
        <w:ind w:right="-31"/>
        <w:jc w:val="center"/>
        <w:rPr>
          <w:rFonts w:ascii="GHEA Grapalat" w:hAnsi="GHEA Grapalat" w:cs="Sylfaen"/>
          <w:b/>
          <w:lang w:val="hy-AM"/>
        </w:rPr>
      </w:pPr>
      <w:r w:rsidRPr="002244A6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CF723D" w:rsidRPr="00A64BBA" w:rsidRDefault="00CF723D" w:rsidP="004E0E10">
      <w:pPr>
        <w:ind w:right="-31"/>
        <w:jc w:val="both"/>
        <w:rPr>
          <w:rFonts w:ascii="GHEA Grapalat" w:hAnsi="GHEA Grapalat" w:cs="Sylfaen"/>
          <w:b/>
          <w:lang w:val="hy-AM"/>
        </w:rPr>
      </w:pPr>
    </w:p>
    <w:p w:rsidR="00CF723D" w:rsidRPr="002244A6" w:rsidRDefault="00CF723D" w:rsidP="004E0E10">
      <w:pPr>
        <w:spacing w:line="360" w:lineRule="auto"/>
        <w:ind w:right="-31"/>
        <w:jc w:val="center"/>
        <w:rPr>
          <w:rFonts w:ascii="GHEA Grapalat" w:hAnsi="GHEA Grapalat" w:cs="Sylfaen"/>
          <w:lang w:val="af-ZA"/>
        </w:rPr>
      </w:pPr>
      <w:r w:rsidRPr="00A5467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«ՀԱՅԱՍՏԱՆԻ ՀԱՆՐԱՊԵՏՈՒԹՅԱՆ 2020 ԹՎԱԿԱՆԻ ՊԵՏԱԿԱՆ ԲՅՈՒՋԵՈՒՄ ԵՎ ՀԱՅԱՍՏԱՆԻ ՀԱՆՐԱՊԵՏՈՒԹՅԱՆ ԿԱՌԱՎԱՐՈՒԹՅԱՆ 2019 ԹՎԱԿԱՆԻ ԴԵԿՏԵՄԲԵՐԻ 26-Ի N 1919-Ն ՈՐՈՇՄԱՆ ՄԵՋ ՓՈՓՈԽՈՒԹՅՈՒՆՆԵՐ </w:t>
      </w:r>
      <w:r w:rsidR="001A6771" w:rsidRPr="001A677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ԵՎ ԼՐԱՑՈՒՄՆԵՐ </w:t>
      </w:r>
      <w:r w:rsidRPr="00A5467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ԿԱՏԱՐԵԼՈՒ ՄԱՍԻՆ» </w:t>
      </w:r>
      <w:r w:rsidRPr="006D0D3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ՀՀ ԿԱՌԱՎԱՐՈՒԹՅԱՆ </w:t>
      </w:r>
      <w:r w:rsidRPr="00D05D6E">
        <w:rPr>
          <w:rFonts w:ascii="GHEA Grapalat" w:hAnsi="GHEA Grapalat" w:cs="Sylfaen"/>
          <w:b/>
          <w:color w:val="000000"/>
          <w:lang w:val="hy-AM"/>
        </w:rPr>
        <w:t>ՈՐՈՇՄԱՆ</w:t>
      </w:r>
      <w:r w:rsidRPr="002244A6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Pr="00D05D6E">
        <w:rPr>
          <w:rFonts w:ascii="GHEA Grapalat" w:hAnsi="GHEA Grapalat" w:cs="Sylfaen"/>
          <w:b/>
          <w:color w:val="000000"/>
          <w:lang w:val="hy-AM"/>
        </w:rPr>
        <w:t>ՆԱԽԱԳԾԻ</w:t>
      </w:r>
      <w:r w:rsidRPr="002244A6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ԸՆԴՈՒՆ</w:t>
      </w:r>
      <w:r w:rsidRPr="00834861">
        <w:rPr>
          <w:rFonts w:ascii="GHEA Grapalat" w:hAnsi="GHEA Grapalat" w:cs="Sylfaen"/>
          <w:b/>
          <w:lang w:val="hy-AM"/>
        </w:rPr>
        <w:t>ՄԱՆ</w:t>
      </w:r>
      <w:r w:rsidRPr="002244A6">
        <w:rPr>
          <w:rFonts w:ascii="GHEA Grapalat" w:hAnsi="GHEA Grapalat" w:cs="Sylfaen"/>
          <w:b/>
          <w:lang w:val="af-ZA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ԿԱՊԱԿՑՈՒԹՅԱՄԲ</w:t>
      </w:r>
      <w:r w:rsidRPr="002244A6">
        <w:rPr>
          <w:rFonts w:ascii="GHEA Grapalat" w:hAnsi="GHEA Grapalat" w:cs="Sylfaen"/>
          <w:b/>
          <w:lang w:val="af-ZA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ՊԵՏԱԿԱՆ</w:t>
      </w:r>
      <w:r w:rsidRPr="002244A6">
        <w:rPr>
          <w:rFonts w:ascii="GHEA Grapalat" w:hAnsi="GHEA Grapalat" w:cs="Arial"/>
          <w:b/>
          <w:lang w:val="hy-AM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ԲՅՈՒՋԵՈՒՄ</w:t>
      </w:r>
      <w:r w:rsidRPr="002244A6">
        <w:rPr>
          <w:rFonts w:ascii="GHEA Grapalat" w:hAnsi="GHEA Grapalat" w:cs="Sylfaen"/>
          <w:b/>
          <w:lang w:val="hy-AM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ԾԱԽՍԵՐԻ</w:t>
      </w:r>
      <w:r w:rsidRPr="002244A6">
        <w:rPr>
          <w:rFonts w:ascii="GHEA Grapalat" w:hAnsi="GHEA Grapalat" w:cs="Arial"/>
          <w:b/>
          <w:lang w:val="hy-AM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ԵՎ</w:t>
      </w:r>
      <w:r w:rsidRPr="002244A6">
        <w:rPr>
          <w:rFonts w:ascii="GHEA Grapalat" w:hAnsi="GHEA Grapalat" w:cs="Arial"/>
          <w:b/>
          <w:lang w:val="hy-AM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ԵԿԱՄՈՒՏՆԵՐԻ</w:t>
      </w:r>
      <w:r w:rsidRPr="002244A6">
        <w:rPr>
          <w:rFonts w:ascii="GHEA Grapalat" w:hAnsi="GHEA Grapalat" w:cs="Arial"/>
          <w:b/>
          <w:lang w:val="hy-AM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ԱՎԵԼԱՑՄԱՆ</w:t>
      </w:r>
      <w:r w:rsidRPr="002244A6">
        <w:rPr>
          <w:rFonts w:ascii="GHEA Grapalat" w:hAnsi="GHEA Grapalat" w:cs="Arial"/>
          <w:b/>
          <w:lang w:val="hy-AM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ԿԱՄ</w:t>
      </w:r>
      <w:r w:rsidRPr="002244A6">
        <w:rPr>
          <w:rFonts w:ascii="GHEA Grapalat" w:hAnsi="GHEA Grapalat" w:cs="Sylfaen"/>
          <w:b/>
          <w:lang w:val="af-ZA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ՆՎԱԶԵՑՄԱՆ</w:t>
      </w:r>
      <w:r w:rsidRPr="002244A6">
        <w:rPr>
          <w:rFonts w:ascii="GHEA Grapalat" w:hAnsi="GHEA Grapalat" w:cs="Sylfaen"/>
          <w:b/>
          <w:lang w:val="af-ZA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ՄԱՍԻՆ</w:t>
      </w:r>
    </w:p>
    <w:p w:rsidR="00CF723D" w:rsidRPr="006D0D3D" w:rsidRDefault="00CF723D" w:rsidP="004E0E10">
      <w:pPr>
        <w:shd w:val="clear" w:color="auto" w:fill="FFFFFF"/>
        <w:jc w:val="both"/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</w:pPr>
    </w:p>
    <w:p w:rsidR="00CF723D" w:rsidRDefault="00CF723D" w:rsidP="00A07BA5">
      <w:pPr>
        <w:spacing w:line="360" w:lineRule="auto"/>
        <w:ind w:right="-31" w:firstLine="709"/>
        <w:jc w:val="both"/>
        <w:rPr>
          <w:rFonts w:ascii="GHEA Grapalat" w:hAnsi="GHEA Grapalat" w:cs="Sylfaen"/>
          <w:lang w:val="af-ZA"/>
        </w:rPr>
      </w:pPr>
      <w:r w:rsidRPr="006D0D3D">
        <w:rPr>
          <w:rFonts w:ascii="GHEA Grapalat" w:hAnsi="GHEA Grapalat"/>
          <w:lang w:val="hy-AM"/>
        </w:rPr>
        <w:t>«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այաստանի 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անրապետության 20</w:t>
      </w:r>
      <w:r w:rsidRPr="00A5467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20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թվականի պետական բյուջեում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և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այաստանի 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անրապետության կառավարության 201</w:t>
      </w:r>
      <w:r w:rsidRPr="00A5467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9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թվականի դեկտեմբերի 2</w:t>
      </w:r>
      <w:r w:rsidRPr="00A5467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6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-ի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N 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</w:t>
      </w:r>
      <w:r w:rsidRPr="00A5467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>9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19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-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Ն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որոշման մեջ փոփոխություններ կատարելու</w:t>
      </w:r>
      <w:r w:rsidRPr="00A5467C">
        <w:rPr>
          <w:rStyle w:val="Strong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 </w:t>
      </w:r>
      <w:r w:rsidRPr="006D0D3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մասին</w:t>
      </w:r>
      <w:r w:rsidRPr="006D0D3D">
        <w:rPr>
          <w:rFonts w:ascii="GHEA Grapalat" w:hAnsi="GHEA Grapalat"/>
          <w:color w:val="000000"/>
          <w:shd w:val="clear" w:color="auto" w:fill="FFFFFF"/>
          <w:lang w:val="af-ZA"/>
        </w:rPr>
        <w:t>»</w:t>
      </w:r>
      <w:r w:rsidRPr="006D0D3D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6D0D3D">
        <w:rPr>
          <w:rFonts w:ascii="GHEA Grapalat" w:hAnsi="GHEA Grapalat"/>
          <w:lang w:val="fr-FR"/>
        </w:rPr>
        <w:t>ՀՀ կառավարության որոշման նախագծի</w:t>
      </w:r>
      <w:r w:rsidRPr="006D0D3D">
        <w:rPr>
          <w:rFonts w:ascii="GHEA Grapalat" w:hAnsi="GHEA Grapalat" w:cs="Sylfaen"/>
          <w:lang w:val="af-ZA"/>
        </w:rPr>
        <w:t xml:space="preserve"> ընդունմամբ ՀՀ</w:t>
      </w:r>
      <w:r>
        <w:rPr>
          <w:rFonts w:ascii="GHEA Grapalat" w:hAnsi="GHEA Grapalat" w:cs="Sylfaen"/>
          <w:lang w:val="af-ZA"/>
        </w:rPr>
        <w:t xml:space="preserve"> 2020</w:t>
      </w:r>
      <w:r w:rsidRPr="006D0D3D">
        <w:rPr>
          <w:rFonts w:ascii="GHEA Grapalat" w:hAnsi="GHEA Grapalat" w:cs="Sylfaen"/>
          <w:lang w:val="af-ZA"/>
        </w:rPr>
        <w:t xml:space="preserve"> թվականի պետական բյուջեում նախատեսվում է ե</w:t>
      </w:r>
      <w:r w:rsidR="00A07BA5">
        <w:rPr>
          <w:rFonts w:ascii="GHEA Grapalat" w:hAnsi="GHEA Grapalat" w:cs="Sylfaen"/>
          <w:lang w:val="af-ZA"/>
        </w:rPr>
        <w:t xml:space="preserve">կամուտների և ծախսերի ավելացում </w:t>
      </w:r>
      <w:r w:rsidR="00C71A3C">
        <w:rPr>
          <w:rFonts w:ascii="GHEA Grapalat" w:hAnsi="GHEA Grapalat" w:cs="Sylfaen"/>
          <w:lang w:val="af-ZA"/>
        </w:rPr>
        <w:t>80,957.5</w:t>
      </w:r>
      <w:r w:rsidRPr="00A5467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հազար</w:t>
      </w:r>
      <w:r w:rsidRPr="006D0D3D">
        <w:rPr>
          <w:rFonts w:ascii="GHEA Grapalat" w:hAnsi="GHEA Grapalat" w:cs="Sylfaen"/>
          <w:lang w:val="af-ZA"/>
        </w:rPr>
        <w:t xml:space="preserve"> դրամի չափով:</w:t>
      </w:r>
    </w:p>
    <w:p w:rsidR="00CF723D" w:rsidRPr="00CF723D" w:rsidRDefault="00CF723D" w:rsidP="004E0E10">
      <w:pPr>
        <w:spacing w:after="200"/>
        <w:jc w:val="center"/>
        <w:rPr>
          <w:rFonts w:ascii="GHEA Grapalat" w:hAnsi="GHEA Grapalat" w:cs="Sylfaen"/>
          <w:b/>
          <w:lang w:val="af-ZA"/>
        </w:rPr>
      </w:pPr>
    </w:p>
    <w:p w:rsidR="00CF723D" w:rsidRPr="002244A6" w:rsidRDefault="00CF723D" w:rsidP="004E0E10">
      <w:pPr>
        <w:spacing w:after="200"/>
        <w:jc w:val="center"/>
        <w:rPr>
          <w:rFonts w:ascii="GHEA Grapalat" w:hAnsi="GHEA Grapalat" w:cs="Sylfaen"/>
          <w:b/>
          <w:lang w:val="af-ZA"/>
        </w:rPr>
      </w:pPr>
      <w:r w:rsidRPr="002244A6">
        <w:rPr>
          <w:rFonts w:ascii="GHEA Grapalat" w:hAnsi="GHEA Grapalat" w:cs="Sylfaen"/>
          <w:b/>
          <w:lang w:val="hy-AM"/>
        </w:rPr>
        <w:t>ՏԵՂԵԿԱՆՔ</w:t>
      </w:r>
    </w:p>
    <w:p w:rsidR="00CF723D" w:rsidRPr="002244A6" w:rsidRDefault="00CF723D" w:rsidP="004E0E10">
      <w:pPr>
        <w:spacing w:line="360" w:lineRule="auto"/>
        <w:ind w:right="-31"/>
        <w:jc w:val="center"/>
        <w:rPr>
          <w:rFonts w:ascii="GHEA Grapalat" w:hAnsi="GHEA Grapalat" w:cs="Sylfaen"/>
          <w:b/>
          <w:lang w:val="af-ZA"/>
        </w:rPr>
      </w:pPr>
      <w:r w:rsidRPr="00A5467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«ՀԱՅԱՍՏԱՆԻ ՀԱՆՐԱՊԵՏՈՒԹՅԱՆ 2020 ԹՎԱԿԱՆԻ ՊԵՏԱԿԱՆ ԲՅՈՒՋԵՈՒՄ ԵՎ ՀԱՅԱՍՏԱՆԻ ՀԱՆՐԱՊԵՏՈՒԹՅԱՆ ԿԱՌԱՎԱՐՈՒԹՅԱՆ 2019 ԹՎԱԿԱՆԻ ԴԵԿՏԵՄԲԵՐԻ 26-Ի N 1919-Ն ՈՐՈՇՄԱՆ ՄԵՋ ՓՈՓՈԽՈՒԹՅՈՒՆՆԵՐ </w:t>
      </w:r>
      <w:r w:rsidR="001A6771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ԵՎ</w:t>
      </w:r>
      <w:r w:rsidR="001A6771" w:rsidRPr="001A6771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1A6771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ԼՐԱՑՈՒՄՆԵՐ</w:t>
      </w:r>
      <w:r w:rsidR="001A6771" w:rsidRPr="001A6771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5467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ԿԱՏԱՐԵԼՈՒ ՄԱՍԻՆ»</w:t>
      </w:r>
      <w:r w:rsidR="00A07BA5" w:rsidRPr="002E7669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B374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</w:t>
      </w:r>
      <w:r w:rsidRPr="006D0D3D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EB374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ԿԱՌԱՎԱՐՈՒԹՅԱՆ</w:t>
      </w:r>
      <w:r w:rsidRPr="006D0D3D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D05D6E">
        <w:rPr>
          <w:rFonts w:ascii="GHEA Grapalat" w:hAnsi="GHEA Grapalat" w:cs="Sylfaen"/>
          <w:b/>
          <w:color w:val="000000"/>
          <w:lang w:val="hy-AM"/>
        </w:rPr>
        <w:t>ՈՐՈՇՄԱՆ</w:t>
      </w:r>
      <w:r w:rsidRPr="002244A6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Pr="00D05D6E">
        <w:rPr>
          <w:rFonts w:ascii="GHEA Grapalat" w:hAnsi="GHEA Grapalat" w:cs="Sylfaen"/>
          <w:b/>
          <w:color w:val="000000"/>
          <w:lang w:val="hy-AM"/>
        </w:rPr>
        <w:t>ՆԱԽԱԳԾԻ</w:t>
      </w:r>
      <w:r w:rsidRPr="002244A6">
        <w:rPr>
          <w:rFonts w:ascii="GHEA Grapalat" w:hAnsi="GHEA Grapalat" w:cs="GHEA Grapalat"/>
          <w:b/>
          <w:color w:val="000000"/>
          <w:lang w:val="af-ZA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ԸՆԴՈՒՆ</w:t>
      </w:r>
      <w:r w:rsidRPr="0095693A">
        <w:rPr>
          <w:rFonts w:ascii="GHEA Grapalat" w:hAnsi="GHEA Grapalat" w:cs="Sylfaen"/>
          <w:b/>
          <w:lang w:val="hy-AM"/>
        </w:rPr>
        <w:t>ՄԱՆ</w:t>
      </w:r>
      <w:r w:rsidRPr="002244A6">
        <w:rPr>
          <w:rFonts w:ascii="GHEA Grapalat" w:hAnsi="GHEA Grapalat" w:cs="Sylfaen"/>
          <w:b/>
          <w:lang w:val="af-ZA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ԿԱՊԱԿՑՈՒԹՅԱՄԲ</w:t>
      </w:r>
      <w:r w:rsidRPr="002244A6">
        <w:rPr>
          <w:rFonts w:ascii="GHEA Grapalat" w:hAnsi="GHEA Grapalat" w:cs="Sylfaen"/>
          <w:b/>
          <w:lang w:val="af-ZA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ԻՐԱՎԱԿԱՆ</w:t>
      </w:r>
      <w:r w:rsidR="00A07BA5">
        <w:rPr>
          <w:rFonts w:ascii="GHEA Grapalat" w:hAnsi="GHEA Grapalat" w:cs="Sylfaen"/>
          <w:b/>
          <w:lang w:val="af-ZA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ԱԿՏԵՐՈՒՄ</w:t>
      </w:r>
      <w:r w:rsidRPr="002244A6">
        <w:rPr>
          <w:rFonts w:ascii="GHEA Grapalat" w:hAnsi="GHEA Grapalat" w:cs="GHEA Grapalat"/>
          <w:b/>
          <w:lang w:val="hy-AM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ՓՈՓՈԽՈՒԹՅՈՒՆՆԵՐ</w:t>
      </w:r>
      <w:r w:rsidRPr="002244A6">
        <w:rPr>
          <w:rFonts w:ascii="GHEA Grapalat" w:hAnsi="GHEA Grapalat" w:cs="Sylfaen"/>
          <w:b/>
          <w:lang w:val="af-ZA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ԵՎ</w:t>
      </w:r>
      <w:r w:rsidRPr="002244A6">
        <w:rPr>
          <w:rFonts w:ascii="GHEA Grapalat" w:hAnsi="GHEA Grapalat" w:cs="Arial Armenian"/>
          <w:b/>
          <w:lang w:val="hy-AM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ԼՐԱՑՈՒՄՆԵՐ</w:t>
      </w:r>
      <w:r w:rsidRPr="002244A6">
        <w:rPr>
          <w:rFonts w:ascii="GHEA Grapalat" w:hAnsi="GHEA Grapalat" w:cs="Arial Armenian"/>
          <w:b/>
          <w:lang w:val="hy-AM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ԿԱՏԱՐԵԼՈՒ</w:t>
      </w:r>
      <w:r w:rsidRPr="002244A6">
        <w:rPr>
          <w:rFonts w:ascii="GHEA Grapalat" w:hAnsi="GHEA Grapalat" w:cs="Arial Armenian"/>
          <w:b/>
          <w:lang w:val="hy-AM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ԱՆՀՐԱԺԵՇՏՈՒԹՅԱՆ</w:t>
      </w:r>
      <w:r w:rsidRPr="002244A6">
        <w:rPr>
          <w:rFonts w:ascii="GHEA Grapalat" w:hAnsi="GHEA Grapalat" w:cs="Sylfaen"/>
          <w:b/>
          <w:lang w:val="af-ZA"/>
        </w:rPr>
        <w:t xml:space="preserve"> </w:t>
      </w:r>
      <w:r w:rsidRPr="00D05D6E">
        <w:rPr>
          <w:rFonts w:ascii="GHEA Grapalat" w:hAnsi="GHEA Grapalat" w:cs="Sylfaen"/>
          <w:b/>
          <w:lang w:val="hy-AM"/>
        </w:rPr>
        <w:t>ՎԵՐԱԲԵՐՅԱԼ</w:t>
      </w:r>
    </w:p>
    <w:p w:rsidR="00CF723D" w:rsidRPr="002244A6" w:rsidRDefault="00CF723D" w:rsidP="004E0E10">
      <w:pPr>
        <w:ind w:right="-31"/>
        <w:jc w:val="center"/>
        <w:rPr>
          <w:rFonts w:ascii="GHEA Grapalat" w:hAnsi="GHEA Grapalat" w:cs="Sylfaen"/>
          <w:b/>
          <w:lang w:val="af-ZA"/>
        </w:rPr>
      </w:pPr>
    </w:p>
    <w:p w:rsidR="00CF723D" w:rsidRPr="002244A6" w:rsidRDefault="00CF723D" w:rsidP="00A07BA5">
      <w:pPr>
        <w:spacing w:line="360" w:lineRule="auto"/>
        <w:ind w:right="-31" w:firstLine="709"/>
        <w:jc w:val="both"/>
        <w:rPr>
          <w:rFonts w:ascii="GHEA Grapalat" w:hAnsi="GHEA Grapalat"/>
          <w:lang w:val="af-ZA"/>
        </w:rPr>
      </w:pPr>
      <w:r w:rsidRPr="00B2610C">
        <w:rPr>
          <w:rFonts w:ascii="GHEA Grapalat" w:hAnsi="GHEA Grapalat"/>
          <w:lang w:val="hy-AM"/>
        </w:rPr>
        <w:t xml:space="preserve">«Հայաստանի Հանրապետության 2020 թվականի պետական բյուջեում և Հայաստանի Հանրապետության կառավարության 2019 թվականի դեկտեմբերի 26-ի N 1919-Ն որոշման մեջ փոփոխություններ կատարելու մասին» </w:t>
      </w:r>
      <w:r w:rsidRPr="002244A6">
        <w:rPr>
          <w:rFonts w:ascii="GHEA Grapalat" w:hAnsi="GHEA Grapalat" w:cs="Sylfaen"/>
        </w:rPr>
        <w:t>ՀՀ</w:t>
      </w:r>
      <w:r w:rsidRPr="00B2610C">
        <w:rPr>
          <w:rFonts w:ascii="GHEA Grapalat" w:hAnsi="GHEA Grapalat" w:cs="Sylfaen"/>
          <w:lang w:val="af-ZA"/>
        </w:rPr>
        <w:t xml:space="preserve"> </w:t>
      </w:r>
      <w:r w:rsidRPr="002244A6">
        <w:rPr>
          <w:rFonts w:ascii="GHEA Grapalat" w:hAnsi="GHEA Grapalat" w:cs="Sylfaen"/>
          <w:color w:val="000000"/>
        </w:rPr>
        <w:t>կառավարության</w:t>
      </w:r>
      <w:r w:rsidRPr="002244A6">
        <w:rPr>
          <w:rFonts w:ascii="GHEA Grapalat" w:hAnsi="GHEA Grapalat" w:cs="GHEA Grapalat"/>
          <w:color w:val="000000"/>
          <w:lang w:val="af-ZA"/>
        </w:rPr>
        <w:t xml:space="preserve"> </w:t>
      </w:r>
      <w:r w:rsidRPr="002244A6">
        <w:rPr>
          <w:rFonts w:ascii="GHEA Grapalat" w:hAnsi="GHEA Grapalat" w:cs="Sylfaen"/>
          <w:color w:val="000000"/>
        </w:rPr>
        <w:t>որոշման</w:t>
      </w:r>
      <w:r w:rsidRPr="002244A6">
        <w:rPr>
          <w:rFonts w:ascii="GHEA Grapalat" w:hAnsi="GHEA Grapalat" w:cs="GHEA Grapalat"/>
          <w:color w:val="000000"/>
          <w:lang w:val="af-ZA"/>
        </w:rPr>
        <w:t xml:space="preserve"> </w:t>
      </w:r>
      <w:r w:rsidRPr="002244A6">
        <w:rPr>
          <w:rFonts w:ascii="GHEA Grapalat" w:hAnsi="GHEA Grapalat" w:cs="Sylfaen"/>
        </w:rPr>
        <w:t>նախագծի</w:t>
      </w:r>
      <w:r w:rsidRPr="002244A6">
        <w:rPr>
          <w:rFonts w:ascii="GHEA Grapalat" w:hAnsi="GHEA Grapalat"/>
          <w:lang w:val="af-ZA"/>
        </w:rPr>
        <w:t xml:space="preserve"> </w:t>
      </w:r>
      <w:r w:rsidRPr="002244A6">
        <w:rPr>
          <w:rFonts w:ascii="GHEA Grapalat" w:hAnsi="GHEA Grapalat" w:cs="Sylfaen"/>
        </w:rPr>
        <w:t>ընդունումն</w:t>
      </w:r>
      <w:r w:rsidRPr="002244A6">
        <w:rPr>
          <w:rFonts w:ascii="GHEA Grapalat" w:hAnsi="GHEA Grapalat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այլ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իրավական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ակտերի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ընդունման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անհրաժեշտություն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չի</w:t>
      </w:r>
      <w:r w:rsidRPr="002244A6">
        <w:rPr>
          <w:rFonts w:ascii="GHEA Grapalat" w:hAnsi="GHEA Grapalat" w:cs="Calibri"/>
          <w:lang w:val="af-ZA"/>
        </w:rPr>
        <w:t xml:space="preserve"> </w:t>
      </w:r>
      <w:r w:rsidRPr="002244A6">
        <w:rPr>
          <w:rFonts w:ascii="GHEA Grapalat" w:hAnsi="GHEA Grapalat" w:cs="Sylfaen"/>
          <w:lang w:val="af-ZA"/>
        </w:rPr>
        <w:t>առաջացնում</w:t>
      </w:r>
      <w:r w:rsidRPr="002244A6">
        <w:rPr>
          <w:rFonts w:ascii="GHEA Grapalat" w:hAnsi="GHEA Grapalat"/>
          <w:lang w:val="af-ZA"/>
        </w:rPr>
        <w:t>:</w:t>
      </w:r>
    </w:p>
    <w:p w:rsidR="00CF723D" w:rsidRPr="002E7669" w:rsidRDefault="00CF723D" w:rsidP="004E0E10">
      <w:pPr>
        <w:contextualSpacing/>
        <w:rPr>
          <w:rFonts w:ascii="GHEA Grapalat" w:hAnsi="GHEA Grapalat" w:cs="Sylfaen"/>
          <w:b/>
          <w:lang w:val="af-ZA"/>
        </w:rPr>
      </w:pPr>
      <w:r w:rsidRPr="00FC0A9A">
        <w:rPr>
          <w:rFonts w:ascii="GHEA Grapalat" w:hAnsi="GHEA Grapalat" w:cs="Sylfaen"/>
          <w:b/>
          <w:lang w:val="hy-AM"/>
        </w:rPr>
        <w:tab/>
      </w:r>
      <w:r w:rsidRPr="00FC0A9A">
        <w:rPr>
          <w:rFonts w:ascii="GHEA Grapalat" w:hAnsi="GHEA Grapalat" w:cs="Sylfaen"/>
          <w:b/>
          <w:lang w:val="hy-AM"/>
        </w:rPr>
        <w:tab/>
      </w:r>
    </w:p>
    <w:p w:rsidR="004B1132" w:rsidRPr="00036B1C" w:rsidRDefault="004B1132" w:rsidP="004E0E10">
      <w:pPr>
        <w:rPr>
          <w:lang w:val="af-ZA"/>
        </w:rPr>
      </w:pPr>
      <w:bookmarkStart w:id="0" w:name="_GoBack"/>
      <w:bookmarkEnd w:id="0"/>
    </w:p>
    <w:sectPr w:rsidR="004B1132" w:rsidRPr="00036B1C" w:rsidSect="00A07BA5">
      <w:headerReference w:type="first" r:id="rId8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A9" w:rsidRDefault="002869A9" w:rsidP="00503D0C">
      <w:r>
        <w:separator/>
      </w:r>
    </w:p>
  </w:endnote>
  <w:endnote w:type="continuationSeparator" w:id="0">
    <w:p w:rsidR="002869A9" w:rsidRDefault="002869A9" w:rsidP="0050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A9" w:rsidRDefault="002869A9" w:rsidP="00503D0C">
      <w:r>
        <w:separator/>
      </w:r>
    </w:p>
  </w:footnote>
  <w:footnote w:type="continuationSeparator" w:id="0">
    <w:p w:rsidR="002869A9" w:rsidRDefault="002869A9" w:rsidP="0050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20" w:rsidRPr="0072559B" w:rsidRDefault="002869A9" w:rsidP="00BB5332">
    <w:pPr>
      <w:spacing w:line="360" w:lineRule="auto"/>
      <w:jc w:val="cent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538"/>
    <w:multiLevelType w:val="hybridMultilevel"/>
    <w:tmpl w:val="524A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1559"/>
    <w:multiLevelType w:val="hybridMultilevel"/>
    <w:tmpl w:val="8F6A5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2E7B00"/>
    <w:multiLevelType w:val="hybridMultilevel"/>
    <w:tmpl w:val="413AD25C"/>
    <w:lvl w:ilvl="0" w:tplc="72908A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D"/>
    <w:rsid w:val="00036B1C"/>
    <w:rsid w:val="000B1A0C"/>
    <w:rsid w:val="00195131"/>
    <w:rsid w:val="001A6771"/>
    <w:rsid w:val="002869A9"/>
    <w:rsid w:val="002E61A2"/>
    <w:rsid w:val="002E7669"/>
    <w:rsid w:val="00324AF8"/>
    <w:rsid w:val="003B1C7E"/>
    <w:rsid w:val="003C7F66"/>
    <w:rsid w:val="00457F7E"/>
    <w:rsid w:val="004B1132"/>
    <w:rsid w:val="004E0E10"/>
    <w:rsid w:val="00503D0C"/>
    <w:rsid w:val="00520B4B"/>
    <w:rsid w:val="006A31D4"/>
    <w:rsid w:val="008646DE"/>
    <w:rsid w:val="00A07BA5"/>
    <w:rsid w:val="00BD6410"/>
    <w:rsid w:val="00C71A3C"/>
    <w:rsid w:val="00CF6D9D"/>
    <w:rsid w:val="00CF723D"/>
    <w:rsid w:val="00DA02BE"/>
    <w:rsid w:val="00E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72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F72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CF723D"/>
    <w:rPr>
      <w:color w:val="0000FF"/>
      <w:u w:val="single"/>
    </w:rPr>
  </w:style>
  <w:style w:type="paragraph" w:customStyle="1" w:styleId="Armenian">
    <w:name w:val="Armenian"/>
    <w:basedOn w:val="Normal"/>
    <w:rsid w:val="00CF723D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,Знак"/>
    <w:basedOn w:val="Normal"/>
    <w:link w:val="NormalWebChar"/>
    <w:uiPriority w:val="99"/>
    <w:qFormat/>
    <w:rsid w:val="00CF723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F723D"/>
    <w:rPr>
      <w:b/>
      <w:bCs/>
    </w:rPr>
  </w:style>
  <w:style w:type="paragraph" w:styleId="BodyText">
    <w:name w:val="Body Text"/>
    <w:basedOn w:val="Normal"/>
    <w:link w:val="BodyTextChar"/>
    <w:rsid w:val="00CF723D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F723D"/>
    <w:rPr>
      <w:rFonts w:ascii="Times LatArm" w:eastAsia="Times New Roman" w:hAnsi="Times LatArm" w:cs="Times LatArm"/>
      <w:b/>
      <w:bCs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,Знак Char"/>
    <w:link w:val="NormalWeb"/>
    <w:uiPriority w:val="99"/>
    <w:locked/>
    <w:rsid w:val="00CF72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F7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72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F72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CF723D"/>
    <w:rPr>
      <w:color w:val="0000FF"/>
      <w:u w:val="single"/>
    </w:rPr>
  </w:style>
  <w:style w:type="paragraph" w:customStyle="1" w:styleId="Armenian">
    <w:name w:val="Armenian"/>
    <w:basedOn w:val="Normal"/>
    <w:rsid w:val="00CF723D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,Знак"/>
    <w:basedOn w:val="Normal"/>
    <w:link w:val="NormalWebChar"/>
    <w:uiPriority w:val="99"/>
    <w:qFormat/>
    <w:rsid w:val="00CF723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F723D"/>
    <w:rPr>
      <w:b/>
      <w:bCs/>
    </w:rPr>
  </w:style>
  <w:style w:type="paragraph" w:styleId="BodyText">
    <w:name w:val="Body Text"/>
    <w:basedOn w:val="Normal"/>
    <w:link w:val="BodyTextChar"/>
    <w:rsid w:val="00CF723D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F723D"/>
    <w:rPr>
      <w:rFonts w:ascii="Times LatArm" w:eastAsia="Times New Roman" w:hAnsi="Times LatArm" w:cs="Times LatArm"/>
      <w:b/>
      <w:bCs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,Знак Char"/>
    <w:link w:val="NormalWeb"/>
    <w:uiPriority w:val="99"/>
    <w:locked/>
    <w:rsid w:val="00CF72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F7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keywords>https://mul2.gov.am/tasks/316741/oneclick/himnavorum.docx?token=b4515ca823d722217ba337315bba3ba8</cp:keywords>
  <cp:lastModifiedBy>note</cp:lastModifiedBy>
  <cp:revision>6</cp:revision>
  <dcterms:created xsi:type="dcterms:W3CDTF">2020-08-11T07:43:00Z</dcterms:created>
  <dcterms:modified xsi:type="dcterms:W3CDTF">2020-08-19T08:44:00Z</dcterms:modified>
</cp:coreProperties>
</file>