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5275B" w14:textId="77777777" w:rsidR="001501BC" w:rsidRPr="00CF164C" w:rsidRDefault="001501BC" w:rsidP="001501BC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ՆԱԽԱԳԻԾ</w:t>
      </w:r>
    </w:p>
    <w:p w14:paraId="77D3B8D4" w14:textId="77777777" w:rsidR="001501BC" w:rsidRDefault="001501BC" w:rsidP="001501BC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</w:p>
    <w:p w14:paraId="10669701" w14:textId="77777777" w:rsidR="001501BC" w:rsidRPr="00CF164C" w:rsidRDefault="001501BC" w:rsidP="001501B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</w:t>
      </w:r>
    </w:p>
    <w:p w14:paraId="4ABBA9C0" w14:textId="77777777" w:rsidR="001501BC" w:rsidRDefault="001501BC" w:rsidP="001501B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Օ Ր Ե Ն Ք Ը</w:t>
      </w:r>
    </w:p>
    <w:p w14:paraId="1C6C00EC" w14:textId="77777777" w:rsidR="001501BC" w:rsidRPr="00CF164C" w:rsidRDefault="001501BC" w:rsidP="001501B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«ՄԱՐԴՈՒ ԻՄՈՒՆԱՅԻՆ ԱՆԲԱՎԱՐԱՐՈՒԹՅԱՆ ՎԻՐՈՒՍԻՑ ԱՌԱՋԱՑԱԾ ՀԻՎԱՆԴՈՒԹՅԱՆ ԿԱՆԽԱՐԳԵԼՄԱՆ ՄԱՍԻՆ» ՀԱՅԱՍՏԱՆԻ  ՀԱՆՐԱՊԵՏՈՒԹՅԱՆ ՕՐԵՆՔՈՒՄ </w:t>
      </w:r>
      <w:proofErr w:type="spellStart"/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ՓՈՓՈԽՈւԹՅՈւՆՆԵՐ</w:t>
      </w:r>
      <w:proofErr w:type="spellEnd"/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 ԼՐԱՑՈՒՄ ԿԱՏԱՐԵԼՈՒ ՄԱՍԻՆ</w:t>
      </w:r>
    </w:p>
    <w:p w14:paraId="766C0CDC" w14:textId="77777777" w:rsidR="001501BC" w:rsidRPr="00CF164C" w:rsidRDefault="001501BC" w:rsidP="001501BC">
      <w:pPr>
        <w:spacing w:after="0"/>
        <w:ind w:firstLine="375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 w:eastAsia="ru-RU"/>
        </w:rPr>
      </w:pPr>
      <w:r w:rsidRPr="00CF164C">
        <w:rPr>
          <w:rFonts w:ascii="Courier New" w:eastAsia="Times New Roman" w:hAnsi="Courier New" w:cs="Courier New"/>
          <w:bCs/>
          <w:color w:val="000000"/>
          <w:sz w:val="24"/>
          <w:szCs w:val="24"/>
          <w:shd w:val="clear" w:color="auto" w:fill="FFFFFF"/>
          <w:lang w:val="hy-AM" w:eastAsia="ru-RU"/>
        </w:rPr>
        <w:t> </w:t>
      </w:r>
    </w:p>
    <w:p w14:paraId="2A365DCB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Pr="00CF164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 w:eastAsia="ru-RU"/>
        </w:rPr>
        <w:t> </w:t>
      </w: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1.</w:t>
      </w:r>
      <w:r w:rsidRPr="00CF164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 w:eastAsia="ru-RU"/>
        </w:rPr>
        <w:t> 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«Մարդու իմունային անբավարարության վիրուսից առաջացած հիվանդության կանխարգելման մասին» Հայաստանի Հանրապետության 1997 թվականի փետրվարի 3-ի ՀՕ-103 օրենքի (այսուհետ` Օրենք) 2-րդ հոդվածի երկրորդ </w:t>
      </w:r>
      <w:proofErr w:type="spellStart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պարբերություն</w:t>
      </w:r>
      <w:r w:rsidRPr="00AD0D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</w:t>
      </w:r>
      <w:proofErr w:type="spellEnd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ուժը կորցրած ճանաչել:</w:t>
      </w:r>
    </w:p>
    <w:p w14:paraId="02B8F09E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</w:p>
    <w:p w14:paraId="0BF395E6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Հոդված 2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.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Օրենքի 10-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րդ</w:t>
      </w:r>
      <w:r w:rsidRPr="001C511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հոդված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ի`</w:t>
      </w:r>
    </w:p>
    <w:p w14:paraId="1ACA4A63" w14:textId="77777777" w:rsidR="001501BC" w:rsidRPr="00CF164C" w:rsidRDefault="001501BC" w:rsidP="001501BC">
      <w:pPr>
        <w:pStyle w:val="ListParagraph"/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առաջին պարբերության «առողջապահական ձեռնարկություններում» բառերը փոխարինել «բժշկական օգնություն և սպասարկում իրականացնողների կողմից» բառերով,</w:t>
      </w:r>
    </w:p>
    <w:p w14:paraId="5D947A6A" w14:textId="77777777" w:rsidR="001501BC" w:rsidRPr="00CF164C" w:rsidRDefault="001501BC" w:rsidP="001501BC">
      <w:pPr>
        <w:pStyle w:val="ListParagraph"/>
        <w:shd w:val="clear" w:color="auto" w:fill="FFFFFF"/>
        <w:spacing w:after="0"/>
        <w:ind w:left="0"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2)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երկրորդ պարբերությունը շարադրել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հետևյալ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խմբագրությամբ.</w:t>
      </w:r>
    </w:p>
    <w:p w14:paraId="242929E3" w14:textId="77777777" w:rsidR="001501BC" w:rsidRPr="001C5114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«ՄԻԱՎ-ի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հայտնաբերմանն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ուղղված բժշկական հետազոտության դրական արդյունքի դեպքում կատարվում է կրկնակի բժշկական հետազոտություն </w:t>
      </w:r>
      <w:r w:rsidRPr="00951243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Հայաստանի Հանրապետության առողջապահության </w:t>
      </w:r>
      <w:r w:rsidRPr="00B64970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բնագավառի պետական </w:t>
      </w:r>
      <w:r w:rsidRPr="00B6497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 մարմնի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կողմից սահմանված </w:t>
      </w:r>
      <w:r w:rsidRPr="002479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գործունեության </w:t>
      </w:r>
      <w:proofErr w:type="spellStart"/>
      <w:r w:rsidRPr="002479F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ընթացակարգերի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կլինիկական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ուղեցույցերին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համապատասխան։»։</w:t>
      </w:r>
    </w:p>
    <w:p w14:paraId="5A389E83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4925F882" w14:textId="77777777" w:rsidR="001501BC" w:rsidRPr="001C5114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Pr="00AD0DF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3</w:t>
      </w:r>
      <w:r w:rsidRPr="00CF16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.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Օրենքի 12-րդ հոդվածի 3-րդ պարբերությունում «առողջապահական կազմակերպությունները» բառերը փոխարինել «բժշկական օգնություն և սպասարկում </w:t>
      </w:r>
      <w:r w:rsidRPr="00891AE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իրականացնողները»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բառերով:</w:t>
      </w:r>
    </w:p>
    <w:p w14:paraId="50BB62CD" w14:textId="77777777" w:rsidR="001501BC" w:rsidRPr="001C5114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3FCA2891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Հոդված </w:t>
      </w:r>
      <w:r w:rsidRPr="00AD0DF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4</w:t>
      </w:r>
      <w:r w:rsidRPr="00CF164C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. 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Օրենքը լրացնել 14.1-ին հոդվածով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proofErr w:type="spellStart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հետևյալ</w:t>
      </w:r>
      <w:proofErr w:type="spellEnd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բովանդակությամբ.</w:t>
      </w:r>
    </w:p>
    <w:p w14:paraId="49831133" w14:textId="77777777" w:rsidR="001501BC" w:rsidRPr="004179C4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5C7DB2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«Հոդված 14.1</w:t>
      </w:r>
      <w:r w:rsidRPr="00CF164C">
        <w:rPr>
          <w:rFonts w:ascii="Courier New" w:eastAsia="Times New Roman" w:hAnsi="Courier New" w:cs="Courier New"/>
          <w:color w:val="000000"/>
          <w:sz w:val="24"/>
          <w:szCs w:val="24"/>
          <w:lang w:val="hy-AM" w:eastAsia="ru-RU"/>
        </w:rPr>
        <w:t> </w:t>
      </w:r>
      <w:r w:rsidRPr="004179C4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ՄԻԱՎ-ով վարակված և ՁԻԱՀ-ով հիվանդ անձանց վերաբերյալ  բժշկական տեղեկատվության գաղտնիությունը և դրա  փոխանցմանը ներկայացվող պահանջները</w:t>
      </w:r>
    </w:p>
    <w:p w14:paraId="4437B927" w14:textId="77777777" w:rsidR="001501BC" w:rsidRPr="00AD0DF9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ՄԻԱՎ-ի </w:t>
      </w:r>
      <w:proofErr w:type="spellStart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հայտնաբերմանն</w:t>
      </w:r>
      <w:proofErr w:type="spellEnd"/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ուղղված բժշկական հետազոտության արդյունք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ում հայտնի դարձած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բժշկական գաղտնիք համարվող տվյալները բժշկական կազմակերպության բժշկի կողմից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տրամադրվում են</w:t>
      </w:r>
      <w:r w:rsidRPr="00AD0D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84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հետազոտվող անձին, </w:t>
      </w:r>
      <w:r w:rsidRPr="00AD0D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իսկ </w:t>
      </w:r>
      <w:proofErr w:type="spellStart"/>
      <w:r w:rsidRPr="00C84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մինչև</w:t>
      </w:r>
      <w:proofErr w:type="spellEnd"/>
      <w:r w:rsidRPr="00C84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14 տարեկան հետազոտվող անչափահասին` </w:t>
      </w:r>
      <w:r w:rsidRPr="00AD0D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օրենքով սահմանված կարգով</w:t>
      </w:r>
      <w:r w:rsidRPr="00C84B0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: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14:paraId="28C6EF07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highlight w:val="yellow"/>
          <w:lang w:val="hy-AM" w:eastAsia="ru-RU"/>
        </w:rPr>
      </w:pP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ՄԻԱՎ-ի դրական </w:t>
      </w:r>
      <w:r w:rsidRPr="009B5C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կարգավիճակի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հայտնաբերման դեպքում բժշկական կազմակերպության բժ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իշկը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անձին</w:t>
      </w:r>
      <w:r w:rsidRPr="009B5C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գրավոր տեղեկաց</w:t>
      </w:r>
      <w:r w:rsidRPr="002838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նու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 է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ՄԻԱՎ/ՁԻԱՀ-ի փոխանցման կանխարգելման կանոնների պահպանման անհրաժեշտության վերաբերյալ` </w:t>
      </w:r>
      <w:r w:rsidRPr="009B5C6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տրամադրելով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951243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lastRenderedPageBreak/>
        <w:t>Հայաստանի Հանրապետության առողջապահության բնագավառի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 պետական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լիազոր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մարմ</w:t>
      </w:r>
      <w:r w:rsidRPr="005C7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նի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5C7DB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կողմից 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հաստատված իրազեկման թերթիկը:</w:t>
      </w:r>
    </w:p>
    <w:p w14:paraId="72CC9B8F" w14:textId="77777777" w:rsidR="001501BC" w:rsidRPr="00540C8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3. </w:t>
      </w:r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ՄԻԱՎ-ի դրական կարգավիճակի հայտնաբերման դեպքում այդ մասին</w:t>
      </w:r>
      <w:r w:rsidRPr="000D43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ՄԻԱՎ-ի կարգավիճակը որոշելու նպատակով բժշկական հետազոտություն անցնելու անհրաժ</w:t>
      </w:r>
      <w:r w:rsidRPr="000D43B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եշտության մասին</w:t>
      </w:r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բժշկական կազմակերպության բժիշկը ՄԻԱՎ-ով վարակված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 w:rsidRPr="00E057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անձի </w:t>
      </w:r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ամուսնուն կամ </w:t>
      </w:r>
      <w:proofErr w:type="spellStart"/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կարող է տեղեկացնել </w:t>
      </w:r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այն դեպքերում, երբ`</w:t>
      </w:r>
    </w:p>
    <w:p w14:paraId="2E78A9BF" w14:textId="77777777" w:rsidR="001501BC" w:rsidRPr="00E057D2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1) ՄԻԱՎ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-ով վարակված </w:t>
      </w:r>
      <w:r w:rsidRPr="00C571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անձը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չի ցանկանում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 կարգավիճակի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մասին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անձամբ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հայտնել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ամուսնուն</w:t>
      </w:r>
      <w:r w:rsidRPr="00540C8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753A5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5B36F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գրավոր կարգով տալիս է ամուսնու կամ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կոնտակտային տվյալները</w:t>
      </w:r>
      <w:r w:rsidRPr="00A664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, ինչպես նաև գրավոր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համաձայնություն իր կարգավիճակի </w:t>
      </w:r>
      <w:proofErr w:type="spellStart"/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բացահայտումով</w:t>
      </w:r>
      <w:proofErr w:type="spellEnd"/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առանց բացահայտման</w:t>
      </w:r>
      <w:r w:rsidRPr="00A664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ամուսնուն կամ </w:t>
      </w:r>
      <w:proofErr w:type="spellStart"/>
      <w:r w:rsidRPr="00A664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տեղեկացնելու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ՄԻԱՎ-ի կարգավիճակը որոշելու նպատակով բժշկական հետազոտություն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անցնելու անհրաժեշտության մասին</w:t>
      </w:r>
      <w:r w:rsidRPr="00E057D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</w:t>
      </w:r>
    </w:p>
    <w:p w14:paraId="6614D455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2)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ՄԻԱՎ-ով վարակված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կամ ՁԻԱՀ-ով հիվանդ անձն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 կարգավիճակի մասին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ցանկանում է հայտնել իր ամուսնուն կամ </w:t>
      </w:r>
      <w:proofErr w:type="spellStart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ինչի մասին ՄԻԱՎ-ով վարակված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անձի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բժշկի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միջև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տեղեկացման ժամկետի և բժշկի հետագա քայլերի վերաբերյալ ձեռք 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է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բերվ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ում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գրավոր համաձայնությ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ուն</w:t>
      </w:r>
      <w:r w:rsidRPr="00303C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ս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ակայն գրավոր համաձայնությամբ ո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րոշված` ՄԻԱՎ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-ով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վարակված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անձի 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կողմից իր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ամուսնուն կամ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տեղեկացնելու</w:t>
      </w:r>
      <w:r w:rsidRPr="00377D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ժամկետն ավարտվել է</w:t>
      </w:r>
      <w:r w:rsidRPr="001072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ՄԻԱՎ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-ով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վարակ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ված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անձի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ամուսինը կամ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զուգընկերը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չի ներկայացել ՄԻԱՎ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-ի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ED2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կարգավիճակը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որոշելու նպատակով բժշկական հետազոտություն անցնելու համար</w:t>
      </w:r>
      <w:r w:rsidRPr="00303C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Այս դեպքում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բժիշկը, ըստ ՄԻԱՎ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-ով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վարակ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ված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կամ ՁԻԱՀ-ով հիվանդ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անձի կողմից</w:t>
      </w:r>
      <w:r w:rsidRPr="001072B6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գրավոր կարգով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ներկայացված կոնտակտային տվյալների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F47EC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A664A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ինչպես նաև գրավոր 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համաձայնությ</w:t>
      </w:r>
      <w:r w:rsidRPr="0070775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ամբ</w:t>
      </w:r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 կարգավիճակի </w:t>
      </w:r>
      <w:proofErr w:type="spellStart"/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բացահայտումով</w:t>
      </w:r>
      <w:proofErr w:type="spellEnd"/>
      <w:r w:rsidRPr="00B94DE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կամ առանց բացահայտման</w:t>
      </w:r>
      <w:r w:rsidRPr="00303CC8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վերջինիս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ամուսնուն կամ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հրավիրում է </w:t>
      </w:r>
      <w:r w:rsidRPr="00ED2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ՄԻԱՎ-ի կարգավիճակը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պարզելու ն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պատակով հետազոտության անցկացման.</w:t>
      </w:r>
    </w:p>
    <w:p w14:paraId="4822B9D0" w14:textId="77777777" w:rsidR="001501B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838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3) 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ՄԻԱՎ-ով վարակված անձը տվել է գրավոր համաձայնություն` իր ներկայությամբ ամուսնուն կամ </w:t>
      </w:r>
      <w:proofErr w:type="spellStart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զուգընկերոջը</w:t>
      </w:r>
      <w:proofErr w:type="spellEnd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նրա կարգավիճակը բացահայտելու և ՄԻԱՎ-ի կարգավիճակի բացահայտմանն ուղղված հետազոտություն անցնելու անհրաժեշտության վերաբերյալ պատշաճ մասնագիտական տեղեկատվություն տրամադրելու մասին: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»:</w:t>
      </w:r>
    </w:p>
    <w:p w14:paraId="773F40D8" w14:textId="77777777" w:rsidR="001501BC" w:rsidRPr="00AD0DF9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14:paraId="50A787F8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Հոդված </w:t>
      </w:r>
      <w:r w:rsidRPr="00AD0DF9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5</w:t>
      </w:r>
      <w:r w:rsidRPr="00CF164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.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Օրենքում «Հայաստանի Հանրապետության կառավարության լիազորած պետական մարմին» և «լիազորված պետական մարմին»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բառերը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`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համապատասխան </w:t>
      </w:r>
      <w:proofErr w:type="spellStart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հոլովաձևերով</w:t>
      </w:r>
      <w:proofErr w:type="spellEnd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փոխարինել «</w:t>
      </w:r>
      <w:r w:rsidRPr="00951243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>Հայաստանի Հանրապետության առողջապահության բնագավառ</w:t>
      </w:r>
      <w:r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ի </w:t>
      </w:r>
      <w:r w:rsidRPr="00951243">
        <w:rPr>
          <w:rFonts w:ascii="GHEA Grapalat" w:eastAsia="Times New Roman" w:hAnsi="GHEA Grapalat" w:cs="Sylfaen"/>
          <w:bCs/>
          <w:kern w:val="32"/>
          <w:sz w:val="24"/>
          <w:szCs w:val="24"/>
          <w:lang w:val="hy-AM" w:eastAsia="ru-RU"/>
        </w:rPr>
        <w:t xml:space="preserve">պետական 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լիազոր մարմ</w:t>
      </w:r>
      <w:r w:rsidRPr="005C7DB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ին</w:t>
      </w:r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 բառերով</w:t>
      </w:r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` համապատասխան </w:t>
      </w:r>
      <w:proofErr w:type="spellStart"/>
      <w:r w:rsidRPr="00AD0DF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հոլովաձևերով</w:t>
      </w:r>
      <w:proofErr w:type="spellEnd"/>
      <w:r w:rsidRPr="00CF164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46180558" w14:textId="77777777" w:rsidR="001501BC" w:rsidRPr="00CF164C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2291C90D" w14:textId="77777777" w:rsidR="001501BC" w:rsidRPr="00AD0DF9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Հոդված</w:t>
      </w:r>
      <w:r w:rsidRPr="00CF164C">
        <w:rPr>
          <w:rFonts w:ascii="Courier New" w:eastAsia="Times New Roman" w:hAnsi="Courier New" w:cs="Courier New"/>
          <w:b/>
          <w:bCs/>
          <w:color w:val="000000"/>
          <w:sz w:val="24"/>
          <w:szCs w:val="24"/>
          <w:lang w:val="hy-AM" w:eastAsia="ru-RU"/>
        </w:rPr>
        <w:t> 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6</w:t>
      </w:r>
      <w:r w:rsidRPr="00CF164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.</w:t>
      </w:r>
      <w:r w:rsidRPr="00CF164C">
        <w:rPr>
          <w:rFonts w:ascii="Courier New" w:eastAsia="Times New Roman" w:hAnsi="Courier New" w:cs="Courier New"/>
          <w:bCs/>
          <w:color w:val="000000"/>
          <w:sz w:val="24"/>
          <w:szCs w:val="24"/>
          <w:lang w:val="hy-AM" w:eastAsia="ru-RU"/>
        </w:rPr>
        <w:t> </w:t>
      </w:r>
      <w:r w:rsidRPr="00CF164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Սույն օրենքն ուժի մեջ է մտնում պաշտոնական հրապարակման օրվան հաջորդող տասներորդ օրը:</w:t>
      </w:r>
    </w:p>
    <w:p w14:paraId="4DDAC785" w14:textId="77777777" w:rsidR="001501BC" w:rsidRPr="00AD0DF9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5D252450" w14:textId="77777777" w:rsidR="001501BC" w:rsidRPr="00205DD4" w:rsidRDefault="001501BC" w:rsidP="001501BC">
      <w:pPr>
        <w:spacing w:after="0" w:line="360" w:lineRule="auto"/>
        <w:ind w:firstLine="851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14:paraId="74EEF996" w14:textId="77777777" w:rsidR="001501BC" w:rsidRPr="00205DD4" w:rsidRDefault="001501BC" w:rsidP="001501BC">
      <w:pPr>
        <w:spacing w:after="0" w:line="360" w:lineRule="auto"/>
        <w:ind w:firstLine="851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14:paraId="0EE9D83F" w14:textId="77777777" w:rsidR="001501BC" w:rsidRPr="00205DD4" w:rsidRDefault="001501BC" w:rsidP="001501BC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C1999F7" w14:textId="77777777" w:rsidR="001501BC" w:rsidRPr="00205DD4" w:rsidRDefault="001501BC" w:rsidP="001501BC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14:paraId="3D347199" w14:textId="77777777" w:rsidR="001501BC" w:rsidRPr="00205DD4" w:rsidRDefault="001501BC" w:rsidP="001501BC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14:paraId="1FF6BE65" w14:textId="77777777" w:rsidR="001501BC" w:rsidRPr="00205DD4" w:rsidRDefault="001501BC" w:rsidP="001501BC">
      <w:pPr>
        <w:spacing w:after="0" w:line="360" w:lineRule="auto"/>
        <w:ind w:firstLine="85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>ՀԱՅԱՍՏԱՆԻ ՀԱՆՐԱՊԵՏՈՒԹՅԱՆ ՔՐԵԱԿԱՆ ՕՐԵՆՍԳՐՔՈՒՄ ՓՈՓՈԽՈՒԹՅՈՒՆ ԿԱՏԱՐԵԼՈՒ ՄԱՍԻՆ</w:t>
      </w:r>
    </w:p>
    <w:p w14:paraId="57F2EAED" w14:textId="77777777" w:rsidR="001501BC" w:rsidRPr="00205DD4" w:rsidRDefault="001501BC" w:rsidP="001501BC">
      <w:pPr>
        <w:spacing w:after="0" w:line="360" w:lineRule="auto"/>
        <w:ind w:firstLine="851"/>
        <w:rPr>
          <w:rFonts w:ascii="GHEA Grapalat" w:hAnsi="GHEA Grapalat"/>
          <w:b/>
          <w:sz w:val="24"/>
          <w:szCs w:val="24"/>
          <w:lang w:val="hy-AM"/>
        </w:rPr>
      </w:pPr>
    </w:p>
    <w:p w14:paraId="1D2B75D1" w14:textId="77777777" w:rsidR="001501BC" w:rsidRPr="00205DD4" w:rsidRDefault="001501BC" w:rsidP="001501B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 xml:space="preserve">Հոդված 1. </w:t>
      </w:r>
      <w:r w:rsidRPr="00205DD4">
        <w:rPr>
          <w:rFonts w:ascii="GHEA Grapalat" w:hAnsi="GHEA Grapalat" w:cs="IRTEK Courier"/>
          <w:sz w:val="24"/>
          <w:szCs w:val="24"/>
          <w:lang w:val="hy-AM"/>
        </w:rPr>
        <w:t xml:space="preserve">Հայաստանի Հանրապետության 2003 թվականի ապրիլի 18-ի քրեական օրենսգրքի </w:t>
      </w:r>
      <w:r w:rsidRPr="00205DD4">
        <w:rPr>
          <w:rFonts w:ascii="GHEA Grapalat" w:hAnsi="GHEA Grapalat"/>
          <w:sz w:val="24"/>
          <w:szCs w:val="24"/>
          <w:lang w:val="hy-AM"/>
        </w:rPr>
        <w:t xml:space="preserve">123-րդ հոդվածը շարադրել </w:t>
      </w:r>
      <w:proofErr w:type="spellStart"/>
      <w:r w:rsidRPr="00205DD4"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 w:rsidRPr="00205DD4">
        <w:rPr>
          <w:rFonts w:ascii="GHEA Grapalat" w:hAnsi="GHEA Grapalat"/>
          <w:sz w:val="24"/>
          <w:szCs w:val="24"/>
          <w:lang w:val="hy-AM"/>
        </w:rPr>
        <w:t xml:space="preserve"> խմբագրությամբ.</w:t>
      </w:r>
    </w:p>
    <w:p w14:paraId="2753A619" w14:textId="77777777" w:rsidR="001501BC" w:rsidRPr="00205DD4" w:rsidRDefault="001501BC" w:rsidP="001501BC">
      <w:pPr>
        <w:spacing w:after="0" w:line="360" w:lineRule="auto"/>
        <w:ind w:firstLine="540"/>
        <w:jc w:val="both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>«Հոդված 123.</w:t>
      </w:r>
      <w:r w:rsidRPr="00205D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05D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Մարդու իմունային անբավարարության </w:t>
      </w:r>
      <w:proofErr w:type="spellStart"/>
      <w:r w:rsidRPr="00205D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>վիրուսով</w:t>
      </w:r>
      <w:proofErr w:type="spellEnd"/>
      <w:r w:rsidRPr="00205DD4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  <w:t xml:space="preserve"> վարակելը</w:t>
      </w:r>
    </w:p>
    <w:p w14:paraId="4F17D862" w14:textId="77777777" w:rsidR="001501BC" w:rsidRPr="00205DD4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 xml:space="preserve">1. Այլ անձին մարդու իմունային անբավարարության </w:t>
      </w:r>
      <w:proofErr w:type="spellStart"/>
      <w:r w:rsidRPr="00205DD4">
        <w:rPr>
          <w:rFonts w:ascii="GHEA Grapalat" w:hAnsi="GHEA Grapalat"/>
          <w:color w:val="000000"/>
          <w:lang w:val="hy-AM"/>
        </w:rPr>
        <w:t>վիրուսով</w:t>
      </w:r>
      <w:proofErr w:type="spellEnd"/>
      <w:r w:rsidRPr="00205DD4">
        <w:rPr>
          <w:rFonts w:ascii="GHEA Grapalat" w:hAnsi="GHEA Grapalat"/>
          <w:color w:val="000000"/>
          <w:lang w:val="hy-AM"/>
        </w:rPr>
        <w:t xml:space="preserve"> (ՄԻԱՎ) դիտավորությամբ </w:t>
      </w:r>
      <w:r w:rsidRPr="00AD0DF9">
        <w:rPr>
          <w:rFonts w:ascii="GHEA Grapalat" w:hAnsi="GHEA Grapalat"/>
          <w:color w:val="000000"/>
          <w:lang w:val="hy-AM"/>
        </w:rPr>
        <w:t xml:space="preserve">կամ </w:t>
      </w:r>
      <w:proofErr w:type="spellStart"/>
      <w:r w:rsidRPr="00AD0DF9">
        <w:rPr>
          <w:rFonts w:ascii="GHEA Grapalat" w:hAnsi="GHEA Grapalat"/>
          <w:color w:val="000000"/>
          <w:lang w:val="hy-AM"/>
        </w:rPr>
        <w:t>ինքնավստահությամբ</w:t>
      </w:r>
      <w:proofErr w:type="spellEnd"/>
      <w:r w:rsidRPr="00AD0DF9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205DD4">
        <w:rPr>
          <w:rFonts w:ascii="GHEA Grapalat" w:hAnsi="GHEA Grapalat"/>
          <w:color w:val="000000"/>
          <w:lang w:val="hy-AM"/>
        </w:rPr>
        <w:t>վարակել</w:t>
      </w:r>
      <w:r w:rsidRPr="00AD0DF9">
        <w:rPr>
          <w:rFonts w:ascii="GHEA Grapalat" w:hAnsi="GHEA Grapalat"/>
          <w:color w:val="000000"/>
          <w:lang w:val="hy-AM"/>
        </w:rPr>
        <w:t>ն</w:t>
      </w:r>
      <w:proofErr w:type="spellEnd"/>
      <w:r w:rsidRPr="00AD0DF9">
        <w:rPr>
          <w:rFonts w:ascii="GHEA Grapalat" w:hAnsi="GHEA Grapalat"/>
          <w:color w:val="000000"/>
          <w:lang w:val="hy-AM"/>
        </w:rPr>
        <w:t xml:space="preserve"> </w:t>
      </w:r>
      <w:r w:rsidRPr="00645794">
        <w:rPr>
          <w:rFonts w:ascii="GHEA Grapalat" w:hAnsi="GHEA Grapalat"/>
          <w:lang w:val="hy-AM"/>
        </w:rPr>
        <w:t>այն անձի կողմից,</w:t>
      </w:r>
      <w:r w:rsidRPr="00AD0DF9">
        <w:rPr>
          <w:rFonts w:ascii="GHEA Grapalat" w:hAnsi="GHEA Grapalat"/>
          <w:lang w:val="hy-AM"/>
        </w:rPr>
        <w:t xml:space="preserve"> </w:t>
      </w:r>
      <w:r w:rsidRPr="00645794">
        <w:rPr>
          <w:rFonts w:ascii="GHEA Grapalat" w:hAnsi="GHEA Grapalat"/>
          <w:lang w:val="hy-AM"/>
        </w:rPr>
        <w:t>ով գիտեր իր մոտ այդ հիվանդության առկայության մասին</w:t>
      </w:r>
      <w:r>
        <w:rPr>
          <w:rFonts w:ascii="GHEA Grapalat" w:hAnsi="GHEA Grapalat"/>
          <w:color w:val="000000"/>
          <w:lang w:val="hy-AM"/>
        </w:rPr>
        <w:t>`</w:t>
      </w:r>
      <w:r w:rsidRPr="00205DD4">
        <w:rPr>
          <w:rFonts w:ascii="GHEA Grapalat" w:hAnsi="GHEA Grapalat"/>
          <w:color w:val="000000"/>
          <w:lang w:val="hy-AM"/>
        </w:rPr>
        <w:t xml:space="preserve"> </w:t>
      </w:r>
    </w:p>
    <w:p w14:paraId="60D5167E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>պատժվում է ազատազրկմամբ՝ առավելագույնը երեք տարի ժամկետով:</w:t>
      </w:r>
    </w:p>
    <w:p w14:paraId="69CCD961" w14:textId="77777777" w:rsidR="001501BC" w:rsidRPr="00205DD4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AD0DF9">
        <w:rPr>
          <w:rFonts w:ascii="GHEA Grapalat" w:hAnsi="GHEA Grapalat"/>
          <w:color w:val="000000"/>
          <w:lang w:val="hy-AM"/>
        </w:rPr>
        <w:t xml:space="preserve">2. </w:t>
      </w:r>
      <w:r w:rsidRPr="00205DD4">
        <w:rPr>
          <w:rFonts w:ascii="GHEA Grapalat" w:hAnsi="GHEA Grapalat"/>
          <w:color w:val="000000"/>
          <w:lang w:val="hy-AM"/>
        </w:rPr>
        <w:t>Սույն հոդվածի առաջին</w:t>
      </w:r>
      <w:r w:rsidRPr="00AD0DF9">
        <w:rPr>
          <w:rFonts w:ascii="GHEA Grapalat" w:hAnsi="GHEA Grapalat"/>
          <w:color w:val="000000"/>
          <w:lang w:val="hy-AM"/>
        </w:rPr>
        <w:t xml:space="preserve"> </w:t>
      </w:r>
      <w:r w:rsidRPr="00205DD4">
        <w:rPr>
          <w:rFonts w:ascii="GHEA Grapalat" w:hAnsi="GHEA Grapalat"/>
          <w:color w:val="000000"/>
          <w:lang w:val="hy-AM"/>
        </w:rPr>
        <w:t>մասով նախատեսված արարքը, որ</w:t>
      </w:r>
      <w:r w:rsidRPr="00AD0DF9">
        <w:rPr>
          <w:rFonts w:ascii="GHEA Grapalat" w:hAnsi="GHEA Grapalat"/>
          <w:color w:val="000000"/>
          <w:lang w:val="hy-AM"/>
        </w:rPr>
        <w:t>ը</w:t>
      </w:r>
      <w:r>
        <w:rPr>
          <w:rFonts w:ascii="GHEA Grapalat" w:hAnsi="GHEA Grapalat"/>
          <w:color w:val="000000"/>
          <w:lang w:val="hy-AM"/>
        </w:rPr>
        <w:t xml:space="preserve"> կատարվել </w:t>
      </w:r>
      <w:r w:rsidRPr="00AD0DF9">
        <w:rPr>
          <w:rFonts w:ascii="GHEA Grapalat" w:hAnsi="GHEA Grapalat"/>
          <w:color w:val="000000"/>
          <w:lang w:val="hy-AM"/>
        </w:rPr>
        <w:t>է</w:t>
      </w:r>
      <w:r w:rsidRPr="00205DD4">
        <w:rPr>
          <w:rFonts w:ascii="GHEA Grapalat" w:hAnsi="GHEA Grapalat"/>
          <w:color w:val="000000"/>
          <w:lang w:val="hy-AM"/>
        </w:rPr>
        <w:t>՝</w:t>
      </w:r>
    </w:p>
    <w:p w14:paraId="72BC56DF" w14:textId="77777777" w:rsidR="001501BC" w:rsidRPr="00205DD4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>1) երկու կամ ավելի անձանց նկատմամբ,</w:t>
      </w:r>
    </w:p>
    <w:p w14:paraId="3E5D93C9" w14:textId="77777777" w:rsidR="001501BC" w:rsidRPr="00205DD4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>2) անչափահասի նկատմամբ,</w:t>
      </w:r>
    </w:p>
    <w:p w14:paraId="26FB59B7" w14:textId="77777777" w:rsidR="001501BC" w:rsidRPr="00205DD4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>3) ակնհայտ հղի կնոջ նկատմամբ՝</w:t>
      </w:r>
    </w:p>
    <w:p w14:paraId="13AD9734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  <w:r w:rsidRPr="00205DD4">
        <w:rPr>
          <w:rFonts w:ascii="GHEA Grapalat" w:hAnsi="GHEA Grapalat"/>
          <w:color w:val="000000"/>
          <w:lang w:val="hy-AM"/>
        </w:rPr>
        <w:t>պատժվում է ազատազրկմամբ՝ երեքից յոթ տարի ժամկետով:</w:t>
      </w:r>
      <w:r w:rsidRPr="00205DD4">
        <w:rPr>
          <w:rFonts w:ascii="GHEA Grapalat" w:hAnsi="GHEA Grapalat"/>
          <w:lang w:val="hy-AM"/>
        </w:rPr>
        <w:t>»:</w:t>
      </w:r>
    </w:p>
    <w:p w14:paraId="058E5194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lang w:val="hy-AM"/>
        </w:rPr>
      </w:pPr>
    </w:p>
    <w:p w14:paraId="3FDC4A45" w14:textId="77777777" w:rsidR="001501BC" w:rsidRPr="00873649" w:rsidRDefault="001501BC" w:rsidP="001501BC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205DD4">
        <w:rPr>
          <w:rFonts w:ascii="GHEA Grapalat" w:hAnsi="GHEA Grapalat"/>
          <w:b/>
          <w:sz w:val="24"/>
          <w:szCs w:val="24"/>
          <w:lang w:val="hy-AM"/>
        </w:rPr>
        <w:t>Հոդված 2</w:t>
      </w:r>
      <w:r w:rsidRPr="00205DD4">
        <w:rPr>
          <w:rFonts w:ascii="GHEA Grapalat" w:hAnsi="GHEA Grapalat"/>
          <w:sz w:val="24"/>
          <w:szCs w:val="24"/>
          <w:lang w:val="hy-AM"/>
        </w:rPr>
        <w:t>.  Սույն օրենքն ուժի մեջ է մտնում պաշտոնական հրապարակման օրվան հաջորդող տասներորդ օրը:</w:t>
      </w:r>
    </w:p>
    <w:p w14:paraId="011A190E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hAnsi="GHEA Grapalat"/>
          <w:lang w:val="hy-AM"/>
        </w:rPr>
      </w:pPr>
    </w:p>
    <w:p w14:paraId="613FD559" w14:textId="77777777" w:rsidR="001501BC" w:rsidRPr="00AD0DF9" w:rsidRDefault="001501BC" w:rsidP="001501BC">
      <w:pP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AD0DF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br w:type="page"/>
      </w:r>
    </w:p>
    <w:p w14:paraId="68E89810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bookmarkStart w:id="0" w:name="_Toc478396823"/>
      <w:bookmarkStart w:id="1" w:name="_Toc484448354"/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lastRenderedPageBreak/>
        <w:t>ՀԻՄՆԱՎՈՐՈՒՄ</w:t>
      </w:r>
    </w:p>
    <w:p w14:paraId="3E1E9639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780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proofErr w:type="spellStart"/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ՄԱՐԴՈւ</w:t>
      </w:r>
      <w:proofErr w:type="spellEnd"/>
      <w:r w:rsidRPr="00780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ԻՄՈՒՆԱՅԻՆ ԱՆԲԱՎԱՐԱՐՈՒԹՅԱՆ ՎԻՐՈՒՍԻՑ ԱՌԱՋԱՑԱԾ ՀԻՎԱՆԴՈՒԹՅԱՆ ԿԱՆԽԱՐԳԵԼՄԱՆ ՄԱՍԻՆ» ՀԱՅԱՍՏԱՆԻ ՀԱՆՐԱՊԵՏՈՒԹՅԱՆ ՕՐԵՆՔՈՒՄ ՓՈՓՈԽՈՒԹՅՈՒՆՆԵՐ ԵՎ ԼՐԱՑՈՒՄ ԿԱՏԱՐԵԼՈՒ ՄԱՍԻՆ»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780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ԵՎ «ՀԱՅԱՍՏԱՆԻ ՀԱՆՐԱՊԵՏՈՒԹՅԱՆ ՔՐԵԱԿԱՆ ՕՐԵՆՍԳՐՔՈՒՄ ՓՈՓՈԽՈՒԹՅՈՒՆ ԿԱՏԱՐԵԼՈՒ ՄԱՍԻՆ ՀՀ ՕՐ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</w:t>
      </w:r>
      <w:r w:rsidRPr="0078004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ՆՔՆԵՐԻ ՆԱԽԱԳԾԵՐԻ ԸՆԴՈՒՆՄԱՆ</w:t>
      </w:r>
    </w:p>
    <w:p w14:paraId="3675DE93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color w:val="000000"/>
          <w:lang w:val="hy-AM" w:eastAsia="ru-RU"/>
        </w:rPr>
      </w:pPr>
    </w:p>
    <w:p w14:paraId="62E88D62" w14:textId="77777777" w:rsidR="001501BC" w:rsidRPr="00AD0DF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1. </w:t>
      </w:r>
      <w:r w:rsidRPr="00247982">
        <w:rPr>
          <w:rFonts w:ascii="GHEA Grapalat" w:eastAsia="Times New Roman" w:hAnsi="GHEA Grapalat" w:cs="Sylfaen"/>
          <w:b/>
          <w:sz w:val="24"/>
          <w:szCs w:val="24"/>
          <w:lang w:val="hy-AM"/>
        </w:rPr>
        <w:t>Ընթացիկ իրավիճակը և իրավական</w:t>
      </w:r>
      <w:r w:rsidRPr="00247982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 ընդունման</w:t>
      </w:r>
      <w:r w:rsidRPr="00247982">
        <w:rPr>
          <w:rFonts w:ascii="GHEA Grapalat" w:eastAsia="Times New Roman" w:hAnsi="GHEA Grapalat" w:cs="Times Armenian"/>
          <w:b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b/>
          <w:sz w:val="24"/>
          <w:szCs w:val="24"/>
          <w:lang w:val="hy-AM"/>
        </w:rPr>
        <w:t>անհրաժեշտությունը</w:t>
      </w:r>
    </w:p>
    <w:p w14:paraId="0E84DC98" w14:textId="77777777" w:rsidR="001501BC" w:rsidRPr="00AD0DF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««Մարդու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իմունային անբավարարության վիրուսից առաջացած հիվանդության կանխարգելման մասին» Հայաստանի Հանրապետության օրենքում փոփոխություններ և </w:t>
      </w:r>
      <w:r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լրացում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կատարելու մասին»</w:t>
      </w:r>
      <w:r w:rsidRPr="00AD0DF9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և «Հայաստանի Հանրապետության քրեական օրենսգրքում փոփոխություն կատարելու մասին Հայաստանի Հանրապետության օրենքների նախագծերի ընդունումը պայմանավորված է ՄԻԱՎ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վարակով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ապրող անձանց իրավունքները պաշտպանելու, առկա օրենսդրական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բացերը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լրացնելու, հիշյալ ոլորտը կարգավորող օրենսդրությունը ՁԻԱՀ-ի դեմ պայքարի միջազգային մի շարք սկզբունքներին և մոտեցումներին համապատասխանեցնելու,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ՄԻԱՎ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-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կանխարգելման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և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բուժման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ծառայությունների առավելագույն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հասանելիություն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ապահովելու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hy-AM"/>
        </w:rPr>
        <w:t xml:space="preserve">և, այդպիսով, 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ՄԻԱՎ/ՁԻԱՀ-ին հակազդման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ոլորտում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առկա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մարտահրավերներին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էլ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ավելի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արդյունավետ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արձագանքելու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անհրաժեշտությամբ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hy-AM"/>
        </w:rPr>
        <w:t>:</w:t>
      </w:r>
    </w:p>
    <w:p w14:paraId="1A0F6D97" w14:textId="77777777" w:rsidR="001501BC" w:rsidRPr="00AD0DF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i/>
          <w:sz w:val="24"/>
          <w:szCs w:val="24"/>
          <w:lang w:val="hy-AM"/>
        </w:rPr>
      </w:pPr>
      <w:r w:rsidRPr="00E217B7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>1.1 ««Մարդու</w:t>
      </w:r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իմունային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անբավարարության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վիրուսից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առաջացած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հիվանդության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կանխարգելման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մասին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»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Հայաստանի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Հանրպետության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օրենքում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փոփոխություններ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և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լրացում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կատարելու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մասին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» ՀՀ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օրենքի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նախագիծ</w:t>
      </w:r>
      <w:proofErr w:type="spellEnd"/>
      <w:r w:rsidRPr="00E217B7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.</w:t>
      </w:r>
    </w:p>
    <w:p w14:paraId="5CEC0070" w14:textId="77777777" w:rsidR="001501BC" w:rsidRPr="00AD0DF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Գործող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Օրենքի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պարբերության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համաձայն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՝ «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բնակչության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ՄԻԱՎ/ՁԻԱՀ-ի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կանխարգելման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մոնիթորինգի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գործում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ՁԻԱՀ-ի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կանխարգելման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հանրապետական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կենտրոնը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10-րդ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պարբերության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համաձայն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, ՄԻԱՎ-ի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լաբորատոր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հետազոտության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դրական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արդյունքների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դեպքում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ՁԻԱՀ-ի ԿՀԿ-ի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կողմից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պարտադիր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կարգով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կատարվում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է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կրկնակի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հետազոտություն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: 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Վերջին տարիների ընթացքում առողջապահության համակարգում կուտակվել են ոլորտի ներդաշնակ զարգացումը կանխորոշող մի շարք լուրջ հիմնախնդիրներ: Անհրաժեշտություն է առաջացել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օպտիմալացնել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համակարգը, միաժամանակ ապակենտրոնացնել և այդպիսով բնակչության համար առավել հասանելի դարձնել հիվանդությունների ակտիվ հայտնաբերման, վաղ ախտորոշման և շարունակական`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երկարատև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բուժման ծառայությունները</w:t>
      </w:r>
      <w:r w:rsidRPr="00AD0DF9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`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զուգակցելով դրանք համակարգի կառավարման և բուժօգնության որակի վերահսկման մեխանիզմների համարժեք ուժեղացմամբ: Նույն մոտեցումը ամրագրում է նաև 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«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ՄԻԱՎ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/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ՁԻԱՀ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-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մասին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քաղաքական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հռչակագիրը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»,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ըստ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`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երկիրը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պետք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է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հաղթահարի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իրավական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ու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ցանկացած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այլ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պատնեշ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կխոչընդոտի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ՄԻԱՎ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-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կանխարգելման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բուժման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վարակակիրների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խնամքի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և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աջակցության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հասանելիությանը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`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միաժամանակ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պաշտպանելով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մարդու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իրավունքները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>: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4D9A692" w14:textId="77777777" w:rsidR="001501BC" w:rsidRPr="00AD0DF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Ելնելով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վերոգրյալից</w:t>
      </w:r>
      <w:proofErr w:type="spellEnd"/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անհրաժեշտություն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է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առաջացել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գործող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Օրենքի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hy-AM"/>
        </w:rPr>
        <w:t xml:space="preserve">պարբերությունը ուժը կորցրած ճանաչել, իսկ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10-րդ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պարբերությունը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շարադրել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նոր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խմբագրությամբ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, 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որով մասնավորապես իրավական դաշտ է ապահովվում համապատասխան ներուժ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ձևավորելով</w:t>
      </w:r>
      <w:proofErr w:type="spellEnd"/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` վարակի կանխարգելման, վաղ հայտնաբերման, բուժման և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միջոցառումները ՁԻԱՀ-ի կանխարգելման հանրապետական </w:t>
      </w:r>
      <w:r w:rsidRPr="00247982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կենտրոնից բացի, նաև այլ բժշկական կազմակերպությունների կողմից իրականացման համար, ինչն էականորեն կազդի մատուցվող ծառայությունների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հասանելիության</w:t>
      </w:r>
      <w:proofErr w:type="spellEnd"/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վրա: </w:t>
      </w:r>
    </w:p>
    <w:p w14:paraId="0CD81FBC" w14:textId="77777777" w:rsidR="001501BC" w:rsidRPr="00247982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</w:pP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Մեկ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այլ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խնդիր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է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ՄԻԱՎ վարակակիր և ՁԻԱՀ-ով հիվանդ անձանց վերաբերյալ բժշկական տեղեկատվության գաղտնիությունը և դրա փոխանցումը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,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որը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գործող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Օրենքով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կարգավորված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չէ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  <w:t xml:space="preserve">: </w:t>
      </w:r>
    </w:p>
    <w:p w14:paraId="5A4629F7" w14:textId="77777777" w:rsidR="001501BC" w:rsidRPr="00247982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</w:pP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«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Բնակչությանը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օգնության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և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սպասարկման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մասին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»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ՀՀ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օրենքի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5-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րդ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համաձայն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`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յուրաքանչյուր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ոք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իրավունք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ունի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պահանջել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օգնությանը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դիմելու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փաստի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առողջական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վիճակի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հետազոտման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ախտորոշման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և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բուժման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ընթացքում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պարզված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տեղեկությունների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գաղտնիության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ապահովում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բացի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Հայաստանի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Հանրապետության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օրենսդրությամբ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սահմանված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դեպքերից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: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hy-AM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ՀՀ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ք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րեական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օրենսգրքի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145-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րդ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պատասխանատվություն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է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սահմանում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en-US"/>
        </w:rPr>
        <w:t>ա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ռանց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մասնագիտական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ծառայողական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անհրաժեշտության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օգնություն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և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սպասարկում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իրականացնող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անձանց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կողմից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անձի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հիվանդության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ստուգման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արդյունքների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մասին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տեղեկություններ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հրապարակել</w:t>
      </w:r>
      <w:r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ու</w:t>
      </w:r>
      <w:proofErr w:type="spellEnd"/>
      <w:r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: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տեսանկյունից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գաղտնի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համարվող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տեղեկատվություն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կարող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է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տրամադրվել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միայն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դատարանի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(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դատավորի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),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դատախազի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նախաքննության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ինչպես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նաև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այլ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իրավասու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մարմինների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պահանջով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`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օրենքով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սահմանված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կարգով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: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Սակայն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հարկ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է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նկատել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ՀՀ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օրենսդրությունը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չի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կարգավորում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գաղտնիքի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ապահովման</w:t>
      </w:r>
      <w:r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առնչվող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բոլոր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հարցերը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`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առաջացնելով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որոշ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բացեր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: </w:t>
      </w:r>
      <w:r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en-US"/>
        </w:rPr>
        <w:t>Ն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ախագծով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անհրաժեշտություն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է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առաջացել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հստակ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սահմանել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ՄԻԱՎ-ի </w:t>
      </w:r>
      <w:proofErr w:type="spellStart"/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հայտնաբերմանն</w:t>
      </w:r>
      <w:proofErr w:type="spellEnd"/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ուղղված բժշկական հետազոտության արդյունքը, ՄԻԱՎ կարգավիճակի վերաբերյալ բժշկական գաղտնիք համարվող տվյալները բժշկական կազմակերպության բժշկի կողմից</w:t>
      </w:r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տրամադրելու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>դեպքերը</w:t>
      </w:r>
      <w:proofErr w:type="spellEnd"/>
      <w:r w:rsidRPr="00247982">
        <w:rPr>
          <w:rFonts w:ascii="GHEA Grapalat" w:eastAsia="MS Mincho" w:hAnsi="GHEA Grapalat" w:cs="Arial"/>
          <w:bCs/>
          <w:spacing w:val="-4"/>
          <w:kern w:val="32"/>
          <w:sz w:val="24"/>
          <w:szCs w:val="24"/>
          <w:lang w:val="it-IT"/>
        </w:rPr>
        <w:t xml:space="preserve">,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ինչպես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նաև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բուժանձնակազմի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կողմից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ՄԻԱՎ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վարակակիր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և ՁԻԱՀ-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ով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հիվանդ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անձանց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տեղեկությունների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գաղտնիության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պահպանման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և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բժշկական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գաղտնիք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համարվող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տեղեկությունների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փոխանցմանը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ներկայացվող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պահանջների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շրջանակները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:</w:t>
      </w:r>
    </w:p>
    <w:p w14:paraId="50C4CB2F" w14:textId="77777777" w:rsidR="001501BC" w:rsidRPr="00C64FA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</w:pP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Օրենքի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նախագծում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առկա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են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միևնույն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հասկացությունների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տարբեր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ձևակերպումներ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hy-AM"/>
        </w:rPr>
        <w:t xml:space="preserve">: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hy-AM"/>
        </w:rPr>
        <w:t>Հետևաբար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հակասություններից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խուսափելու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նպատակով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և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օրենսդրական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ակտին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ներկայացվող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տեխնիկայի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կանոններին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համապատասխան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՝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վերջիններս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փոխարինվել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են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միևնույն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ձևակերպմամբ</w:t>
      </w:r>
      <w:proofErr w:type="spellEnd"/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:</w:t>
      </w:r>
    </w:p>
    <w:p w14:paraId="28B3BDD7" w14:textId="77777777" w:rsidR="001501BC" w:rsidRPr="00C64FA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</w:pPr>
    </w:p>
    <w:p w14:paraId="1286ACF0" w14:textId="77777777" w:rsidR="001501BC" w:rsidRPr="00C64FA9" w:rsidRDefault="001501BC" w:rsidP="001501BC">
      <w:pPr>
        <w:shd w:val="clear" w:color="auto" w:fill="FFFFFF"/>
        <w:spacing w:after="0" w:line="240" w:lineRule="auto"/>
        <w:ind w:firstLine="567"/>
        <w:jc w:val="both"/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hy-AM"/>
        </w:rPr>
      </w:pPr>
      <w:r w:rsidRPr="00C64FA9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hy-AM"/>
        </w:rPr>
        <w:t>1.2</w:t>
      </w:r>
      <w:r w:rsidRPr="00AD0DF9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it-IT"/>
        </w:rPr>
        <w:t>.</w:t>
      </w:r>
      <w:r w:rsidRPr="00C64FA9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r w:rsidRPr="00C64FA9">
        <w:rPr>
          <w:rFonts w:ascii="GHEA Grapalat" w:eastAsia="MS Mincho" w:hAnsi="GHEA Grapalat" w:cs="Sylfaen"/>
          <w:bCs/>
          <w:i/>
          <w:spacing w:val="-4"/>
          <w:kern w:val="32"/>
          <w:sz w:val="24"/>
          <w:szCs w:val="24"/>
          <w:lang w:val="hy-AM"/>
        </w:rPr>
        <w:t>«Հայաստանի Հանրապետության քրեական օրենսգրքում փոփոխություն կատարելու մասին» ՀՀ օրենքի նախագիծ</w:t>
      </w:r>
    </w:p>
    <w:p w14:paraId="53A51FC5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C64FA9">
        <w:rPr>
          <w:rFonts w:ascii="GHEA Grapalat" w:hAnsi="GHEA Grapalat"/>
          <w:sz w:val="24"/>
          <w:szCs w:val="24"/>
          <w:lang w:val="hy-AM"/>
        </w:rPr>
        <w:t>«Հայաստանի Հանրապետության քրեական օրենսգրքում փոփոխություն կատարելու մասին ՀՀ օրենքի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նախագիծը (այսուհետ` Նախագիծ) բխում է ՄԱԿ-ի ՁԻԱՀ-ի դեմ պայքարի միջազգային մի շարք սկզբունքներից, համաձայն որոնց, ՄԻԱՎ-ի բացահայտման, ներգործության և փոխանցման նկատմամբ քրեական իրավունքի նորմերի կիրառումը առաջացնում է խնդիրներ ինչպես մարդու իրավունքների, այնպես էլ հանրային առողջապահական տեսակետից: Միջազգային փորձի վերլուծությունը վկայում է, որ չկան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որևէ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ապացույցներ, որ քրեական իրավունքի նորմերի կիրառումը հանդիսանում է արդյունավետ միջոց ՄԻԱՎ-ի կանխարգելման համար: Ավելին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ապացուցված է հակառակը, այն է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քրեական պատասխանատվության շրջանակներում ամրագրված դրույթները խոչընդոտ են ՄԻԱՎ-ի </w:t>
      </w:r>
      <w:r w:rsidRPr="000F7A42">
        <w:rPr>
          <w:rFonts w:ascii="GHEA Grapalat" w:hAnsi="GHEA Grapalat"/>
          <w:sz w:val="24"/>
          <w:szCs w:val="24"/>
          <w:lang w:val="hy-AM"/>
        </w:rPr>
        <w:t xml:space="preserve">նկատմամբ </w:t>
      </w:r>
      <w:proofErr w:type="spellStart"/>
      <w:r w:rsidRPr="000F7A42">
        <w:rPr>
          <w:rFonts w:ascii="GHEA Grapalat" w:hAnsi="GHEA Grapalat"/>
          <w:sz w:val="24"/>
          <w:szCs w:val="24"/>
          <w:lang w:val="hy-AM"/>
        </w:rPr>
        <w:t>թեսթավորում</w:t>
      </w:r>
      <w:proofErr w:type="spellEnd"/>
      <w:r w:rsidRPr="000F7A42">
        <w:rPr>
          <w:rFonts w:ascii="GHEA Grapalat" w:hAnsi="GHEA Grapalat"/>
          <w:sz w:val="24"/>
          <w:szCs w:val="24"/>
          <w:lang w:val="hy-AM"/>
        </w:rPr>
        <w:t xml:space="preserve"> անցնելու</w:t>
      </w:r>
      <w:r w:rsidRPr="00247982">
        <w:rPr>
          <w:rFonts w:ascii="GHEA Grapalat" w:hAnsi="GHEA Grapalat"/>
          <w:sz w:val="24"/>
          <w:szCs w:val="24"/>
          <w:lang w:val="hy-AM"/>
        </w:rPr>
        <w:t>, կարգավիճակի բացահայտման, համապատասխան բժշկական օգնության դիմելու համար: Ներկայում</w:t>
      </w:r>
      <w:r w:rsidRPr="000F7A42">
        <w:rPr>
          <w:rFonts w:ascii="GHEA Grapalat" w:hAnsi="GHEA Grapalat"/>
          <w:sz w:val="24"/>
          <w:szCs w:val="24"/>
          <w:lang w:val="hy-AM"/>
        </w:rPr>
        <w:t>ս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ՄԻԱՎ-ի համար նախատեսված ժամանակակից դեղերը և բուժումը միանշանակ թույլ են </w:t>
      </w:r>
      <w:r w:rsidRPr="00AD0DF9">
        <w:rPr>
          <w:rFonts w:ascii="GHEA Grapalat" w:hAnsi="GHEA Grapalat"/>
          <w:sz w:val="24"/>
          <w:szCs w:val="24"/>
          <w:lang w:val="hy-AM"/>
        </w:rPr>
        <w:t xml:space="preserve">տալիս 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ՄԻԱՎ-ի </w:t>
      </w:r>
      <w:r w:rsidRPr="00247982">
        <w:rPr>
          <w:rFonts w:ascii="GHEA Grapalat" w:hAnsi="GHEA Grapalat"/>
          <w:sz w:val="24"/>
          <w:szCs w:val="24"/>
          <w:lang w:val="hy-AM"/>
        </w:rPr>
        <w:lastRenderedPageBreak/>
        <w:t xml:space="preserve">փոխանցումը դարձնել անհնար և այս տրամաբանության մեջ գործող քրեական օրենսգրքում ամրագրված դրույթները չեն արտացոլում և ապահովում փոխարժեք ներգործության միջոցներ: Չնայած կան կարծիքներ նաև, որ ՄԻԱՎ-ի փոխանցման նկատմամբ քրեական օրենսդրությամբ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ամրագված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պատասխանատվության միջոցների կիրառումը կարող է</w:t>
      </w:r>
      <w:r w:rsidRPr="00AD0D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/>
          <w:sz w:val="24"/>
          <w:szCs w:val="24"/>
          <w:lang w:val="hy-AM"/>
        </w:rPr>
        <w:t>լուծել</w:t>
      </w:r>
      <w:r w:rsidRPr="00AD0D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/>
          <w:sz w:val="24"/>
          <w:szCs w:val="24"/>
          <w:lang w:val="hy-AM"/>
        </w:rPr>
        <w:t>մի շարք հանրային առողջապահական խնդիրներ, սակայն դա այդպես չէ: Ավելին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ՄԻԱՎ-ի փոխանցման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քրեականացումը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>, որպես նոր դեպքերի կանխման և համաճարակային կայուն իրավիճակի ապահովման հիմք, համարվում</w:t>
      </w:r>
      <w:r w:rsidRPr="00AD0DF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է ոչ ճկուն գործիք և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առոչինչ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է դարձնում ՄԻԱՎ-ի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հակազդմանն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ուղղված արդյունավետ միջոցների կիրառումը: </w:t>
      </w:r>
    </w:p>
    <w:p w14:paraId="00C0A555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>Ելնելով վերը նշվածից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ՄԱԿ-ի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ՁԻԱՀ</w:t>
      </w:r>
      <w:r w:rsidRPr="00247982">
        <w:rPr>
          <w:rFonts w:ascii="GHEA Grapalat" w:hAnsi="GHEA Grapalat"/>
          <w:sz w:val="24"/>
          <w:szCs w:val="24"/>
          <w:lang w:val="hy-AM"/>
        </w:rPr>
        <w:t>-</w:t>
      </w:r>
      <w:r w:rsidRPr="00247982">
        <w:rPr>
          <w:rFonts w:ascii="GHEA Grapalat" w:hAnsi="GHEA Grapalat" w:cs="Sylfaen"/>
          <w:sz w:val="24"/>
          <w:szCs w:val="24"/>
          <w:lang w:val="hy-AM"/>
        </w:rPr>
        <w:t>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դեմ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պայքարի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միացյալ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ծրա</w:t>
      </w:r>
      <w:r w:rsidRPr="00247982">
        <w:rPr>
          <w:rFonts w:ascii="GHEA Grapalat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hAnsi="GHEA Grapalat" w:cs="Sylfaen"/>
          <w:sz w:val="24"/>
          <w:szCs w:val="24"/>
          <w:lang w:val="hy-AM"/>
        </w:rPr>
        <w:t>իրն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առաջարկում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երկրներին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վերանայել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իրենց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քրեական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օրենսդրությունը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սահմանափակելով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ՄԻԱՎ</w:t>
      </w:r>
      <w:r w:rsidRPr="00247982">
        <w:rPr>
          <w:rFonts w:ascii="GHEA Grapalat" w:hAnsi="GHEA Grapalat"/>
          <w:sz w:val="24"/>
          <w:szCs w:val="24"/>
          <w:lang w:val="hy-AM"/>
        </w:rPr>
        <w:t>-</w:t>
      </w:r>
      <w:r w:rsidRPr="00247982">
        <w:rPr>
          <w:rFonts w:ascii="GHEA Grapalat" w:hAnsi="GHEA Grapalat" w:cs="Sylfaen"/>
          <w:sz w:val="24"/>
          <w:szCs w:val="24"/>
          <w:lang w:val="hy-AM"/>
        </w:rPr>
        <w:t>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փոխանցման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պատասխանատվությունը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միայն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այն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դեպքերում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երբ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անձը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տեղեկացված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իր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ՄԻԱՎ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հիվանդության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247982">
        <w:rPr>
          <w:rFonts w:ascii="GHEA Grapalat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hAnsi="GHEA Grapalat" w:cs="Sylfaen"/>
          <w:sz w:val="24"/>
          <w:szCs w:val="24"/>
          <w:lang w:val="hy-AM"/>
        </w:rPr>
        <w:t>ործում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կանխամտածված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և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դիտավորությամբ</w:t>
      </w:r>
      <w:r w:rsidRPr="00247982">
        <w:rPr>
          <w:rFonts w:ascii="GHEA Grapalat" w:hAnsi="GHEA Grapalat"/>
          <w:sz w:val="24"/>
          <w:szCs w:val="24"/>
          <w:lang w:val="hy-AM"/>
        </w:rPr>
        <w:t>, որի արդյունքում այդ վարակը փոխանցում է այլ անձանց:</w:t>
      </w:r>
    </w:p>
    <w:p w14:paraId="79935C68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ՄԱԿ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ՁԻԱՀ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դեմ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պայքարի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միացյալ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ծրա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իրը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կոչ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անում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B02EA1">
        <w:rPr>
          <w:rFonts w:ascii="GHEA Grapalat" w:eastAsia="Times New Roman" w:hAnsi="GHEA Grapalat" w:cs="Sylfaen"/>
          <w:sz w:val="24"/>
          <w:szCs w:val="24"/>
          <w:lang w:val="hy-AM"/>
        </w:rPr>
        <w:t>չկիրառել</w:t>
      </w:r>
      <w:r w:rsidRPr="00B02EA1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քրեական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պատասխանատվություն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հետևյալ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դեպքերի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համար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.</w:t>
      </w:r>
    </w:p>
    <w:p w14:paraId="254CFA45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երբ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անձը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տեղեկացված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չէ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հիվանդության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մասին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1529EB15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երբ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անձը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հասկանում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թե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ինչ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ուղիներով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փոխանցվում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ՄԻԱՎ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-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042C3915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բացահայտել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ՄԻԱՎ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կար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ավիճակը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տվյալ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անձին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2F9693CD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ab/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չի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բացահայտել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իր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կար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ավիճակը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քանի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որ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վախեցել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բռնությունից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կամ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այլ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ծանր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բացասական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հետևանքներից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>,</w:t>
      </w:r>
    </w:p>
    <w:p w14:paraId="3EB0E9A7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ձեռնարկել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որոշակի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միջոցներ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,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որպեսզի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նվազեցնի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վարակի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փոխանցման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վտան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(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օրինակ՝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սեռական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հարաբերություններ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պահպանակի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օ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տա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ործ</w:t>
      </w:r>
      <w:r w:rsidRPr="00AD0DF9">
        <w:rPr>
          <w:rFonts w:ascii="GHEA Grapalat" w:eastAsia="Times New Roman" w:hAnsi="GHEA Grapalat" w:cs="Sylfaen"/>
          <w:sz w:val="24"/>
          <w:szCs w:val="24"/>
          <w:lang w:val="hy-AM"/>
        </w:rPr>
        <w:t>մամբ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),</w:t>
      </w:r>
    </w:p>
    <w:p w14:paraId="24007EC4" w14:textId="77777777" w:rsidR="001501BC" w:rsidRPr="00247982" w:rsidRDefault="001501BC" w:rsidP="001501BC">
      <w:pPr>
        <w:pStyle w:val="ListParagraph"/>
        <w:spacing w:after="0" w:line="240" w:lineRule="auto"/>
        <w:ind w:left="0"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•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երբ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կողմերի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միջև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եղել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նախնական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համաձայնություն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`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ընդունելով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հնարավոր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վտան</w:t>
      </w:r>
      <w:r w:rsidRPr="00247982">
        <w:rPr>
          <w:rFonts w:ascii="GHEA Grapalat" w:eastAsia="Times New Roman" w:hAnsi="GHEA Grapalat" w:cs="Calibri"/>
          <w:sz w:val="24"/>
          <w:szCs w:val="24"/>
          <w:lang w:val="hy-AM"/>
        </w:rPr>
        <w:t>գ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14:paraId="420BE98A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 xml:space="preserve">ՄԱԿ-ի ՁԻԱՀ-ի դեմ պայքարի միացյալ ծրագիրը պետություններին առաջարկում է նաև խուսափել ՄԻԱՎ վարակի հետ կապված հատուկ հոդվածներ սահմանելուց, իսկ կանխամտածված վարակման դեպքում կիրառել ընդհանուր քրեական հոդվածները: Այն դեպքում, երբ բռնությամբ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ուղեկցված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իրավախախտումը հանգեցնում է ՄԻԱՎ վարակի փոխանցման կամ ստեղծում է փոխանցման մեծ վտանգ, </w:t>
      </w:r>
      <w:r w:rsidRPr="000F7A42">
        <w:rPr>
          <w:rFonts w:ascii="GHEA Grapalat" w:hAnsi="GHEA Grapalat"/>
          <w:sz w:val="24"/>
          <w:szCs w:val="24"/>
          <w:lang w:val="hy-AM"/>
        </w:rPr>
        <w:t>ՄԻԱՎ-ի նկատմամբ կարգավիճակը կարող 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համարվել ծանրացուցիչ հանգամանք, եթե տվյալ անձն իրավախախտում կատարելիս իմացել է իր կարգավիճակի մասին: </w:t>
      </w:r>
    </w:p>
    <w:p w14:paraId="5E0B1FC8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 xml:space="preserve">ՀՀ քրեական օրենսգրքի 123-րդ հոդվածի առաջինն մասով սահմանված է պատասխանատվություն մարդու իմունային անբավարարության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վիրուսով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վարակելու ակնհայտ վտանգի ենթարկելու դեպքում: </w:t>
      </w:r>
    </w:p>
    <w:p w14:paraId="6BCF34E3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 xml:space="preserve">Պետք է նշել, որ. </w:t>
      </w:r>
    </w:p>
    <w:p w14:paraId="072CE4A0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 w:cs="Sylfaen"/>
          <w:sz w:val="24"/>
          <w:szCs w:val="24"/>
          <w:lang w:val="hy-AM"/>
        </w:rPr>
        <w:t>1) նշված հոդվածի առաջին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մասի հիմ</w:t>
      </w:r>
      <w:r w:rsidRPr="00AD0DF9">
        <w:rPr>
          <w:rFonts w:ascii="GHEA Grapalat" w:hAnsi="GHEA Grapalat" w:cs="Sylfaen"/>
          <w:sz w:val="24"/>
          <w:szCs w:val="24"/>
          <w:lang w:val="hy-AM"/>
        </w:rPr>
        <w:t>ն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ավորվածությունը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վիճելի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և անորոշ է սահմանում արարքի կանխատեսելիությունը և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կանխամտածվածությունը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` մեղադրական դատավճռի հիմնավորման համար, </w:t>
      </w:r>
      <w:r w:rsidRPr="000F7A42">
        <w:rPr>
          <w:rFonts w:ascii="GHEA Grapalat" w:hAnsi="GHEA Grapalat"/>
          <w:sz w:val="24"/>
          <w:szCs w:val="24"/>
          <w:lang w:val="hy-AM"/>
        </w:rPr>
        <w:t>քանի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որ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այլ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անձին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մարդու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իմունային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անբավարարության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0F7A42">
        <w:rPr>
          <w:rFonts w:ascii="GHEA Grapalat" w:hAnsi="GHEA Grapalat"/>
          <w:sz w:val="24"/>
          <w:szCs w:val="24"/>
          <w:lang w:val="hy-AM"/>
        </w:rPr>
        <w:t>վիրուսով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վարակելու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ակնհայտ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վտանգի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ենթարկելը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հստակ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չի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մեկնաբանում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պատասխանատվության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ենթակա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դեպքերը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և երկակի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մեկնաբանման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հնարավորություն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տալիս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: </w:t>
      </w:r>
      <w:r w:rsidRPr="000F7A42">
        <w:rPr>
          <w:rFonts w:ascii="GHEA Grapalat" w:hAnsi="GHEA Grapalat"/>
          <w:sz w:val="24"/>
          <w:szCs w:val="24"/>
          <w:lang w:val="hy-AM"/>
        </w:rPr>
        <w:t xml:space="preserve">«Ակնհայտ վտանգի ենթարկել» կարող է դիտվել ցանկացած գործողություն, որի </w:t>
      </w:r>
      <w:proofErr w:type="spellStart"/>
      <w:r w:rsidRPr="000F7A42">
        <w:rPr>
          <w:rFonts w:ascii="GHEA Grapalat" w:hAnsi="GHEA Grapalat"/>
          <w:sz w:val="24"/>
          <w:szCs w:val="24"/>
          <w:lang w:val="hy-AM"/>
        </w:rPr>
        <w:t>հետևանքով</w:t>
      </w:r>
      <w:proofErr w:type="spellEnd"/>
      <w:r w:rsidRPr="000F7A42">
        <w:rPr>
          <w:rFonts w:ascii="GHEA Grapalat" w:hAnsi="GHEA Grapalat"/>
          <w:sz w:val="24"/>
          <w:szCs w:val="24"/>
          <w:lang w:val="hy-AM"/>
        </w:rPr>
        <w:t xml:space="preserve"> տեսականորեն մարդը կարող է վարակվել ՄԻԱՎ-ով,</w:t>
      </w:r>
    </w:p>
    <w:p w14:paraId="604B80DA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0F7A42">
        <w:rPr>
          <w:rFonts w:ascii="GHEA Grapalat" w:hAnsi="GHEA Grapalat"/>
          <w:sz w:val="24"/>
          <w:szCs w:val="24"/>
          <w:lang w:val="hy-AM"/>
        </w:rPr>
        <w:lastRenderedPageBreak/>
        <w:t xml:space="preserve">2) նույն հոդվածի 1-ին մասը չի նախատեսում մեղքի այն </w:t>
      </w:r>
      <w:proofErr w:type="spellStart"/>
      <w:r w:rsidRPr="000F7A42">
        <w:rPr>
          <w:rFonts w:ascii="GHEA Grapalat" w:hAnsi="GHEA Grapalat"/>
          <w:sz w:val="24"/>
          <w:szCs w:val="24"/>
          <w:lang w:val="hy-AM"/>
        </w:rPr>
        <w:t>ձևը</w:t>
      </w:r>
      <w:proofErr w:type="spellEnd"/>
      <w:r w:rsidRPr="000F7A42">
        <w:rPr>
          <w:rFonts w:ascii="GHEA Grapalat" w:hAnsi="GHEA Grapalat"/>
          <w:sz w:val="24"/>
          <w:szCs w:val="24"/>
          <w:lang w:val="hy-AM"/>
        </w:rPr>
        <w:t>, որի դեպքում անձը ենթակա է պատասխանատվության,</w:t>
      </w:r>
    </w:p>
    <w:p w14:paraId="4B9B03E9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 xml:space="preserve">3) </w:t>
      </w:r>
      <w:r w:rsidRPr="000F7A42">
        <w:rPr>
          <w:rFonts w:ascii="GHEA Grapalat" w:hAnsi="GHEA Grapalat"/>
          <w:sz w:val="24"/>
          <w:szCs w:val="24"/>
          <w:lang w:val="hy-AM"/>
        </w:rPr>
        <w:t>անկախ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այն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հանգամանքից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F7A42">
        <w:rPr>
          <w:rFonts w:ascii="GHEA Grapalat" w:hAnsi="GHEA Grapalat"/>
          <w:sz w:val="24"/>
          <w:szCs w:val="24"/>
          <w:lang w:val="hy-AM"/>
        </w:rPr>
        <w:t>թե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անձն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այլ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անձի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վարակելու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ակնհայտ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վտանգի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ենթարկել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դիտավորությամբ,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թե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անզգուշությամբ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` </w:t>
      </w:r>
      <w:r w:rsidRPr="000F7A42">
        <w:rPr>
          <w:rFonts w:ascii="GHEA Grapalat" w:hAnsi="GHEA Grapalat"/>
          <w:sz w:val="24"/>
          <w:szCs w:val="24"/>
          <w:lang w:val="hy-AM"/>
        </w:rPr>
        <w:t>ենթակա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է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քրեական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պատասխանատվության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0F7A42">
        <w:rPr>
          <w:rFonts w:ascii="GHEA Grapalat" w:hAnsi="GHEA Grapalat"/>
          <w:sz w:val="24"/>
          <w:szCs w:val="24"/>
          <w:lang w:val="hy-AM"/>
        </w:rPr>
        <w:t>անկախ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F7A42">
        <w:rPr>
          <w:rFonts w:ascii="GHEA Grapalat" w:hAnsi="GHEA Grapalat"/>
          <w:sz w:val="24"/>
          <w:szCs w:val="24"/>
          <w:lang w:val="hy-AM"/>
        </w:rPr>
        <w:t>այդ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արարքի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արդյունքում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առաջացող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հետևանքներից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: Այսինքն, եթե նույնիսկ «այլ անձը» չի վարակվել մարդու իմունային անբավարարության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վիրուսով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, այդուհանդերձ «վարակելու ակնհայտ վտանգի ենթարկող» անձը ենթակա է քրեական պատասխանատվության: </w:t>
      </w:r>
    </w:p>
    <w:p w14:paraId="14F1DDE2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247982">
        <w:rPr>
          <w:rFonts w:ascii="GHEA Grapalat" w:hAnsi="GHEA Grapalat"/>
          <w:sz w:val="24"/>
          <w:szCs w:val="24"/>
          <w:lang w:val="hy-AM"/>
        </w:rPr>
        <w:t>Մարդու իրավունքների ընդլայնման, մասնավորապես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ՄԻԱՎ-ի փոխանցման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քրեականացման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դաշտում փոփոխությունների իրականացման անհրաժեշտությունը շեշտադրվում է նաև 2016 թվականի հուլիսին ՄԱԿ-ի գործադիր տնօրեն Մայքլ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Սիդիբեի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կողմից ՀՀ վարչապետին ուղղված </w:t>
      </w:r>
      <w:proofErr w:type="spellStart"/>
      <w:r w:rsidRPr="00247982">
        <w:rPr>
          <w:rFonts w:ascii="GHEA Grapalat" w:hAnsi="GHEA Grapalat"/>
          <w:sz w:val="24"/>
          <w:szCs w:val="24"/>
          <w:lang w:val="hy-AM"/>
        </w:rPr>
        <w:t>պաշոնական</w:t>
      </w:r>
      <w:proofErr w:type="spellEnd"/>
      <w:r w:rsidRPr="00247982">
        <w:rPr>
          <w:rFonts w:ascii="GHEA Grapalat" w:hAnsi="GHEA Grapalat"/>
          <w:sz w:val="24"/>
          <w:szCs w:val="24"/>
          <w:lang w:val="hy-AM"/>
        </w:rPr>
        <w:t xml:space="preserve"> գրության մեջ, որտեղ</w:t>
      </w:r>
      <w:r w:rsidRPr="00AD0DF9">
        <w:rPr>
          <w:rFonts w:ascii="GHEA Grapalat" w:hAnsi="GHEA Grapalat"/>
          <w:sz w:val="24"/>
          <w:szCs w:val="24"/>
          <w:lang w:val="hy-AM"/>
        </w:rPr>
        <w:t>,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Pr="00AD0DF9">
        <w:rPr>
          <w:rFonts w:ascii="GHEA Grapalat" w:hAnsi="GHEA Grapalat"/>
          <w:sz w:val="24"/>
          <w:szCs w:val="24"/>
          <w:lang w:val="hy-AM"/>
        </w:rPr>
        <w:t>,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առաջարկվում է քրեական օրենսգրքից հանել ՄԻԱՎ-ի ոչ կանխամտածված փոխանցման համար քրեական պատասխանատվության սահմանումը</w:t>
      </w:r>
      <w:r w:rsidRPr="00AD0DF9">
        <w:rPr>
          <w:rFonts w:ascii="GHEA Grapalat" w:hAnsi="GHEA Grapalat"/>
          <w:sz w:val="24"/>
          <w:szCs w:val="24"/>
          <w:lang w:val="hy-AM"/>
        </w:rPr>
        <w:t>`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այն պահպանելով միայն դիտավորությամբ վարակելու դեպքերում, ինչը դրական կանդրադառնա երկրում ՄԻԱՎ-ի վաղ հայտնաբերման և բուժման ծառայությունների ընդլայնման գործընթացի վրա:</w:t>
      </w:r>
    </w:p>
    <w:p w14:paraId="1DD9F195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14:paraId="4D15A9BC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247982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2. Առաջարկվող կարգավորման բնույթը </w:t>
      </w:r>
    </w:p>
    <w:p w14:paraId="531D6B82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</w:pPr>
      <w:r w:rsidRPr="00247982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 xml:space="preserve">2.1 </w:t>
      </w:r>
      <w:r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>««Մարդու</w:t>
      </w:r>
      <w:r w:rsidRPr="00247982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 xml:space="preserve"> իմունային անբավարարության վիրուսից առաջացած հիվանդության կանխարգելման մասին» Հայաստանի </w:t>
      </w:r>
      <w:proofErr w:type="spellStart"/>
      <w:r w:rsidRPr="00247982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>Հանրպետության</w:t>
      </w:r>
      <w:proofErr w:type="spellEnd"/>
      <w:r w:rsidRPr="00247982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 xml:space="preserve"> օրենքում փոփոխություններ և </w:t>
      </w:r>
      <w:r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>լրացում</w:t>
      </w:r>
      <w:r w:rsidRPr="00247982">
        <w:rPr>
          <w:rFonts w:ascii="GHEA Grapalat" w:eastAsia="MS Mincho" w:hAnsi="GHEA Grapalat" w:cs="Arial"/>
          <w:bCs/>
          <w:i/>
          <w:spacing w:val="-4"/>
          <w:kern w:val="32"/>
          <w:sz w:val="24"/>
          <w:szCs w:val="24"/>
          <w:lang w:val="hy-AM"/>
        </w:rPr>
        <w:t xml:space="preserve"> կատարելու մասին» ՀՀ օրենքի նախագիծ.</w:t>
      </w:r>
    </w:p>
    <w:p w14:paraId="2AB24EBE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247982">
        <w:rPr>
          <w:rFonts w:ascii="GHEA Grapalat" w:hAnsi="GHEA Grapalat" w:cs="Sylfaen"/>
          <w:sz w:val="24"/>
          <w:szCs w:val="24"/>
          <w:lang w:val="hy-AM"/>
        </w:rPr>
        <w:t>1) Օրենքի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նախագծի 1-ին հոդվածով առաջարկվում է ուժը կորցրած ճանաչել գործող Օրենքի</w:t>
      </w:r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հոդվածի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2-րդ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պարբերությունը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՝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համաձայն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>որի</w:t>
      </w:r>
      <w:proofErr w:type="spellEnd"/>
      <w:r w:rsidRPr="00247982">
        <w:rPr>
          <w:rFonts w:ascii="GHEA Grapalat" w:eastAsia="MS Mincho" w:hAnsi="GHEA Grapalat" w:cs="Sylfaen"/>
          <w:bCs/>
          <w:spacing w:val="-4"/>
          <w:kern w:val="32"/>
          <w:sz w:val="24"/>
          <w:szCs w:val="24"/>
          <w:lang w:val="it-IT"/>
        </w:rPr>
        <w:t xml:space="preserve"> «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բնակչության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ՄԻԱՎ/ՁԻԱՀ-ի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կանխարգելման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մոնիթորինգի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Հանրապետությունում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գործում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ՁԻԱՀ-ի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կանխարգելման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հանրապետական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կենտրոնը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», </w:t>
      </w:r>
      <w:proofErr w:type="spellStart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իսկ</w:t>
      </w:r>
      <w:proofErr w:type="spellEnd"/>
      <w:r w:rsidRPr="0024798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նախագծի </w:t>
      </w:r>
      <w:r w:rsidRPr="00AD0DF9">
        <w:rPr>
          <w:rFonts w:ascii="GHEA Grapalat" w:hAnsi="GHEA Grapalat" w:cs="Sylfaen"/>
          <w:sz w:val="24"/>
          <w:szCs w:val="24"/>
          <w:lang w:val="hy-AM"/>
        </w:rPr>
        <w:t>2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-րդ հոդվածով առաջարկվում է գործող Օրենքի 10-րդ հոդվածի 2-րդ պարբերությունը շարադրել նոր խմբագրությամբ` հնարավորություն ընձեռելով, որպեսզի վարակի կանխարգելման, վաղ հայտնաբերման, բուժման և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մոնիթորինգի</w:t>
      </w:r>
      <w:proofErr w:type="spellEnd"/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միջոցառումները</w:t>
      </w:r>
      <w:r w:rsidRPr="00AD0DF9">
        <w:rPr>
          <w:rFonts w:ascii="GHEA Grapalat" w:hAnsi="GHEA Grapalat" w:cs="Sylfaen"/>
          <w:sz w:val="24"/>
          <w:szCs w:val="24"/>
          <w:lang w:val="hy-AM"/>
        </w:rPr>
        <w:t>,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ինչպես նաև</w:t>
      </w:r>
      <w:r w:rsidRPr="00247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ՄԻԱՎ-ի </w:t>
      </w:r>
      <w:proofErr w:type="spellStart"/>
      <w:r w:rsidRPr="00247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հայտնաբերմանն</w:t>
      </w:r>
      <w:proofErr w:type="spellEnd"/>
      <w:r w:rsidRPr="00247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ուղղված բժշկական հետազոտության դրական արդյունքի դեպքում` կրկնակի բժշկական հետազոտությունները կատարվեն նաև այլ </w:t>
      </w:r>
      <w:proofErr w:type="spellStart"/>
      <w:r w:rsidRPr="00247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բուժհաստատություններում</w:t>
      </w:r>
      <w:proofErr w:type="spellEnd"/>
      <w:r w:rsidRPr="0024798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: </w:t>
      </w:r>
    </w:p>
    <w:p w14:paraId="158393CF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it-IT"/>
        </w:rPr>
      </w:pPr>
      <w:r w:rsidRPr="00247982">
        <w:rPr>
          <w:rFonts w:ascii="GHEA Grapalat" w:hAnsi="GHEA Grapalat" w:cs="Sylfaen"/>
          <w:sz w:val="24"/>
          <w:szCs w:val="24"/>
          <w:lang w:val="hy-AM"/>
        </w:rPr>
        <w:t>2) Օրենքի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it-IT"/>
        </w:rPr>
        <w:t>3</w:t>
      </w:r>
      <w:r w:rsidRPr="00247982">
        <w:rPr>
          <w:rFonts w:ascii="GHEA Grapalat" w:hAnsi="GHEA Grapalat" w:cs="Sylfaen"/>
          <w:sz w:val="24"/>
          <w:szCs w:val="24"/>
          <w:lang w:val="it-IT"/>
        </w:rPr>
        <w:t>-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առաջարկվող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փոփոխությունը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վերաբերում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օրենսդրական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ակտում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միանման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հասկացություններ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կիրառելու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օրենսդրական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տեխնիկայի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247982">
        <w:rPr>
          <w:rFonts w:ascii="GHEA Grapalat" w:hAnsi="GHEA Grapalat" w:cs="Sylfaen"/>
          <w:sz w:val="24"/>
          <w:szCs w:val="24"/>
          <w:lang w:val="it-IT"/>
        </w:rPr>
        <w:t>պահանջին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>:</w:t>
      </w:r>
    </w:p>
    <w:p w14:paraId="73CA3C4B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</w:pPr>
      <w:r>
        <w:rPr>
          <w:rFonts w:ascii="GHEA Grapalat" w:hAnsi="GHEA Grapalat" w:cs="Sylfaen"/>
          <w:sz w:val="24"/>
          <w:szCs w:val="24"/>
          <w:lang w:val="it-IT"/>
        </w:rPr>
        <w:t>3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) </w:t>
      </w:r>
      <w:r w:rsidRPr="00247982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>
        <w:rPr>
          <w:rFonts w:ascii="GHEA Grapalat" w:hAnsi="GHEA Grapalat" w:cs="Sylfaen"/>
          <w:sz w:val="24"/>
          <w:szCs w:val="24"/>
          <w:lang w:val="it-IT"/>
        </w:rPr>
        <w:t>4</w:t>
      </w:r>
      <w:r w:rsidRPr="00247982">
        <w:rPr>
          <w:rFonts w:ascii="GHEA Grapalat" w:hAnsi="GHEA Grapalat" w:cs="Sylfaen"/>
          <w:sz w:val="24"/>
          <w:szCs w:val="24"/>
          <w:lang w:val="it-IT"/>
        </w:rPr>
        <w:t>-</w:t>
      </w:r>
      <w:proofErr w:type="spellStart"/>
      <w:r w:rsidRPr="00247982">
        <w:rPr>
          <w:rFonts w:ascii="GHEA Grapalat" w:hAnsi="GHEA Grapalat" w:cs="Sylfaen"/>
          <w:sz w:val="24"/>
          <w:szCs w:val="24"/>
          <w:lang w:val="hy-AM"/>
        </w:rPr>
        <w:t>րդ</w:t>
      </w:r>
      <w:proofErr w:type="spellEnd"/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հոդվածով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առաջարկվում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գործող Օրենքում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ավելացնել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նոր</w:t>
      </w:r>
      <w:r w:rsidRPr="00AD0DF9">
        <w:rPr>
          <w:rFonts w:ascii="GHEA Grapalat" w:hAnsi="GHEA Grapalat" w:cs="Sylfaen"/>
          <w:sz w:val="24"/>
          <w:szCs w:val="24"/>
          <w:lang w:val="it-IT"/>
        </w:rPr>
        <w:t>`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14.1</w:t>
      </w:r>
      <w:r>
        <w:rPr>
          <w:rFonts w:ascii="GHEA Grapalat" w:hAnsi="GHEA Grapalat" w:cs="Sylfaen"/>
          <w:sz w:val="24"/>
          <w:szCs w:val="24"/>
          <w:lang w:val="it-IT"/>
        </w:rPr>
        <w:t>-ին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հոդվածը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,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որը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վերաբերում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hAnsi="GHEA Grapalat" w:cs="Sylfaen"/>
          <w:sz w:val="24"/>
          <w:szCs w:val="24"/>
          <w:lang w:val="hy-AM"/>
        </w:rPr>
        <w:t>է</w:t>
      </w:r>
      <w:r w:rsidRPr="00247982">
        <w:rPr>
          <w:rFonts w:ascii="GHEA Grapalat" w:hAnsi="GHEA Grapalat" w:cs="Sylfaen"/>
          <w:sz w:val="24"/>
          <w:szCs w:val="24"/>
          <w:lang w:val="it-IT"/>
        </w:rPr>
        <w:t xml:space="preserve"> </w:t>
      </w:r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ՄԻԱՎ վարակակիր և ՁԻԱՀ-ով հիվանդ անձանց վերաբերյալ բժշկական տեղեկատվության </w:t>
      </w:r>
      <w:proofErr w:type="spellStart"/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գաղտնիությանը</w:t>
      </w:r>
      <w:proofErr w:type="spellEnd"/>
      <w:r w:rsidRPr="0024798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և դրա փոխանցմանը ներկայացվող պահանջներին:</w:t>
      </w:r>
    </w:p>
    <w:p w14:paraId="3078101E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it-IT" w:eastAsia="ru-RU"/>
        </w:rPr>
      </w:pPr>
    </w:p>
    <w:p w14:paraId="090F26F1" w14:textId="77777777" w:rsidR="001501BC" w:rsidRPr="00AD0DF9" w:rsidRDefault="001501BC" w:rsidP="001501BC">
      <w:pPr>
        <w:spacing w:after="0" w:line="240" w:lineRule="auto"/>
        <w:ind w:firstLine="567"/>
        <w:jc w:val="both"/>
        <w:rPr>
          <w:rFonts w:ascii="GHEA Grapalat" w:hAnsi="GHEA Grapalat" w:cs="Sylfaen"/>
          <w:i/>
          <w:sz w:val="24"/>
          <w:szCs w:val="24"/>
          <w:lang w:val="it-IT"/>
        </w:rPr>
      </w:pPr>
      <w:r w:rsidRPr="00247982">
        <w:rPr>
          <w:rFonts w:ascii="GHEA Grapalat" w:hAnsi="GHEA Grapalat" w:cs="Sylfaen"/>
          <w:i/>
          <w:sz w:val="24"/>
          <w:szCs w:val="24"/>
          <w:lang w:val="hy-AM"/>
        </w:rPr>
        <w:t>2.2. «Հայաստանի Հանրապետության քրեական օրենսգրքում փոփոխություն կատարելու մասին» ՀՀ օրենք</w:t>
      </w:r>
      <w:r>
        <w:rPr>
          <w:rFonts w:ascii="GHEA Grapalat" w:hAnsi="GHEA Grapalat" w:cs="Sylfaen"/>
          <w:i/>
          <w:sz w:val="24"/>
          <w:szCs w:val="24"/>
          <w:lang w:val="en-US"/>
        </w:rPr>
        <w:t>ի</w:t>
      </w:r>
      <w:r w:rsidRPr="00AD0DF9">
        <w:rPr>
          <w:rFonts w:ascii="GHEA Grapalat" w:hAnsi="GHEA Grapalat" w:cs="Sylfaen"/>
          <w:i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Sylfaen"/>
          <w:i/>
          <w:sz w:val="24"/>
          <w:szCs w:val="24"/>
          <w:lang w:val="en-US"/>
        </w:rPr>
        <w:t>նախագիծ</w:t>
      </w:r>
      <w:proofErr w:type="spellEnd"/>
    </w:p>
    <w:p w14:paraId="2555AF70" w14:textId="77777777" w:rsidR="001501BC" w:rsidRPr="00247982" w:rsidRDefault="001501BC" w:rsidP="001501BC">
      <w:pPr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Հաշվի առնելով ՀՀ կողմից մի շարք միջազգային պայմանագրերով մարդու իրավունքների պաշտպանության վերաբերյալ ստանձնած </w:t>
      </w:r>
      <w:proofErr w:type="spellStart"/>
      <w:r w:rsidRPr="00247982">
        <w:rPr>
          <w:rFonts w:ascii="GHEA Grapalat" w:eastAsia="Times New Roman" w:hAnsi="GHEA Grapalat" w:cs="Times Armenian"/>
          <w:sz w:val="24"/>
          <w:szCs w:val="24"/>
          <w:lang w:val="hy-AM"/>
        </w:rPr>
        <w:t>պարտավորութուների</w:t>
      </w:r>
      <w:proofErr w:type="spellEnd"/>
      <w:r w:rsidRPr="00247982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 w:cs="Times Armenian"/>
          <w:sz w:val="24"/>
          <w:szCs w:val="24"/>
          <w:lang w:val="hy-AM"/>
        </w:rPr>
        <w:lastRenderedPageBreak/>
        <w:t>կատարման անհրաժեշտությունը</w:t>
      </w:r>
      <w:r w:rsidRPr="00AD0DF9">
        <w:rPr>
          <w:rFonts w:ascii="GHEA Grapalat" w:eastAsia="Times New Roman" w:hAnsi="GHEA Grapalat" w:cs="Times Armenian"/>
          <w:sz w:val="24"/>
          <w:szCs w:val="24"/>
          <w:lang w:val="it-IT"/>
        </w:rPr>
        <w:t>`</w:t>
      </w:r>
      <w:r w:rsidRPr="00247982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նախագծով առաջարկվում է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ՄԻԱՎ-ի փոխանցման համար պատասխանատվություն սահմանել միայն այն դեպքերում, երբ անձը տեղեկացված է իր մոտ առկա ՄԻԱՎ հիվանդության մասին, գործում է կանխամտածված` դիտավորությամբ կամ </w:t>
      </w:r>
      <w:proofErr w:type="spellStart"/>
      <w:r w:rsidRPr="00247982">
        <w:rPr>
          <w:rFonts w:ascii="GHEA Grapalat" w:eastAsia="Times New Roman" w:hAnsi="GHEA Grapalat"/>
          <w:sz w:val="24"/>
          <w:szCs w:val="24"/>
          <w:lang w:val="hy-AM"/>
        </w:rPr>
        <w:t>ինքնավստահությամբ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և փաստացի փոխանցում է ՄԻԱՎ: </w:t>
      </w:r>
    </w:p>
    <w:p w14:paraId="633824E4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  <w:r w:rsidRPr="00247982">
        <w:rPr>
          <w:rFonts w:ascii="GHEA Grapalat" w:hAnsi="GHEA Grapalat"/>
          <w:lang w:val="hy-AM"/>
        </w:rPr>
        <w:t xml:space="preserve">Նախագծով առաջարկվում է նաև «վիրուսի հարուցիչ» բառերը փոխարինել «վիրուս» բառով, քանի որ նշյալ արտահայտությունը բժշկական </w:t>
      </w:r>
      <w:r w:rsidRPr="00AD0DF9">
        <w:rPr>
          <w:rFonts w:ascii="GHEA Grapalat" w:hAnsi="GHEA Grapalat"/>
          <w:lang w:val="hy-AM"/>
        </w:rPr>
        <w:t>տեսանկյունից</w:t>
      </w:r>
      <w:r w:rsidRPr="00247982">
        <w:rPr>
          <w:rFonts w:ascii="GHEA Grapalat" w:hAnsi="GHEA Grapalat"/>
          <w:lang w:val="hy-AM"/>
        </w:rPr>
        <w:t xml:space="preserve"> ճ</w:t>
      </w:r>
      <w:r w:rsidRPr="00AD0DF9">
        <w:rPr>
          <w:rFonts w:ascii="GHEA Grapalat" w:hAnsi="GHEA Grapalat"/>
          <w:lang w:val="hy-AM"/>
        </w:rPr>
        <w:t>շգրիտ</w:t>
      </w:r>
      <w:r w:rsidRPr="00247982">
        <w:rPr>
          <w:rFonts w:ascii="GHEA Grapalat" w:hAnsi="GHEA Grapalat"/>
          <w:lang w:val="hy-AM"/>
        </w:rPr>
        <w:t xml:space="preserve"> չէ: </w:t>
      </w:r>
    </w:p>
    <w:p w14:paraId="7BEC2A6C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/>
          <w:lang w:val="hy-AM"/>
        </w:rPr>
      </w:pPr>
    </w:p>
    <w:p w14:paraId="2E246B25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b/>
          <w:lang w:val="hy-AM"/>
        </w:rPr>
      </w:pPr>
      <w:r w:rsidRPr="00247982">
        <w:rPr>
          <w:rFonts w:ascii="GHEA Grapalat" w:hAnsi="GHEA Grapalat" w:cs="Sylfaen"/>
          <w:b/>
          <w:lang w:val="hy-AM"/>
        </w:rPr>
        <w:t>3. Նախագծերի մշակման գործընթացում ներգրավված ինստիտուտները և անձինք</w:t>
      </w:r>
    </w:p>
    <w:p w14:paraId="462F324C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lang w:val="hy-AM"/>
        </w:rPr>
      </w:pPr>
      <w:proofErr w:type="spellStart"/>
      <w:r w:rsidRPr="00247982">
        <w:rPr>
          <w:rFonts w:ascii="GHEA Grapalat" w:hAnsi="GHEA Grapalat" w:cstheme="minorBidi"/>
          <w:lang w:val="hy-AM"/>
        </w:rPr>
        <w:t>Նախագծերըը</w:t>
      </w:r>
      <w:proofErr w:type="spellEnd"/>
      <w:r w:rsidRPr="00247982">
        <w:rPr>
          <w:rFonts w:ascii="GHEA Grapalat" w:hAnsi="GHEA Grapalat" w:cstheme="minorBidi"/>
          <w:lang w:val="hy-AM"/>
        </w:rPr>
        <w:t xml:space="preserve"> մշակվել են Հայաստանի Հանրապետության առողջապահության նախարարության</w:t>
      </w:r>
      <w:r w:rsidRPr="00247982">
        <w:rPr>
          <w:rFonts w:ascii="GHEA Grapalat" w:hAnsi="GHEA Grapalat" w:cs="Sylfaen"/>
          <w:lang w:val="hy-AM"/>
        </w:rPr>
        <w:t xml:space="preserve"> իրավաբանական վարչության և Գլոբալ հիմնադրամի ծրագրերը համակարգող խմբի աշխատակիցների կողմից:</w:t>
      </w:r>
    </w:p>
    <w:p w14:paraId="1BA96EDE" w14:textId="77777777" w:rsidR="001501BC" w:rsidRPr="00AD0DF9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b/>
          <w:lang w:val="hy-AM"/>
        </w:rPr>
      </w:pPr>
    </w:p>
    <w:p w14:paraId="4E0F0BA5" w14:textId="77777777" w:rsidR="001501BC" w:rsidRPr="00247982" w:rsidRDefault="001501BC" w:rsidP="001501BC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rFonts w:ascii="GHEA Grapalat" w:hAnsi="GHEA Grapalat" w:cs="Sylfaen"/>
          <w:lang w:val="hy-AM"/>
        </w:rPr>
      </w:pPr>
      <w:r w:rsidRPr="00247982">
        <w:rPr>
          <w:rFonts w:ascii="GHEA Grapalat" w:hAnsi="GHEA Grapalat" w:cs="Sylfaen"/>
          <w:b/>
          <w:lang w:val="hy-AM"/>
        </w:rPr>
        <w:t>4. Ակնկալվող արդյունքը</w:t>
      </w:r>
      <w:bookmarkEnd w:id="0"/>
      <w:bookmarkEnd w:id="1"/>
    </w:p>
    <w:p w14:paraId="323EA058" w14:textId="77777777" w:rsidR="001501BC" w:rsidRPr="00247982" w:rsidRDefault="001501BC" w:rsidP="001501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Վերը նշված փոփոխությունների և </w:t>
      </w:r>
      <w:r>
        <w:rPr>
          <w:rFonts w:ascii="GHEA Grapalat" w:hAnsi="GHEA Grapalat" w:cs="Sylfaen"/>
          <w:sz w:val="24"/>
          <w:szCs w:val="24"/>
          <w:lang w:val="hy-AM"/>
        </w:rPr>
        <w:t>լրաց</w:t>
      </w:r>
      <w:r w:rsidRPr="00AD0DF9">
        <w:rPr>
          <w:rFonts w:ascii="GHEA Grapalat" w:hAnsi="GHEA Grapalat" w:cs="Sylfaen"/>
          <w:sz w:val="24"/>
          <w:szCs w:val="24"/>
          <w:lang w:val="hy-AM"/>
        </w:rPr>
        <w:t>ման</w:t>
      </w:r>
      <w:r w:rsidRPr="00247982">
        <w:rPr>
          <w:rFonts w:ascii="GHEA Grapalat" w:hAnsi="GHEA Grapalat" w:cs="Sylfaen"/>
          <w:sz w:val="24"/>
          <w:szCs w:val="24"/>
          <w:lang w:val="hy-AM"/>
        </w:rPr>
        <w:t xml:space="preserve"> արդյունքում հնարավոր կլինի էլ ավելի արդյունավետ կազմակերպել ՄԻԱՎ-ով ապրող անձանց բժշկական օգնությունը և սպասարկումը, ապահովել վերջիններիս իրավունքների անխոչընդոտ իրացումը:</w:t>
      </w:r>
    </w:p>
    <w:p w14:paraId="279A1CEC" w14:textId="77777777" w:rsidR="001501BC" w:rsidRPr="00AD0DF9" w:rsidRDefault="001501BC" w:rsidP="001501BC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Ակնկալվում է ՀՀ քրեական օրենսգ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րքի քննարկվող </w:t>
      </w:r>
      <w:proofErr w:type="spellStart"/>
      <w:r w:rsidRPr="00AD0DF9">
        <w:rPr>
          <w:rFonts w:ascii="GHEA Grapalat" w:eastAsia="Times New Roman" w:hAnsi="GHEA Grapalat"/>
          <w:sz w:val="24"/>
          <w:szCs w:val="24"/>
          <w:lang w:val="hy-AM"/>
        </w:rPr>
        <w:t>իրավակարգավորումները</w:t>
      </w:r>
      <w:proofErr w:type="spellEnd"/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համապատասխանեցնել ՄԱԿ-ի ՁԻԱՀ-ի դեմ պայքարի միացյալ ծրագրի պահանջներին, ինչպես նաև Առողջապահության համաշխարհային կազմակերպության կողմից Հայաստանին տրամադրված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>`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մորից երեխային ՄԻԱՎ-ի փոխանցման վերացումը </w:t>
      </w:r>
      <w:proofErr w:type="spellStart"/>
      <w:r w:rsidRPr="00247982">
        <w:rPr>
          <w:rFonts w:ascii="GHEA Grapalat" w:eastAsia="Times New Roman" w:hAnsi="GHEA Grapalat"/>
          <w:sz w:val="24"/>
          <w:szCs w:val="24"/>
          <w:lang w:val="hy-AM"/>
        </w:rPr>
        <w:t>փաստող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247982">
        <w:rPr>
          <w:rFonts w:ascii="GHEA Grapalat" w:eastAsia="Times New Roman" w:hAnsi="GHEA Grapalat"/>
          <w:sz w:val="24"/>
          <w:szCs w:val="24"/>
          <w:lang w:val="hy-AM"/>
        </w:rPr>
        <w:t>հավաստագրին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կից առաջարկութ</w:t>
      </w:r>
      <w:r>
        <w:rPr>
          <w:rFonts w:ascii="GHEA Grapalat" w:eastAsia="Times New Roman" w:hAnsi="GHEA Grapalat"/>
          <w:sz w:val="24"/>
          <w:szCs w:val="24"/>
          <w:lang w:val="hy-AM"/>
        </w:rPr>
        <w:t>յուններ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>ը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կատարելով, անհրաժեշտ նախադրյալ ստեղծել Հայաստանի` մորից երեխային ՄԻԱՎ-ի փոխանցումը </w:t>
      </w:r>
      <w:proofErr w:type="spellStart"/>
      <w:r w:rsidRPr="00247982">
        <w:rPr>
          <w:rFonts w:ascii="GHEA Grapalat" w:eastAsia="Times New Roman" w:hAnsi="GHEA Grapalat"/>
          <w:sz w:val="24"/>
          <w:szCs w:val="24"/>
          <w:lang w:val="hy-AM"/>
        </w:rPr>
        <w:t>վերացրած</w:t>
      </w:r>
      <w:proofErr w:type="spellEnd"/>
      <w:r w:rsidRPr="00247982">
        <w:rPr>
          <w:rFonts w:ascii="GHEA Grapalat" w:eastAsia="Times New Roman" w:hAnsi="GHEA Grapalat"/>
          <w:sz w:val="24"/>
          <w:szCs w:val="24"/>
          <w:lang w:val="hy-AM"/>
        </w:rPr>
        <w:t xml:space="preserve"> երկրի կարգավիճակը պահպանելու համար:</w:t>
      </w:r>
    </w:p>
    <w:p w14:paraId="5E54521D" w14:textId="77777777" w:rsidR="001501BC" w:rsidRPr="00247982" w:rsidRDefault="001501BC" w:rsidP="001501BC">
      <w:pPr>
        <w:spacing w:after="0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br w:type="page"/>
      </w:r>
    </w:p>
    <w:p w14:paraId="63DF0E35" w14:textId="77777777" w:rsidR="001501BC" w:rsidRPr="00247982" w:rsidRDefault="001501BC" w:rsidP="001501BC">
      <w:pPr>
        <w:spacing w:after="0" w:line="240" w:lineRule="auto"/>
        <w:ind w:right="-15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lastRenderedPageBreak/>
        <w:t>ՏԵՂԵԿԱՆՔ</w:t>
      </w:r>
    </w:p>
    <w:p w14:paraId="7F30E1C4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ԱՐԴՈւ</w:t>
      </w:r>
      <w:proofErr w:type="spellEnd"/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ԻՄՈՒՆԱՅԻՆ ԱՆԲԱՎԱՐԱՐՈՒԹՅԱՆ ՎԻՐՈՒՍԻՑ ԱՌԱՋԱՑԱԾ ՀԻՎԱՆԴՈՒԹՅԱՆ ԿԱՆԽԱՐԳԵԼՄԱՆ ՄԱՍԻՆ» ՀԱՅԱՍՏԱՆԻ ՀԱՆՐԱՊԵՏՈՒԹՅԱՆ ՕՐԵՆՔՈՒՄ ՓՈՓՈԽՈՒԹՅՈՒՆՆԵՐ ԵՎ ԼՐԱՑՈՒՄ ԿԱՏԱՐԵԼՈՒ ՄԱՍԻՆ»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ԵՎ «ՀԱՅԱՍՏԱՆԻ ՀԱՆՐԱՊԵՏՈՒԹՅԱՆ ՔՐԵԱԿԱՆ ՕՐԵՆՍԳՐՔՈՒՄ ՓՈՓՈԽՈՒԹՅՈՒՆ ԿԱՏԱՐԵԼՈՒ ՄԱՍԻՆ ՀՀ ՕՐ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</w:t>
      </w:r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ՆՔՆԵՐԻ ՆԱԽԱԳԾԵՐԻ </w:t>
      </w: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t>ԸՆԴՈՒՆՄԱՆ ԿԱՊԱԿՑՈՒԹՅԱՄԲ ՊԵՏԱԿԱՆ ԿԱՄ ՏԵՂԱԿԱՆ ԻՆՔՆԱԿԱՌԱՎԱՐՄԱՆ ՄԱՐՄԻՆՆԵՐԻ ԲՅՈՒՋԵՆԵՐՈՒՄ ԾԱԽUԵՐԻ ԵՎ ԵԿԱՄՈՒՏՆԵՐԻ ԷԱԿԱՆ ԱՎԵԼԱՑՄԱՆ ԿԱՄ ՆՎԱԶԵՑՄԱՆ ՄԱUԻՆ</w:t>
      </w:r>
    </w:p>
    <w:p w14:paraId="1152063B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</w:p>
    <w:p w14:paraId="12C5B9D0" w14:textId="77777777" w:rsidR="001501BC" w:rsidRPr="00AD0DF9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</w:p>
    <w:p w14:paraId="467612C4" w14:textId="77777777" w:rsidR="001501BC" w:rsidRPr="00247982" w:rsidRDefault="001501BC" w:rsidP="001501BC">
      <w:pPr>
        <w:pStyle w:val="BlockText"/>
        <w:spacing w:line="240" w:lineRule="auto"/>
        <w:ind w:left="0" w:right="0" w:firstLine="567"/>
        <w:rPr>
          <w:rFonts w:ascii="GHEA Grapalat" w:hAnsi="GHEA Grapalat" w:cs="GHEA Mariam"/>
          <w:bCs/>
          <w:i w:val="0"/>
          <w:sz w:val="24"/>
          <w:lang w:val="hy-AM"/>
        </w:rPr>
      </w:pPr>
      <w:r w:rsidRPr="00AD0DF9">
        <w:rPr>
          <w:rFonts w:ascii="GHEA Grapalat" w:hAnsi="GHEA Grapalat"/>
          <w:i w:val="0"/>
          <w:sz w:val="24"/>
          <w:lang w:val="hy-AM"/>
        </w:rPr>
        <w:t>«</w:t>
      </w:r>
      <w:r>
        <w:rPr>
          <w:rFonts w:ascii="GHEA Grapalat" w:hAnsi="GHEA Grapalat"/>
          <w:i w:val="0"/>
          <w:sz w:val="24"/>
          <w:lang w:val="hy-AM"/>
        </w:rPr>
        <w:t>«Մարդու</w:t>
      </w:r>
      <w:r w:rsidRPr="00247982">
        <w:rPr>
          <w:rFonts w:ascii="GHEA Grapalat" w:hAnsi="GHEA Grapalat"/>
          <w:i w:val="0"/>
          <w:sz w:val="24"/>
          <w:lang w:val="hy-AM"/>
        </w:rPr>
        <w:t xml:space="preserve"> իմունային անբավարարության վիրուսից առաջացած հիվանդության կանխարգելման մասին» Հայաստանի Հանրապետության օրենքում փոփոխություններ և լրացում կատարելու մասին</w:t>
      </w:r>
      <w:r w:rsidRPr="00AD0DF9">
        <w:rPr>
          <w:rFonts w:ascii="GHEA Grapalat" w:hAnsi="GHEA Grapalat"/>
          <w:i w:val="0"/>
          <w:sz w:val="24"/>
          <w:lang w:val="hy-AM"/>
        </w:rPr>
        <w:t xml:space="preserve"> </w:t>
      </w:r>
      <w:r w:rsidRPr="00247982">
        <w:rPr>
          <w:rFonts w:ascii="GHEA Grapalat" w:hAnsi="GHEA Grapalat"/>
          <w:i w:val="0"/>
          <w:sz w:val="24"/>
          <w:lang w:val="hy-AM"/>
        </w:rPr>
        <w:t>ՀՀ օրենքի նախագծի</w:t>
      </w:r>
      <w:r w:rsidRPr="00247982">
        <w:rPr>
          <w:rFonts w:ascii="GHEA Grapalat" w:hAnsi="GHEA Grapalat"/>
          <w:b/>
          <w:i w:val="0"/>
          <w:sz w:val="24"/>
          <w:lang w:val="hy-AM"/>
        </w:rPr>
        <w:t xml:space="preserve"> </w:t>
      </w:r>
      <w:r w:rsidRPr="00247982">
        <w:rPr>
          <w:rFonts w:ascii="GHEA Grapalat" w:hAnsi="GHEA Grapalat"/>
          <w:i w:val="0"/>
          <w:sz w:val="24"/>
          <w:lang w:val="hy-AM"/>
        </w:rPr>
        <w:t xml:space="preserve">ընդունումը ՀՀ պետական բյուջեի եկամուտների և ծախսերի, ինչպես նաև տեղական ինքնակառավարման մարմինների բյուջեների </w:t>
      </w:r>
      <w:proofErr w:type="spellStart"/>
      <w:r w:rsidRPr="00247982">
        <w:rPr>
          <w:rFonts w:ascii="GHEA Grapalat" w:hAnsi="GHEA Grapalat"/>
          <w:i w:val="0"/>
          <w:sz w:val="24"/>
          <w:lang w:val="hy-AM"/>
        </w:rPr>
        <w:t>ծախuերի</w:t>
      </w:r>
      <w:proofErr w:type="spellEnd"/>
      <w:r w:rsidRPr="00247982">
        <w:rPr>
          <w:rFonts w:ascii="GHEA Grapalat" w:hAnsi="GHEA Grapalat"/>
          <w:i w:val="0"/>
          <w:sz w:val="24"/>
          <w:lang w:val="hy-AM"/>
        </w:rPr>
        <w:t xml:space="preserve"> և եկամուտների վրա կունենա չեզոք ազդեցություն, իսկ «Հայաստանի Հանրապետության քրեական օրենսգրքում փոփոխություն կատարելու մասին ՀՀ օրենքի նախագծի ընդունումը </w:t>
      </w:r>
      <w:r w:rsidRPr="00247982">
        <w:rPr>
          <w:rFonts w:ascii="GHEA Grapalat" w:hAnsi="GHEA Grapalat" w:cs="GHEA Mariam"/>
          <w:i w:val="0"/>
          <w:sz w:val="24"/>
          <w:lang w:val="hy-AM"/>
        </w:rPr>
        <w:t>ՀՀ պետական բյուջեի եկամուտների վրա կարող է լինել բացասական, իսկ ՀՀ պետական բյուջեի ծախսերի, համայնքների բյուջեների եկամուտների և ծախսերի վրա ազդեցությունը կլինի չեզոք:</w:t>
      </w:r>
    </w:p>
    <w:p w14:paraId="3ABAB781" w14:textId="77777777" w:rsidR="001501BC" w:rsidRPr="00247982" w:rsidRDefault="001501BC" w:rsidP="001501BC">
      <w:pPr>
        <w:spacing w:after="0" w:line="24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281EA296" w14:textId="77777777" w:rsidR="001501BC" w:rsidRPr="00AD0DF9" w:rsidRDefault="001501BC" w:rsidP="001501BC">
      <w:pPr>
        <w:spacing w:after="0" w:line="240" w:lineRule="auto"/>
        <w:ind w:firstLine="720"/>
        <w:jc w:val="both"/>
        <w:rPr>
          <w:rFonts w:ascii="GHEA Grapalat" w:hAnsi="GHEA Grapalat" w:cs="Times New Roman"/>
          <w:i/>
          <w:sz w:val="24"/>
          <w:szCs w:val="24"/>
          <w:lang w:val="hy-AM"/>
        </w:rPr>
      </w:pPr>
    </w:p>
    <w:p w14:paraId="3A501C59" w14:textId="77777777" w:rsidR="001501BC" w:rsidRPr="00247982" w:rsidRDefault="001501BC" w:rsidP="001501BC">
      <w:pPr>
        <w:spacing w:after="0" w:line="240" w:lineRule="auto"/>
        <w:ind w:right="-159"/>
        <w:jc w:val="center"/>
        <w:rPr>
          <w:rFonts w:ascii="GHEA Grapalat" w:eastAsia="Times New Roman" w:hAnsi="GHEA Grapalat"/>
          <w:b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t>ՏԵՂԵԿԱՆՔ</w:t>
      </w:r>
    </w:p>
    <w:p w14:paraId="2E5C6397" w14:textId="77777777" w:rsidR="001501BC" w:rsidRPr="00247982" w:rsidRDefault="001501BC" w:rsidP="001501B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ru-RU"/>
        </w:rPr>
      </w:pP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</w:t>
      </w:r>
      <w:proofErr w:type="spellStart"/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Մ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ԱՐԴՈւ</w:t>
      </w:r>
      <w:proofErr w:type="spellEnd"/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ԻՄՈՒՆԱՅԻՆ ԱՆԲԱՎԱՐԱՐՈՒԹՅԱՆ ՎԻՐՈՒՍԻՑ ԱՌԱՋԱՑԱԾ ՀԻՎԱՆԴՈՒԹՅԱՆ ԿԱՆԽԱՐԳԵԼՄԱՆ ՄԱՍԻՆ» ՀԱՅԱՍՏԱՆԻ ՀԱՆՐԱՊԵՏՈՒԹՅԱՆ ՕՐԵՆՔՈՒՄ ՓՈՓՈԽՈՒԹՅՈՒՆՆԵՐ ԵՎ ԼՐԱՑՈՒՄ ԿԱՏԱՐԵԼՈՒ ՄԱՍԻՆ»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ԵՎ «ՀԱՅԱՍՏԱՆԻ ՀԱՆՐԱՊԵՏՈՒԹՅԱՆ ՔՐԵԱԿԱՆ ՕՐԵՆՍԳՐՔՈՒՄ ՓՈՓՈԽՈՒԹՅՈՒՆ ԿԱՏԱՐԵԼՈՒ ՄԱՍԻՆ ՀՀ ՕՐ</w:t>
      </w:r>
      <w:r w:rsidRPr="00AD0DF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Ե</w:t>
      </w:r>
      <w:r w:rsidRPr="002479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ՆՔՆԵՐԻ ՆԱԽԱԳԾԵՐԻ </w:t>
      </w: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ԸՆԴՈՒՆՄԱՆ ԿԱՊԱԿՑՈՒԹՅԱՄԲ </w:t>
      </w:r>
      <w:r w:rsidRPr="00247982">
        <w:rPr>
          <w:rFonts w:ascii="GHEA Grapalat" w:eastAsia="Times New Roman" w:hAnsi="GHEA Grapalat"/>
          <w:b/>
          <w:color w:val="000000"/>
          <w:sz w:val="24"/>
          <w:szCs w:val="24"/>
          <w:lang w:val="hy-AM"/>
        </w:rPr>
        <w:t>ԱՅԼ ՕՐԵՆՔՆԵՐԻ ԸՆԴՈՒՆՄԱՆ ԱՆՀՐԱԺԵՇՏՈՒԹՅԱՆ ՄԱՍԻՆ</w:t>
      </w:r>
    </w:p>
    <w:p w14:paraId="296568DB" w14:textId="77777777" w:rsidR="001501BC" w:rsidRPr="00247982" w:rsidRDefault="001501BC" w:rsidP="001501BC">
      <w:pPr>
        <w:spacing w:after="0" w:line="240" w:lineRule="auto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14:paraId="32745A99" w14:textId="77777777" w:rsidR="001501BC" w:rsidRPr="00AD0DF9" w:rsidRDefault="001501BC" w:rsidP="001501BC">
      <w:pPr>
        <w:spacing w:after="0" w:line="24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247982">
        <w:rPr>
          <w:rFonts w:ascii="GHEA Grapalat" w:eastAsia="Times New Roman" w:hAnsi="GHEA Grapalat"/>
          <w:sz w:val="24"/>
          <w:szCs w:val="24"/>
          <w:lang w:val="hy-AM"/>
        </w:rPr>
        <w:t>«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>«Մարդու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իմունային անբավարարության վիրուսից առաջացած հիվանդության կանխարգելման մասին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»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օրենքում փոփոխություններ և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Pr="00247982">
        <w:rPr>
          <w:rFonts w:ascii="GHEA Grapalat" w:hAnsi="GHEA Grapalat"/>
          <w:sz w:val="24"/>
          <w:szCs w:val="24"/>
          <w:lang w:val="hy-AM"/>
        </w:rPr>
        <w:t xml:space="preserve"> կատարելու մասին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</w:t>
      </w:r>
      <w:r w:rsidRPr="00AD0DF9">
        <w:rPr>
          <w:rFonts w:ascii="GHEA Grapalat" w:eastAsia="Times New Roman" w:hAnsi="GHEA Grapalat"/>
          <w:sz w:val="24"/>
          <w:szCs w:val="24"/>
          <w:lang w:val="hy-AM"/>
        </w:rPr>
        <w:t xml:space="preserve"> և </w:t>
      </w:r>
      <w:r w:rsidRPr="00247982">
        <w:rPr>
          <w:rFonts w:ascii="GHEA Grapalat" w:hAnsi="GHEA Grapalat"/>
          <w:sz w:val="24"/>
          <w:szCs w:val="24"/>
          <w:lang w:val="hy-AM"/>
        </w:rPr>
        <w:t>«Հայաստանի Հանրապետության քրեական օրենսգրքում փոփոխություն կատարելու մասին ՀՀ օրենքների նախագծերի</w:t>
      </w:r>
      <w:r w:rsidRPr="00247982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Pr="00247982">
        <w:rPr>
          <w:rFonts w:ascii="GHEA Grapalat" w:eastAsia="Times New Roman" w:hAnsi="GHEA Grapalat"/>
          <w:sz w:val="24"/>
          <w:szCs w:val="24"/>
          <w:lang w:val="hy-AM"/>
        </w:rPr>
        <w:t>ընդունման</w:t>
      </w:r>
      <w:r w:rsidRPr="002479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կապակցությամբ </w:t>
      </w:r>
      <w:r w:rsidRPr="00AD0DF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այլ </w:t>
      </w:r>
      <w:r w:rsidRPr="002479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օրենքներում </w:t>
      </w:r>
      <w:r w:rsidRPr="00247982">
        <w:rPr>
          <w:rFonts w:ascii="GHEA Grapalat" w:eastAsia="Times New Roman" w:hAnsi="GHEA Grapalat" w:cs="Sylfaen"/>
          <w:sz w:val="24"/>
          <w:szCs w:val="24"/>
          <w:lang w:val="hy-AM"/>
        </w:rPr>
        <w:t>փոփոխություններ կատարելու անհրաժեշտություն չի առաջանա:</w:t>
      </w:r>
    </w:p>
    <w:p w14:paraId="34C46C89" w14:textId="77777777" w:rsidR="001501BC" w:rsidRPr="00AD0DF9" w:rsidRDefault="001501BC" w:rsidP="001501BC">
      <w:pPr>
        <w:spacing w:after="0" w:line="240" w:lineRule="auto"/>
        <w:ind w:firstLine="720"/>
        <w:jc w:val="both"/>
        <w:rPr>
          <w:rFonts w:ascii="GHEA Grapalat" w:hAnsi="GHEA Grapalat"/>
          <w:lang w:val="hy-AM"/>
        </w:rPr>
      </w:pPr>
    </w:p>
    <w:p w14:paraId="6E848C26" w14:textId="77777777" w:rsidR="001501BC" w:rsidRPr="00AD0DF9" w:rsidRDefault="001501BC" w:rsidP="001501BC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14:paraId="403048A3" w14:textId="77777777" w:rsidR="003A6B1B" w:rsidRPr="001501BC" w:rsidRDefault="003A6B1B" w:rsidP="001501BC">
      <w:pPr>
        <w:rPr>
          <w:lang w:val="hy-AM"/>
        </w:rPr>
      </w:pPr>
      <w:bookmarkStart w:id="2" w:name="_GoBack"/>
      <w:bookmarkEnd w:id="2"/>
    </w:p>
    <w:sectPr w:rsidR="003A6B1B" w:rsidRPr="001501BC" w:rsidSect="00707757">
      <w:footerReference w:type="default" r:id="rId8"/>
      <w:pgSz w:w="11906" w:h="16838"/>
      <w:pgMar w:top="1134" w:right="850" w:bottom="709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82B12A" w14:textId="77777777" w:rsidR="00936A90" w:rsidRDefault="00936A90" w:rsidP="00707757">
      <w:pPr>
        <w:spacing w:after="0" w:line="240" w:lineRule="auto"/>
      </w:pPr>
      <w:r>
        <w:separator/>
      </w:r>
    </w:p>
  </w:endnote>
  <w:endnote w:type="continuationSeparator" w:id="0">
    <w:p w14:paraId="7B7F5E3E" w14:textId="77777777" w:rsidR="00936A90" w:rsidRDefault="00936A90" w:rsidP="007077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316787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1BDE038" w14:textId="03E9A9EC" w:rsidR="00707757" w:rsidRDefault="0070775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501BC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DE3B30E" w14:textId="77777777" w:rsidR="00707757" w:rsidRDefault="00707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9394E5" w14:textId="77777777" w:rsidR="00936A90" w:rsidRDefault="00936A90" w:rsidP="00707757">
      <w:pPr>
        <w:spacing w:after="0" w:line="240" w:lineRule="auto"/>
      </w:pPr>
      <w:r>
        <w:separator/>
      </w:r>
    </w:p>
  </w:footnote>
  <w:footnote w:type="continuationSeparator" w:id="0">
    <w:p w14:paraId="0E0E1A19" w14:textId="77777777" w:rsidR="00936A90" w:rsidRDefault="00936A90" w:rsidP="007077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2E2A92"/>
    <w:multiLevelType w:val="hybridMultilevel"/>
    <w:tmpl w:val="6678A460"/>
    <w:lvl w:ilvl="0" w:tplc="4D2E4CB0">
      <w:start w:val="1"/>
      <w:numFmt w:val="decimal"/>
      <w:lvlText w:val="%1)"/>
      <w:lvlJc w:val="left"/>
      <w:pPr>
        <w:ind w:left="168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888" w:hanging="360"/>
      </w:pPr>
    </w:lvl>
    <w:lvl w:ilvl="2" w:tplc="0809001B" w:tentative="1">
      <w:start w:val="1"/>
      <w:numFmt w:val="lowerRoman"/>
      <w:lvlText w:val="%3."/>
      <w:lvlJc w:val="right"/>
      <w:pPr>
        <w:ind w:left="1608" w:hanging="180"/>
      </w:pPr>
    </w:lvl>
    <w:lvl w:ilvl="3" w:tplc="0809000F" w:tentative="1">
      <w:start w:val="1"/>
      <w:numFmt w:val="decimal"/>
      <w:lvlText w:val="%4."/>
      <w:lvlJc w:val="left"/>
      <w:pPr>
        <w:ind w:left="2328" w:hanging="360"/>
      </w:pPr>
    </w:lvl>
    <w:lvl w:ilvl="4" w:tplc="08090019" w:tentative="1">
      <w:start w:val="1"/>
      <w:numFmt w:val="lowerLetter"/>
      <w:lvlText w:val="%5."/>
      <w:lvlJc w:val="left"/>
      <w:pPr>
        <w:ind w:left="3048" w:hanging="360"/>
      </w:pPr>
    </w:lvl>
    <w:lvl w:ilvl="5" w:tplc="0809001B" w:tentative="1">
      <w:start w:val="1"/>
      <w:numFmt w:val="lowerRoman"/>
      <w:lvlText w:val="%6."/>
      <w:lvlJc w:val="right"/>
      <w:pPr>
        <w:ind w:left="3768" w:hanging="180"/>
      </w:pPr>
    </w:lvl>
    <w:lvl w:ilvl="6" w:tplc="0809000F" w:tentative="1">
      <w:start w:val="1"/>
      <w:numFmt w:val="decimal"/>
      <w:lvlText w:val="%7."/>
      <w:lvlJc w:val="left"/>
      <w:pPr>
        <w:ind w:left="4488" w:hanging="360"/>
      </w:pPr>
    </w:lvl>
    <w:lvl w:ilvl="7" w:tplc="08090019" w:tentative="1">
      <w:start w:val="1"/>
      <w:numFmt w:val="lowerLetter"/>
      <w:lvlText w:val="%8."/>
      <w:lvlJc w:val="left"/>
      <w:pPr>
        <w:ind w:left="5208" w:hanging="360"/>
      </w:pPr>
    </w:lvl>
    <w:lvl w:ilvl="8" w:tplc="0809001B" w:tentative="1">
      <w:start w:val="1"/>
      <w:numFmt w:val="lowerRoman"/>
      <w:lvlText w:val="%9."/>
      <w:lvlJc w:val="right"/>
      <w:pPr>
        <w:ind w:left="5928" w:hanging="180"/>
      </w:pPr>
    </w:lvl>
  </w:abstractNum>
  <w:abstractNum w:abstractNumId="1" w15:restartNumberingAfterBreak="0">
    <w:nsid w:val="11F22DE4"/>
    <w:multiLevelType w:val="hybridMultilevel"/>
    <w:tmpl w:val="A6E4E392"/>
    <w:lvl w:ilvl="0" w:tplc="F4087A5C">
      <w:start w:val="1"/>
      <w:numFmt w:val="decimal"/>
      <w:lvlText w:val="%1."/>
      <w:lvlJc w:val="left"/>
      <w:pPr>
        <w:ind w:left="990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180814CB"/>
    <w:multiLevelType w:val="hybridMultilevel"/>
    <w:tmpl w:val="A7EEE4BA"/>
    <w:lvl w:ilvl="0" w:tplc="7472AA96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3" w15:restartNumberingAfterBreak="0">
    <w:nsid w:val="670F7733"/>
    <w:multiLevelType w:val="hybridMultilevel"/>
    <w:tmpl w:val="CEC6F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9C3B78"/>
    <w:multiLevelType w:val="hybridMultilevel"/>
    <w:tmpl w:val="FB66390A"/>
    <w:lvl w:ilvl="0" w:tplc="D09EF69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2FB2"/>
    <w:rsid w:val="00011CD7"/>
    <w:rsid w:val="00026251"/>
    <w:rsid w:val="000378CD"/>
    <w:rsid w:val="000436E7"/>
    <w:rsid w:val="0005014A"/>
    <w:rsid w:val="00056A00"/>
    <w:rsid w:val="00062853"/>
    <w:rsid w:val="00067E3F"/>
    <w:rsid w:val="00072DDC"/>
    <w:rsid w:val="000770C9"/>
    <w:rsid w:val="000A71A5"/>
    <w:rsid w:val="000D43B8"/>
    <w:rsid w:val="000D466C"/>
    <w:rsid w:val="001072B6"/>
    <w:rsid w:val="001172FF"/>
    <w:rsid w:val="00147E29"/>
    <w:rsid w:val="001501BC"/>
    <w:rsid w:val="00154CC6"/>
    <w:rsid w:val="00175AF2"/>
    <w:rsid w:val="00184B82"/>
    <w:rsid w:val="00186640"/>
    <w:rsid w:val="001922D4"/>
    <w:rsid w:val="001A071D"/>
    <w:rsid w:val="001C3EFD"/>
    <w:rsid w:val="001C49FE"/>
    <w:rsid w:val="001C5114"/>
    <w:rsid w:val="001C703D"/>
    <w:rsid w:val="001D7B8F"/>
    <w:rsid w:val="001E6ED8"/>
    <w:rsid w:val="001F10A5"/>
    <w:rsid w:val="001F33BF"/>
    <w:rsid w:val="001F57F9"/>
    <w:rsid w:val="001F698C"/>
    <w:rsid w:val="00210BD0"/>
    <w:rsid w:val="00210C55"/>
    <w:rsid w:val="00213333"/>
    <w:rsid w:val="002301FD"/>
    <w:rsid w:val="00231A56"/>
    <w:rsid w:val="00245D1E"/>
    <w:rsid w:val="00245E91"/>
    <w:rsid w:val="00246CFB"/>
    <w:rsid w:val="002479F1"/>
    <w:rsid w:val="00250172"/>
    <w:rsid w:val="002667A0"/>
    <w:rsid w:val="0028388A"/>
    <w:rsid w:val="00286D39"/>
    <w:rsid w:val="00292F8F"/>
    <w:rsid w:val="002B70F2"/>
    <w:rsid w:val="002C30F9"/>
    <w:rsid w:val="00302953"/>
    <w:rsid w:val="00303A91"/>
    <w:rsid w:val="00303CC8"/>
    <w:rsid w:val="00306EB5"/>
    <w:rsid w:val="0030703B"/>
    <w:rsid w:val="003117CE"/>
    <w:rsid w:val="00325B5C"/>
    <w:rsid w:val="003478D8"/>
    <w:rsid w:val="00360EA0"/>
    <w:rsid w:val="00377DE9"/>
    <w:rsid w:val="003856F7"/>
    <w:rsid w:val="003A05F9"/>
    <w:rsid w:val="003A31BD"/>
    <w:rsid w:val="003A6B1B"/>
    <w:rsid w:val="003C2128"/>
    <w:rsid w:val="003C5B47"/>
    <w:rsid w:val="003D49E6"/>
    <w:rsid w:val="003E14A2"/>
    <w:rsid w:val="003E3C3D"/>
    <w:rsid w:val="003F0F40"/>
    <w:rsid w:val="004179C4"/>
    <w:rsid w:val="004313F3"/>
    <w:rsid w:val="0044471D"/>
    <w:rsid w:val="00453215"/>
    <w:rsid w:val="00471AE2"/>
    <w:rsid w:val="00477C34"/>
    <w:rsid w:val="00492F0C"/>
    <w:rsid w:val="00497A14"/>
    <w:rsid w:val="004A43E2"/>
    <w:rsid w:val="004B4EE4"/>
    <w:rsid w:val="004B696F"/>
    <w:rsid w:val="005026BE"/>
    <w:rsid w:val="005033E6"/>
    <w:rsid w:val="0051423C"/>
    <w:rsid w:val="00514B3E"/>
    <w:rsid w:val="00516E87"/>
    <w:rsid w:val="00524738"/>
    <w:rsid w:val="00525C88"/>
    <w:rsid w:val="005333E1"/>
    <w:rsid w:val="00540C8C"/>
    <w:rsid w:val="00541712"/>
    <w:rsid w:val="00544A24"/>
    <w:rsid w:val="005542DC"/>
    <w:rsid w:val="005573AE"/>
    <w:rsid w:val="005941E1"/>
    <w:rsid w:val="00595EB7"/>
    <w:rsid w:val="005B344D"/>
    <w:rsid w:val="005B36F2"/>
    <w:rsid w:val="005C7DB2"/>
    <w:rsid w:val="005F3888"/>
    <w:rsid w:val="006000ED"/>
    <w:rsid w:val="0062024F"/>
    <w:rsid w:val="00643B3C"/>
    <w:rsid w:val="00645889"/>
    <w:rsid w:val="00653481"/>
    <w:rsid w:val="00665A2E"/>
    <w:rsid w:val="00683686"/>
    <w:rsid w:val="00687D47"/>
    <w:rsid w:val="00692D71"/>
    <w:rsid w:val="00694701"/>
    <w:rsid w:val="006A7D4A"/>
    <w:rsid w:val="006B252F"/>
    <w:rsid w:val="006C47A8"/>
    <w:rsid w:val="006F2AB0"/>
    <w:rsid w:val="006F2FB2"/>
    <w:rsid w:val="006F67A0"/>
    <w:rsid w:val="00700CFA"/>
    <w:rsid w:val="00707757"/>
    <w:rsid w:val="007226E8"/>
    <w:rsid w:val="007246B6"/>
    <w:rsid w:val="00727779"/>
    <w:rsid w:val="00734B66"/>
    <w:rsid w:val="00747471"/>
    <w:rsid w:val="00753A50"/>
    <w:rsid w:val="00780045"/>
    <w:rsid w:val="00780751"/>
    <w:rsid w:val="007D23E4"/>
    <w:rsid w:val="007D34EA"/>
    <w:rsid w:val="007D3982"/>
    <w:rsid w:val="007D720E"/>
    <w:rsid w:val="007F7B7F"/>
    <w:rsid w:val="00805739"/>
    <w:rsid w:val="00811426"/>
    <w:rsid w:val="008137F7"/>
    <w:rsid w:val="00827603"/>
    <w:rsid w:val="0084150A"/>
    <w:rsid w:val="0084572C"/>
    <w:rsid w:val="00856855"/>
    <w:rsid w:val="0086457B"/>
    <w:rsid w:val="0087261A"/>
    <w:rsid w:val="008740C6"/>
    <w:rsid w:val="008858C6"/>
    <w:rsid w:val="0088791D"/>
    <w:rsid w:val="00891AEE"/>
    <w:rsid w:val="00894438"/>
    <w:rsid w:val="00897D00"/>
    <w:rsid w:val="008A2602"/>
    <w:rsid w:val="008B0AA4"/>
    <w:rsid w:val="008C3DFC"/>
    <w:rsid w:val="008D1E6A"/>
    <w:rsid w:val="008E6B1F"/>
    <w:rsid w:val="008F002D"/>
    <w:rsid w:val="008F0850"/>
    <w:rsid w:val="009046F4"/>
    <w:rsid w:val="00906957"/>
    <w:rsid w:val="00910C30"/>
    <w:rsid w:val="00924550"/>
    <w:rsid w:val="00926D24"/>
    <w:rsid w:val="00932192"/>
    <w:rsid w:val="00936A90"/>
    <w:rsid w:val="00936F3C"/>
    <w:rsid w:val="00952FD6"/>
    <w:rsid w:val="00953F37"/>
    <w:rsid w:val="00956E48"/>
    <w:rsid w:val="00960D02"/>
    <w:rsid w:val="00983F57"/>
    <w:rsid w:val="00986240"/>
    <w:rsid w:val="00996612"/>
    <w:rsid w:val="009B5C69"/>
    <w:rsid w:val="009C455A"/>
    <w:rsid w:val="009C50B3"/>
    <w:rsid w:val="009C735F"/>
    <w:rsid w:val="009D632C"/>
    <w:rsid w:val="009F0F37"/>
    <w:rsid w:val="00A045CB"/>
    <w:rsid w:val="00A06FC1"/>
    <w:rsid w:val="00A1036C"/>
    <w:rsid w:val="00A15706"/>
    <w:rsid w:val="00A315ED"/>
    <w:rsid w:val="00A64F33"/>
    <w:rsid w:val="00A664A7"/>
    <w:rsid w:val="00A7527D"/>
    <w:rsid w:val="00A76EFA"/>
    <w:rsid w:val="00A944C7"/>
    <w:rsid w:val="00AA3F5E"/>
    <w:rsid w:val="00AB4526"/>
    <w:rsid w:val="00AC2AF3"/>
    <w:rsid w:val="00AD0B42"/>
    <w:rsid w:val="00AD0DF9"/>
    <w:rsid w:val="00B30C49"/>
    <w:rsid w:val="00B41016"/>
    <w:rsid w:val="00B5580F"/>
    <w:rsid w:val="00B6120D"/>
    <w:rsid w:val="00B6135B"/>
    <w:rsid w:val="00B61D78"/>
    <w:rsid w:val="00B64970"/>
    <w:rsid w:val="00B66E6A"/>
    <w:rsid w:val="00B7355B"/>
    <w:rsid w:val="00B812AD"/>
    <w:rsid w:val="00B901E5"/>
    <w:rsid w:val="00B94DE0"/>
    <w:rsid w:val="00B96FFF"/>
    <w:rsid w:val="00BB4E86"/>
    <w:rsid w:val="00C571A3"/>
    <w:rsid w:val="00C6073B"/>
    <w:rsid w:val="00C63925"/>
    <w:rsid w:val="00C64FA9"/>
    <w:rsid w:val="00C802EA"/>
    <w:rsid w:val="00C80596"/>
    <w:rsid w:val="00C84B09"/>
    <w:rsid w:val="00C95FDF"/>
    <w:rsid w:val="00C96B41"/>
    <w:rsid w:val="00CB075C"/>
    <w:rsid w:val="00CB3797"/>
    <w:rsid w:val="00CB39F8"/>
    <w:rsid w:val="00CB4121"/>
    <w:rsid w:val="00CE3836"/>
    <w:rsid w:val="00CE4D0F"/>
    <w:rsid w:val="00CF15A2"/>
    <w:rsid w:val="00CF164C"/>
    <w:rsid w:val="00CF5616"/>
    <w:rsid w:val="00D0293D"/>
    <w:rsid w:val="00D33431"/>
    <w:rsid w:val="00D46F00"/>
    <w:rsid w:val="00D54C62"/>
    <w:rsid w:val="00D70958"/>
    <w:rsid w:val="00D72C1E"/>
    <w:rsid w:val="00D767DD"/>
    <w:rsid w:val="00D966B6"/>
    <w:rsid w:val="00DA2524"/>
    <w:rsid w:val="00DD737D"/>
    <w:rsid w:val="00DF0250"/>
    <w:rsid w:val="00DF0CD5"/>
    <w:rsid w:val="00E057D2"/>
    <w:rsid w:val="00E066CE"/>
    <w:rsid w:val="00E23331"/>
    <w:rsid w:val="00E24356"/>
    <w:rsid w:val="00E34373"/>
    <w:rsid w:val="00E56510"/>
    <w:rsid w:val="00E938CF"/>
    <w:rsid w:val="00EB0375"/>
    <w:rsid w:val="00EC06CB"/>
    <w:rsid w:val="00EC613E"/>
    <w:rsid w:val="00EC7EF6"/>
    <w:rsid w:val="00ED0873"/>
    <w:rsid w:val="00ED22F5"/>
    <w:rsid w:val="00EF06B2"/>
    <w:rsid w:val="00F047E5"/>
    <w:rsid w:val="00F074E3"/>
    <w:rsid w:val="00F118D3"/>
    <w:rsid w:val="00F40730"/>
    <w:rsid w:val="00F47EC0"/>
    <w:rsid w:val="00F60DA8"/>
    <w:rsid w:val="00F66B64"/>
    <w:rsid w:val="00F751EF"/>
    <w:rsid w:val="00F76867"/>
    <w:rsid w:val="00F77535"/>
    <w:rsid w:val="00F90935"/>
    <w:rsid w:val="00F942D4"/>
    <w:rsid w:val="00FA3376"/>
    <w:rsid w:val="00FB380F"/>
    <w:rsid w:val="00FC586C"/>
    <w:rsid w:val="00FD2748"/>
    <w:rsid w:val="00FE3397"/>
    <w:rsid w:val="00FE411E"/>
    <w:rsid w:val="00FE5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4D548"/>
  <w15:docId w15:val="{C78E1F90-F62F-4F60-985A-7EC673346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6240"/>
    <w:rPr>
      <w:lang w:val="af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941E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8457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457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4572C"/>
    <w:rPr>
      <w:sz w:val="20"/>
      <w:szCs w:val="20"/>
      <w:lang w:val="af-Z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457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4572C"/>
    <w:rPr>
      <w:b/>
      <w:bCs/>
      <w:sz w:val="20"/>
      <w:szCs w:val="20"/>
      <w:lang w:val="af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5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72C"/>
    <w:rPr>
      <w:rFonts w:ascii="Tahoma" w:hAnsi="Tahoma" w:cs="Tahoma"/>
      <w:sz w:val="16"/>
      <w:szCs w:val="16"/>
      <w:lang w:val="af-ZA"/>
    </w:rPr>
  </w:style>
  <w:style w:type="paragraph" w:styleId="NormalWeb">
    <w:name w:val="Normal (Web)"/>
    <w:basedOn w:val="Normal"/>
    <w:uiPriority w:val="99"/>
    <w:unhideWhenUsed/>
    <w:rsid w:val="007D7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Revision">
    <w:name w:val="Revision"/>
    <w:hidden/>
    <w:uiPriority w:val="99"/>
    <w:semiHidden/>
    <w:rsid w:val="00811426"/>
    <w:pPr>
      <w:spacing w:after="0" w:line="240" w:lineRule="auto"/>
    </w:pPr>
    <w:rPr>
      <w:lang w:val="af-ZA"/>
    </w:rPr>
  </w:style>
  <w:style w:type="paragraph" w:styleId="Header">
    <w:name w:val="header"/>
    <w:basedOn w:val="Normal"/>
    <w:link w:val="HeaderChar"/>
    <w:uiPriority w:val="99"/>
    <w:unhideWhenUsed/>
    <w:rsid w:val="00707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7757"/>
    <w:rPr>
      <w:lang w:val="af-ZA"/>
    </w:rPr>
  </w:style>
  <w:style w:type="paragraph" w:styleId="Footer">
    <w:name w:val="footer"/>
    <w:basedOn w:val="Normal"/>
    <w:link w:val="FooterChar"/>
    <w:uiPriority w:val="99"/>
    <w:unhideWhenUsed/>
    <w:rsid w:val="0070775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7757"/>
    <w:rPr>
      <w:lang w:val="af-ZA"/>
    </w:rPr>
  </w:style>
  <w:style w:type="paragraph" w:styleId="BlockText">
    <w:name w:val="Block Text"/>
    <w:basedOn w:val="Normal"/>
    <w:unhideWhenUsed/>
    <w:rsid w:val="00F77535"/>
    <w:pPr>
      <w:spacing w:after="0" w:line="360" w:lineRule="auto"/>
      <w:ind w:left="374" w:right="326" w:firstLine="398"/>
      <w:jc w:val="both"/>
    </w:pPr>
    <w:rPr>
      <w:rFonts w:ascii="Times Armenian" w:eastAsia="Times New Roman" w:hAnsi="Times Armenian" w:cs="Arial"/>
      <w:i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6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36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5EFCF-574B-41E1-8012-018D7DDEB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9</Pages>
  <Words>2207</Words>
  <Characters>16803</Characters>
  <Application>Microsoft Office Word</Application>
  <DocSecurity>0</DocSecurity>
  <Lines>335</Lines>
  <Paragraphs>80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18964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Yana Boyajyan</dc:creator>
  <cp:keywords>https://mul2.gov.am/tasks/316895/oneclick/MIAV_QREAKAN_10.08.2020.docx?token=132aa9214dc2e291d783c1cba3f99e94</cp:keywords>
  <cp:lastModifiedBy>Yana Boyajyan</cp:lastModifiedBy>
  <cp:revision>23</cp:revision>
  <cp:lastPrinted>2020-08-07T12:14:00Z</cp:lastPrinted>
  <dcterms:created xsi:type="dcterms:W3CDTF">2019-11-21T06:38:00Z</dcterms:created>
  <dcterms:modified xsi:type="dcterms:W3CDTF">2020-08-19T12:30:00Z</dcterms:modified>
</cp:coreProperties>
</file>