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92" w:rsidRPr="003A3A63" w:rsidRDefault="00D76C92" w:rsidP="00326C66">
      <w:pPr>
        <w:jc w:val="center"/>
      </w:pPr>
      <w:r w:rsidRPr="003A3A63">
        <w:rPr>
          <w:noProof/>
          <w:lang w:eastAsia="en-US"/>
        </w:rPr>
        <w:drawing>
          <wp:inline distT="0" distB="0" distL="0" distR="0">
            <wp:extent cx="1375410" cy="1280160"/>
            <wp:effectExtent l="0" t="0" r="0" b="0"/>
            <wp:docPr id="21" name="Picture 20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92" w:rsidRPr="003A3A63" w:rsidRDefault="00D76C92" w:rsidP="00326C66">
      <w:pPr>
        <w:jc w:val="center"/>
      </w:pPr>
    </w:p>
    <w:p w:rsidR="00D76C92" w:rsidRPr="003A3A63" w:rsidRDefault="00D76C92" w:rsidP="00326C66">
      <w:pPr>
        <w:pStyle w:val="mechtex"/>
        <w:rPr>
          <w:rFonts w:ascii="GHEA Mariam" w:hAnsi="GHEA Mariam" w:cs="Arial Armenian"/>
          <w:b/>
          <w:sz w:val="30"/>
          <w:szCs w:val="30"/>
          <w:lang w:val="hy-AM"/>
        </w:rPr>
      </w:pPr>
      <w:r w:rsidRPr="003A3A63">
        <w:rPr>
          <w:rFonts w:ascii="GHEA Mariam" w:hAnsi="GHEA Mariam" w:cs="Sylfaen"/>
          <w:b/>
          <w:sz w:val="30"/>
          <w:szCs w:val="30"/>
        </w:rPr>
        <w:t>ՀԱՅԱՍՏԱՆԻ</w:t>
      </w:r>
      <w:r w:rsidRPr="003A3A63">
        <w:rPr>
          <w:rFonts w:ascii="GHEA Mariam" w:hAnsi="GHEA Mariam" w:cs="Arial Armenian"/>
          <w:b/>
          <w:sz w:val="30"/>
          <w:szCs w:val="30"/>
        </w:rPr>
        <w:t xml:space="preserve"> </w:t>
      </w:r>
      <w:proofErr w:type="gramStart"/>
      <w:r w:rsidRPr="003A3A63">
        <w:rPr>
          <w:rFonts w:ascii="GHEA Mariam" w:hAnsi="GHEA Mariam" w:cs="Sylfaen"/>
          <w:b/>
          <w:sz w:val="30"/>
          <w:szCs w:val="30"/>
        </w:rPr>
        <w:t>ՀԱՆՐԱՊԵՏՈՒԹՅԱՆ</w:t>
      </w:r>
      <w:r w:rsidRPr="003A3A63">
        <w:rPr>
          <w:rFonts w:ascii="GHEA Mariam" w:hAnsi="GHEA Mariam" w:cs="Arial Armenian"/>
          <w:b/>
          <w:sz w:val="30"/>
          <w:szCs w:val="30"/>
        </w:rPr>
        <w:t xml:space="preserve">  </w:t>
      </w:r>
      <w:r w:rsidRPr="003A3A63">
        <w:rPr>
          <w:rFonts w:ascii="GHEA Mariam" w:hAnsi="GHEA Mariam" w:cs="Arial Armenian"/>
          <w:b/>
          <w:sz w:val="30"/>
          <w:szCs w:val="30"/>
          <w:lang w:val="hy-AM"/>
        </w:rPr>
        <w:t>ԿԱՌԱՎԱՐՈՒԹՅՈՒՆ</w:t>
      </w:r>
      <w:proofErr w:type="gramEnd"/>
    </w:p>
    <w:p w:rsidR="00D76C92" w:rsidRPr="003A3A63" w:rsidRDefault="00D76C92" w:rsidP="00326C66">
      <w:pPr>
        <w:pStyle w:val="mechtex"/>
        <w:rPr>
          <w:rFonts w:ascii="GHEA Mariam" w:hAnsi="GHEA Mariam"/>
          <w:b/>
        </w:rPr>
      </w:pPr>
    </w:p>
    <w:p w:rsidR="00D76C92" w:rsidRPr="003A3A63" w:rsidRDefault="00D76C92" w:rsidP="00326C66">
      <w:pPr>
        <w:pStyle w:val="mechtex"/>
        <w:rPr>
          <w:rFonts w:ascii="GHEA Mariam" w:hAnsi="GHEA Mariam" w:cs="Sylfaen"/>
          <w:b/>
          <w:sz w:val="40"/>
          <w:szCs w:val="40"/>
        </w:rPr>
      </w:pPr>
      <w:proofErr w:type="gramStart"/>
      <w:r w:rsidRPr="003A3A63">
        <w:rPr>
          <w:rFonts w:ascii="GHEA Mariam" w:hAnsi="GHEA Mariam" w:cs="Sylfaen"/>
          <w:b/>
          <w:sz w:val="40"/>
          <w:szCs w:val="40"/>
        </w:rPr>
        <w:t>Ո</w:t>
      </w:r>
      <w:r w:rsidRPr="003A3A63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3A3A63">
        <w:rPr>
          <w:rFonts w:ascii="GHEA Mariam" w:hAnsi="GHEA Mariam" w:cs="Sylfaen"/>
          <w:b/>
          <w:sz w:val="40"/>
          <w:szCs w:val="40"/>
        </w:rPr>
        <w:t>Ր</w:t>
      </w:r>
      <w:proofErr w:type="gramEnd"/>
      <w:r w:rsidRPr="003A3A63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3A3A63">
        <w:rPr>
          <w:rFonts w:ascii="GHEA Mariam" w:hAnsi="GHEA Mariam" w:cs="Sylfaen"/>
          <w:b/>
          <w:sz w:val="40"/>
          <w:szCs w:val="40"/>
        </w:rPr>
        <w:t>Ո</w:t>
      </w:r>
      <w:r w:rsidRPr="003A3A63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3A3A63">
        <w:rPr>
          <w:rFonts w:ascii="GHEA Mariam" w:hAnsi="GHEA Mariam" w:cs="Sylfaen"/>
          <w:b/>
          <w:sz w:val="40"/>
          <w:szCs w:val="40"/>
        </w:rPr>
        <w:t>Շ</w:t>
      </w:r>
      <w:r w:rsidRPr="003A3A63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3A3A63">
        <w:rPr>
          <w:rFonts w:ascii="GHEA Mariam" w:hAnsi="GHEA Mariam" w:cs="Sylfaen"/>
          <w:b/>
          <w:sz w:val="40"/>
          <w:szCs w:val="40"/>
        </w:rPr>
        <w:t>Ո</w:t>
      </w:r>
      <w:r w:rsidRPr="003A3A63">
        <w:rPr>
          <w:rFonts w:ascii="GHEA Mariam" w:hAnsi="GHEA Mariam" w:cs="Arial Armenian"/>
          <w:b/>
          <w:sz w:val="40"/>
          <w:szCs w:val="40"/>
        </w:rPr>
        <w:t xml:space="preserve"> </w:t>
      </w:r>
      <w:r w:rsidRPr="003A3A63">
        <w:rPr>
          <w:rFonts w:ascii="GHEA Mariam" w:hAnsi="GHEA Mariam" w:cs="Sylfaen"/>
          <w:b/>
          <w:sz w:val="40"/>
          <w:szCs w:val="40"/>
        </w:rPr>
        <w:t>Ւ</w:t>
      </w:r>
      <w:r w:rsidRPr="003A3A63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3A3A63">
        <w:rPr>
          <w:rFonts w:ascii="GHEA Mariam" w:hAnsi="GHEA Mariam" w:cs="Sylfaen"/>
          <w:b/>
          <w:sz w:val="40"/>
          <w:szCs w:val="40"/>
        </w:rPr>
        <w:t>Մ</w:t>
      </w:r>
    </w:p>
    <w:p w:rsidR="00D76C92" w:rsidRPr="003A3A63" w:rsidRDefault="00D76C92" w:rsidP="00326C66">
      <w:pPr>
        <w:jc w:val="center"/>
        <w:rPr>
          <w:rFonts w:ascii="GHEA Mariam" w:hAnsi="GHEA Mariam"/>
          <w:sz w:val="24"/>
          <w:szCs w:val="24"/>
        </w:rPr>
      </w:pPr>
    </w:p>
    <w:p w:rsidR="00D76C92" w:rsidRPr="003A3A63" w:rsidRDefault="00D76C92" w:rsidP="00326C66">
      <w:pPr>
        <w:jc w:val="center"/>
        <w:rPr>
          <w:rFonts w:ascii="GHEA Mariam" w:hAnsi="GHEA Mariam"/>
          <w:sz w:val="24"/>
          <w:szCs w:val="24"/>
        </w:rPr>
      </w:pPr>
    </w:p>
    <w:p w:rsidR="00D76C92" w:rsidRPr="003A3A63" w:rsidRDefault="00D76C92" w:rsidP="00326C66">
      <w:pPr>
        <w:jc w:val="center"/>
        <w:rPr>
          <w:rFonts w:ascii="GHEA Mariam" w:hAnsi="GHEA Mariam"/>
          <w:sz w:val="24"/>
          <w:szCs w:val="24"/>
        </w:rPr>
      </w:pPr>
    </w:p>
    <w:p w:rsidR="00D76C92" w:rsidRPr="003A3A63" w:rsidRDefault="0042009A" w:rsidP="00326C66">
      <w:pPr>
        <w:jc w:val="center"/>
        <w:rPr>
          <w:rFonts w:ascii="GHEA Mariam" w:hAnsi="GHEA Mariam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>22</w:t>
      </w:r>
      <w:r w:rsidR="00996D46" w:rsidRPr="003A3A63">
        <w:rPr>
          <w:rFonts w:ascii="GHEA Mariam" w:hAnsi="GHEA Mariam"/>
          <w:sz w:val="24"/>
          <w:szCs w:val="24"/>
        </w:rPr>
        <w:t xml:space="preserve"> </w:t>
      </w:r>
      <w:proofErr w:type="spellStart"/>
      <w:r w:rsidR="00C66424" w:rsidRPr="003A3A63">
        <w:rPr>
          <w:rFonts w:ascii="GHEA Mariam" w:hAnsi="GHEA Mariam"/>
          <w:sz w:val="24"/>
          <w:szCs w:val="24"/>
        </w:rPr>
        <w:t>դեկտ</w:t>
      </w:r>
      <w:r w:rsidR="00D76C92" w:rsidRPr="003A3A63">
        <w:rPr>
          <w:rFonts w:ascii="GHEA Mariam" w:hAnsi="GHEA Mariam" w:cs="Sylfaen"/>
          <w:spacing w:val="-4"/>
          <w:sz w:val="24"/>
          <w:szCs w:val="24"/>
          <w:lang w:val="pt-BR"/>
        </w:rPr>
        <w:t>եմբերի</w:t>
      </w:r>
      <w:proofErr w:type="spellEnd"/>
      <w:r w:rsidR="00D76C92" w:rsidRPr="003A3A63">
        <w:rPr>
          <w:rFonts w:ascii="GHEA Mariam" w:hAnsi="GHEA Mariam"/>
          <w:sz w:val="24"/>
          <w:szCs w:val="24"/>
        </w:rPr>
        <w:t xml:space="preserve"> 2022 </w:t>
      </w:r>
      <w:proofErr w:type="spellStart"/>
      <w:proofErr w:type="gramStart"/>
      <w:r w:rsidR="00D76C92" w:rsidRPr="003A3A63">
        <w:rPr>
          <w:rFonts w:ascii="GHEA Mariam" w:hAnsi="GHEA Mariam" w:cs="Sylfaen"/>
          <w:sz w:val="24"/>
          <w:szCs w:val="24"/>
        </w:rPr>
        <w:t>թվականի</w:t>
      </w:r>
      <w:proofErr w:type="spellEnd"/>
      <w:r w:rsidR="00D76C92" w:rsidRPr="003A3A63">
        <w:rPr>
          <w:rFonts w:ascii="GHEA Mariam" w:hAnsi="GHEA Mariam"/>
          <w:sz w:val="24"/>
          <w:szCs w:val="24"/>
        </w:rPr>
        <w:t xml:space="preserve">  N</w:t>
      </w:r>
      <w:proofErr w:type="gramEnd"/>
      <w:r w:rsidR="00D76C92" w:rsidRPr="003A3A63">
        <w:rPr>
          <w:rFonts w:ascii="GHEA Mariam" w:hAnsi="GHEA Mariam"/>
          <w:sz w:val="24"/>
          <w:szCs w:val="24"/>
        </w:rPr>
        <w:t xml:space="preserve">    </w:t>
      </w:r>
      <w:r w:rsidR="00395B59">
        <w:rPr>
          <w:rFonts w:ascii="GHEA Mariam" w:hAnsi="GHEA Mariam"/>
          <w:sz w:val="24"/>
          <w:szCs w:val="24"/>
        </w:rPr>
        <w:t>2028</w:t>
      </w:r>
      <w:r w:rsidR="00D76C92" w:rsidRPr="003A3A63">
        <w:rPr>
          <w:rFonts w:ascii="GHEA Mariam" w:hAnsi="GHEA Mariam"/>
          <w:sz w:val="24"/>
          <w:szCs w:val="24"/>
        </w:rPr>
        <w:t xml:space="preserve">    - Ն</w:t>
      </w:r>
    </w:p>
    <w:p w:rsidR="00D76C92" w:rsidRPr="003A3A63" w:rsidRDefault="00D76C92" w:rsidP="00326C66">
      <w:pPr>
        <w:jc w:val="center"/>
        <w:rPr>
          <w:rFonts w:ascii="GHEA Mariam" w:hAnsi="GHEA Mariam"/>
          <w:sz w:val="24"/>
          <w:szCs w:val="24"/>
        </w:rPr>
      </w:pPr>
    </w:p>
    <w:p w:rsidR="00992963" w:rsidRPr="003A3A63" w:rsidRDefault="00992963" w:rsidP="00326C66">
      <w:pPr>
        <w:jc w:val="center"/>
        <w:rPr>
          <w:rFonts w:ascii="GHEA Mariam" w:hAnsi="GHEA Mariam"/>
          <w:sz w:val="24"/>
          <w:szCs w:val="24"/>
        </w:rPr>
      </w:pPr>
    </w:p>
    <w:p w:rsidR="00D76C92" w:rsidRPr="003A3A63" w:rsidRDefault="00D76C92" w:rsidP="00326C66">
      <w:pPr>
        <w:jc w:val="center"/>
        <w:rPr>
          <w:rFonts w:ascii="GHEA Mariam" w:hAnsi="GHEA Mariam"/>
          <w:sz w:val="18"/>
          <w:szCs w:val="24"/>
        </w:rPr>
      </w:pPr>
    </w:p>
    <w:p w:rsidR="00DA4D24" w:rsidRPr="003A3A63" w:rsidRDefault="00DA4D24" w:rsidP="00DA4D24">
      <w:pPr>
        <w:pStyle w:val="mechtex"/>
        <w:rPr>
          <w:rFonts w:ascii="GHEA Mariam" w:hAnsi="GHEA Mariam"/>
          <w:sz w:val="24"/>
          <w:szCs w:val="24"/>
          <w:lang w:val="hy-AM"/>
        </w:rPr>
      </w:pPr>
      <w:r w:rsidRPr="003A3A63">
        <w:rPr>
          <w:rFonts w:ascii="GHEA Mariam" w:hAnsi="GHEA Mariam"/>
          <w:sz w:val="24"/>
          <w:szCs w:val="24"/>
          <w:lang w:val="hy-AM"/>
        </w:rPr>
        <w:t>«</w:t>
      </w:r>
      <w:r w:rsidRPr="003A3A63">
        <w:rPr>
          <w:rFonts w:ascii="GHEA Mariam" w:hAnsi="GHEA Mariam" w:cs="Arial"/>
          <w:sz w:val="24"/>
          <w:szCs w:val="24"/>
          <w:lang w:val="hy-AM"/>
        </w:rPr>
        <w:t>ՀԱՅԱՍՏԱՆԻ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ՀԱՆՐԱՊԵՏՈՒԹՅԱՆ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2</w:t>
      </w:r>
      <w:r w:rsidRPr="003A3A63">
        <w:rPr>
          <w:rFonts w:ascii="GHEA Mariam" w:hAnsi="GHEA Mariam"/>
          <w:sz w:val="24"/>
          <w:szCs w:val="24"/>
          <w:lang w:val="hy-AM"/>
        </w:rPr>
        <w:t>022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ԹՎԱԿԱՆԻ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ՊԵՏԱԿԱՆ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ԲՅՈՒՋԵ</w:t>
      </w:r>
      <w:r w:rsidRPr="003A3A63">
        <w:rPr>
          <w:rFonts w:ascii="GHEA Mariam" w:hAnsi="GHEA Mariam" w:cs="Arial"/>
          <w:sz w:val="24"/>
          <w:szCs w:val="24"/>
          <w:lang w:val="hy-AM"/>
        </w:rPr>
        <w:t>Ի</w:t>
      </w:r>
      <w:r w:rsidRPr="003A3A63">
        <w:rPr>
          <w:rFonts w:ascii="GHEA Mariam" w:hAnsi="GHEA Mariam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ՄԱՍԻՆ</w:t>
      </w:r>
      <w:r w:rsidRPr="003A3A63">
        <w:rPr>
          <w:rFonts w:ascii="GHEA Mariam" w:hAnsi="GHEA Mariam" w:cs="Arial Armenian"/>
          <w:sz w:val="24"/>
          <w:szCs w:val="24"/>
          <w:lang w:val="hy-AM"/>
        </w:rPr>
        <w:t>»</w:t>
      </w:r>
      <w:r w:rsidRPr="003A3A63">
        <w:rPr>
          <w:rFonts w:ascii="GHEA Mariam" w:hAnsi="GHEA Mariam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ՀԱՅԱՍՏԱՆԻ</w:t>
      </w:r>
      <w:r w:rsidRPr="003A3A63">
        <w:rPr>
          <w:rFonts w:ascii="GHEA Mariam" w:hAnsi="GHEA Mariam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ՀԱՆՐԱՊԵՏՈՒԹՅԱՆ</w:t>
      </w:r>
      <w:r w:rsidRPr="003A3A63">
        <w:rPr>
          <w:rFonts w:ascii="GHEA Mariam" w:hAnsi="GHEA Mariam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ՕՐԵՆՔՈՒՄ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ԵՎ</w:t>
      </w:r>
      <w:r w:rsidRPr="003A3A63">
        <w:rPr>
          <w:rFonts w:ascii="GHEA Mariam" w:hAnsi="GHEA Mariam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ՀԱՅԱՍՏԱՆԻ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af-ZA"/>
        </w:rPr>
        <w:t>ՀԱՆՐԱՊԵՏՈՒԹՅԱՆ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ԿԱՌԱՎԱՐՈՒԹՅԱՆ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 xml:space="preserve"> 202</w:t>
      </w:r>
      <w:r w:rsidRPr="003A3A63">
        <w:rPr>
          <w:rFonts w:ascii="GHEA Mariam" w:hAnsi="GHEA Mariam"/>
          <w:spacing w:val="-8"/>
          <w:sz w:val="24"/>
          <w:szCs w:val="24"/>
          <w:lang w:val="hy-AM"/>
        </w:rPr>
        <w:t>1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ԹՎԱԿԱՆԻ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ԴԵԿՏԵՄԲԵՐԻ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/>
          <w:spacing w:val="-8"/>
          <w:sz w:val="24"/>
          <w:szCs w:val="24"/>
          <w:lang w:val="hy-AM"/>
        </w:rPr>
        <w:t>23</w:t>
      </w:r>
      <w:r w:rsidRPr="003A3A63">
        <w:rPr>
          <w:rFonts w:ascii="GHEA Mariam" w:hAnsi="GHEA Mariam"/>
          <w:spacing w:val="-8"/>
          <w:sz w:val="24"/>
          <w:szCs w:val="24"/>
          <w:lang w:val="af-ZA"/>
        </w:rPr>
        <w:t>-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Ի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N </w:t>
      </w:r>
      <w:r w:rsidRPr="003A3A63">
        <w:rPr>
          <w:rFonts w:ascii="GHEA Mariam" w:hAnsi="GHEA Mariam"/>
          <w:sz w:val="24"/>
          <w:szCs w:val="24"/>
          <w:lang w:val="hy-AM"/>
        </w:rPr>
        <w:t>2121</w:t>
      </w:r>
      <w:r w:rsidRPr="003A3A63">
        <w:rPr>
          <w:rFonts w:ascii="GHEA Mariam" w:hAnsi="GHEA Mariam"/>
          <w:sz w:val="24"/>
          <w:szCs w:val="24"/>
          <w:lang w:val="af-ZA"/>
        </w:rPr>
        <w:t>-</w:t>
      </w:r>
      <w:r w:rsidRPr="003A3A63">
        <w:rPr>
          <w:rFonts w:ascii="GHEA Mariam" w:hAnsi="GHEA Mariam" w:cs="Arial"/>
          <w:sz w:val="24"/>
          <w:szCs w:val="24"/>
          <w:lang w:val="hy-AM"/>
        </w:rPr>
        <w:t>Ն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ՈՐՈՇՄԱՆ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ՄԵՋ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ՓՈՓՈԽՈՒԹՅՈՒՆՆԵՐ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af-ZA"/>
        </w:rPr>
        <w:t>ԿԱ</w:t>
      </w:r>
      <w:r w:rsidRPr="003A3A63">
        <w:rPr>
          <w:rFonts w:ascii="GHEA Mariam" w:hAnsi="GHEA Mariam" w:cs="Arial"/>
          <w:sz w:val="24"/>
          <w:szCs w:val="24"/>
          <w:lang w:val="hy-AM"/>
        </w:rPr>
        <w:t>ՏԱՐԵԼՈՒ</w:t>
      </w:r>
      <w:r w:rsidRPr="003A3A63">
        <w:rPr>
          <w:rFonts w:ascii="GHEA Mariam" w:hAnsi="GHEA Mariam"/>
          <w:sz w:val="24"/>
          <w:szCs w:val="24"/>
          <w:lang w:val="af-ZA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ՄԱՍԻՆ</w:t>
      </w:r>
    </w:p>
    <w:p w:rsidR="00DA4D24" w:rsidRPr="003A3A63" w:rsidRDefault="00DA4D24" w:rsidP="00DA4D24">
      <w:pPr>
        <w:pStyle w:val="mechtex"/>
        <w:rPr>
          <w:rFonts w:ascii="GHEA Mariam" w:hAnsi="GHEA Mariam" w:cs="Tahoma"/>
          <w:sz w:val="24"/>
          <w:szCs w:val="24"/>
          <w:lang w:val="es-ES"/>
        </w:rPr>
      </w:pPr>
      <w:r w:rsidRPr="003A3A63">
        <w:rPr>
          <w:rFonts w:ascii="GHEA Mariam" w:hAnsi="GHEA Mariam"/>
          <w:sz w:val="24"/>
          <w:szCs w:val="24"/>
          <w:lang w:val="es-ES" w:eastAsia="en-US"/>
        </w:rPr>
        <w:t>----------------------------------------------------------------------------------------------------------------</w:t>
      </w:r>
    </w:p>
    <w:p w:rsidR="00DA4D24" w:rsidRPr="003A3A63" w:rsidRDefault="00DA4D24" w:rsidP="00DA4D24">
      <w:pPr>
        <w:pStyle w:val="mechtex"/>
        <w:rPr>
          <w:rFonts w:ascii="GHEA Mariam" w:hAnsi="GHEA Mariam"/>
          <w:sz w:val="24"/>
          <w:szCs w:val="24"/>
          <w:lang w:val="es-ES"/>
        </w:rPr>
      </w:pPr>
    </w:p>
    <w:p w:rsidR="00DA4D24" w:rsidRPr="003A3A63" w:rsidRDefault="00DA4D24" w:rsidP="00DA4D24">
      <w:pPr>
        <w:pStyle w:val="mechtex"/>
        <w:rPr>
          <w:rFonts w:ascii="GHEA Mariam" w:hAnsi="GHEA Mariam"/>
          <w:sz w:val="24"/>
          <w:szCs w:val="24"/>
          <w:u w:val="single"/>
          <w:lang w:val="fr-FR"/>
        </w:rPr>
      </w:pPr>
    </w:p>
    <w:p w:rsidR="00DA4D24" w:rsidRPr="003A3A63" w:rsidRDefault="00DA4D24" w:rsidP="003A3A63">
      <w:pPr>
        <w:pStyle w:val="norm"/>
        <w:spacing w:line="408" w:lineRule="auto"/>
        <w:ind w:firstLine="706"/>
        <w:rPr>
          <w:rFonts w:ascii="GHEA Mariam" w:hAnsi="GHEA Mariam"/>
          <w:sz w:val="24"/>
          <w:szCs w:val="24"/>
          <w:lang w:val="de-DE"/>
        </w:rPr>
      </w:pP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Համաձայն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«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Նորմատիվ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իրավական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ակտերի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մասին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»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Հայաստանի</w:t>
      </w:r>
      <w:r w:rsidRPr="003A3A63">
        <w:rPr>
          <w:rFonts w:ascii="GHEA Mariam" w:hAnsi="GHEA Mariam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Հանրա</w:t>
      </w:r>
      <w:r w:rsidRPr="003A3A63">
        <w:rPr>
          <w:rFonts w:ascii="GHEA Mariam" w:hAnsi="GHEA Mariam" w:cs="Arial"/>
          <w:sz w:val="24"/>
          <w:szCs w:val="24"/>
          <w:lang w:val="hy-AM"/>
        </w:rPr>
        <w:softHyphen/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պետության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օրենքի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33-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րդ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հոդվածի՝</w:t>
      </w:r>
      <w:r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proofErr w:type="spellStart"/>
      <w:r w:rsidRPr="003A3A63">
        <w:rPr>
          <w:rFonts w:ascii="GHEA Mariam" w:hAnsi="GHEA Mariam"/>
          <w:spacing w:val="-8"/>
          <w:sz w:val="24"/>
          <w:szCs w:val="24"/>
          <w:lang w:val="de-DE"/>
        </w:rPr>
        <w:t>Հայաստանի</w:t>
      </w:r>
      <w:proofErr w:type="spellEnd"/>
      <w:r w:rsidRPr="003A3A63">
        <w:rPr>
          <w:rFonts w:ascii="GHEA Mariam" w:hAnsi="GHEA Mariam" w:cs="Arial Armenian"/>
          <w:spacing w:val="-8"/>
          <w:sz w:val="24"/>
          <w:szCs w:val="24"/>
          <w:lang w:val="de-DE"/>
        </w:rPr>
        <w:t xml:space="preserve"> </w:t>
      </w:r>
      <w:proofErr w:type="spellStart"/>
      <w:r w:rsidRPr="003A3A63">
        <w:rPr>
          <w:rFonts w:ascii="GHEA Mariam" w:hAnsi="GHEA Mariam"/>
          <w:spacing w:val="-8"/>
          <w:sz w:val="24"/>
          <w:szCs w:val="24"/>
          <w:lang w:val="de-DE"/>
        </w:rPr>
        <w:t>Հանրապետության</w:t>
      </w:r>
      <w:proofErr w:type="spellEnd"/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proofErr w:type="spellStart"/>
      <w:r w:rsidRPr="003A3A63">
        <w:rPr>
          <w:rFonts w:ascii="GHEA Mariam" w:hAnsi="GHEA Mariam"/>
          <w:sz w:val="24"/>
          <w:szCs w:val="24"/>
          <w:lang w:val="de-DE"/>
        </w:rPr>
        <w:t>կառավա</w:t>
      </w:r>
      <w:r w:rsidRPr="003A3A63">
        <w:rPr>
          <w:rFonts w:ascii="GHEA Mariam" w:hAnsi="GHEA Mariam"/>
          <w:sz w:val="24"/>
          <w:szCs w:val="24"/>
          <w:lang w:val="de-DE"/>
        </w:rPr>
        <w:softHyphen/>
        <w:t>րու</w:t>
      </w:r>
      <w:r w:rsidR="00326C66" w:rsidRPr="003A3A63">
        <w:rPr>
          <w:rFonts w:ascii="GHEA Mariam" w:hAnsi="GHEA Mariam"/>
          <w:sz w:val="24"/>
          <w:szCs w:val="24"/>
          <w:lang w:val="de-DE"/>
        </w:rPr>
        <w:softHyphen/>
      </w:r>
      <w:r w:rsidRPr="003A3A63">
        <w:rPr>
          <w:rFonts w:ascii="GHEA Mariam" w:hAnsi="GHEA Mariam"/>
          <w:sz w:val="24"/>
          <w:szCs w:val="24"/>
          <w:lang w:val="de-DE"/>
        </w:rPr>
        <w:t>թյունը</w:t>
      </w:r>
      <w:proofErr w:type="spellEnd"/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   </w:t>
      </w:r>
      <w:r w:rsidRPr="003A3A63">
        <w:rPr>
          <w:rFonts w:ascii="GHEA Mariam" w:hAnsi="GHEA Mariam"/>
          <w:sz w:val="24"/>
          <w:szCs w:val="24"/>
          <w:lang w:val="de-DE"/>
        </w:rPr>
        <w:t>ո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r w:rsidRPr="003A3A63">
        <w:rPr>
          <w:rFonts w:ascii="GHEA Mariam" w:hAnsi="GHEA Mariam"/>
          <w:sz w:val="24"/>
          <w:szCs w:val="24"/>
          <w:lang w:val="de-DE"/>
        </w:rPr>
        <w:t>ր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r w:rsidRPr="003A3A63">
        <w:rPr>
          <w:rFonts w:ascii="GHEA Mariam" w:hAnsi="GHEA Mariam"/>
          <w:sz w:val="24"/>
          <w:szCs w:val="24"/>
          <w:lang w:val="de-DE"/>
        </w:rPr>
        <w:t>ո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r w:rsidRPr="003A3A63">
        <w:rPr>
          <w:rFonts w:ascii="GHEA Mariam" w:hAnsi="GHEA Mariam"/>
          <w:sz w:val="24"/>
          <w:szCs w:val="24"/>
          <w:lang w:val="de-DE"/>
        </w:rPr>
        <w:t>շ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proofErr w:type="spellStart"/>
      <w:r w:rsidRPr="003A3A63">
        <w:rPr>
          <w:rFonts w:ascii="GHEA Mariam" w:hAnsi="GHEA Mariam"/>
          <w:sz w:val="24"/>
          <w:szCs w:val="24"/>
          <w:lang w:val="de-DE"/>
        </w:rPr>
        <w:t>ու</w:t>
      </w:r>
      <w:proofErr w:type="spellEnd"/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</w:t>
      </w:r>
      <w:r w:rsidRPr="003A3A63">
        <w:rPr>
          <w:rFonts w:ascii="GHEA Mariam" w:hAnsi="GHEA Mariam"/>
          <w:sz w:val="24"/>
          <w:szCs w:val="24"/>
          <w:lang w:val="de-DE"/>
        </w:rPr>
        <w:t>մ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 xml:space="preserve">     </w:t>
      </w:r>
      <w:r w:rsidRPr="003A3A63">
        <w:rPr>
          <w:rFonts w:ascii="GHEA Mariam" w:hAnsi="GHEA Mariam"/>
          <w:sz w:val="24"/>
          <w:szCs w:val="24"/>
          <w:lang w:val="de-DE"/>
        </w:rPr>
        <w:t>է</w:t>
      </w:r>
      <w:r w:rsidRPr="003A3A63">
        <w:rPr>
          <w:rFonts w:ascii="GHEA Mariam" w:hAnsi="GHEA Mariam" w:cs="Arial Armenian"/>
          <w:sz w:val="24"/>
          <w:szCs w:val="24"/>
          <w:lang w:val="de-DE"/>
        </w:rPr>
        <w:t>.</w:t>
      </w:r>
    </w:p>
    <w:p w:rsidR="00DA4D24" w:rsidRPr="003A3A63" w:rsidRDefault="00DA4D24" w:rsidP="003A3A63">
      <w:pPr>
        <w:pStyle w:val="norm"/>
        <w:spacing w:line="408" w:lineRule="auto"/>
        <w:ind w:firstLine="706"/>
        <w:rPr>
          <w:rFonts w:ascii="GHEA Mariam" w:hAnsi="GHEA Mariam" w:cs="GHEA Grapalat"/>
          <w:sz w:val="24"/>
          <w:szCs w:val="24"/>
          <w:lang w:val="hy-AM"/>
        </w:rPr>
      </w:pPr>
      <w:r w:rsidRPr="003A3A63">
        <w:rPr>
          <w:rFonts w:ascii="GHEA Mariam" w:hAnsi="GHEA Mariam"/>
          <w:spacing w:val="-8"/>
          <w:sz w:val="24"/>
          <w:szCs w:val="24"/>
          <w:lang w:val="hy-AM"/>
        </w:rPr>
        <w:t xml:space="preserve">1. 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>«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Հայաստանի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Հանրապետության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2022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թվականի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պետական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բյուջեի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մասին</w:t>
      </w:r>
      <w:r w:rsidRPr="003A3A63">
        <w:rPr>
          <w:rFonts w:ascii="GHEA Mariam" w:hAnsi="GHEA Mariam" w:cs="Arial Armenian"/>
          <w:sz w:val="24"/>
          <w:szCs w:val="24"/>
          <w:lang w:val="hy-AM"/>
        </w:rPr>
        <w:t>»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օրենքի</w:t>
      </w:r>
      <w:r w:rsidRPr="003A3A63">
        <w:rPr>
          <w:rFonts w:ascii="GHEA Mariam" w:hAnsi="GHEA Mariam" w:cs="GHEA Grapalat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>2-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րդ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և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GHEA Grapalat"/>
          <w:spacing w:val="-8"/>
          <w:sz w:val="24"/>
          <w:szCs w:val="24"/>
          <w:lang w:val="fr-FR"/>
        </w:rPr>
        <w:t>3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>-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րդ</w:t>
      </w:r>
      <w:proofErr w:type="spellEnd"/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հոդվածների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աղյուսակներում</w:t>
      </w:r>
      <w:r w:rsidRPr="003A3A63">
        <w:rPr>
          <w:rFonts w:ascii="GHEA Mariam" w:hAnsi="GHEA Mariam" w:cs="GHEA Grapalat"/>
          <w:spacing w:val="-8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</w:rPr>
        <w:t>և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N </w:t>
      </w:r>
      <w:r w:rsidRPr="003A3A63">
        <w:rPr>
          <w:rFonts w:ascii="GHEA Mariam" w:hAnsi="GHEA Mariam" w:cs="GHEA Grapalat"/>
          <w:spacing w:val="-8"/>
          <w:sz w:val="24"/>
          <w:szCs w:val="24"/>
          <w:lang w:val="fr-FR"/>
        </w:rPr>
        <w:t xml:space="preserve">3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հավելվածի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N</w:t>
      </w:r>
      <w:r w:rsidRPr="003A3A63">
        <w:rPr>
          <w:rFonts w:ascii="GHEA Mariam" w:hAnsi="GHEA Mariam" w:cs="GHEA Grapalat"/>
          <w:spacing w:val="-8"/>
          <w:sz w:val="24"/>
          <w:szCs w:val="24"/>
          <w:lang w:val="fr-FR"/>
        </w:rPr>
        <w:t xml:space="preserve"> 1</w:t>
      </w:r>
      <w:r w:rsidRPr="003A3A63">
        <w:rPr>
          <w:rFonts w:ascii="GHEA Mariam" w:hAnsi="GHEA Mariam" w:cs="GHEA Grapalat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աղյուսակում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կատարել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փոփոխություններ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, N 1 </w:t>
      </w:r>
      <w:r w:rsidRPr="003A3A63">
        <w:rPr>
          <w:rFonts w:ascii="GHEA Mariam" w:hAnsi="GHEA Mariam" w:cs="Arial"/>
          <w:sz w:val="24"/>
          <w:szCs w:val="24"/>
          <w:lang w:val="hy-AM"/>
        </w:rPr>
        <w:t>հավելվածի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N 2 </w:t>
      </w:r>
      <w:r w:rsidRPr="003A3A63">
        <w:rPr>
          <w:rFonts w:ascii="GHEA Mariam" w:hAnsi="GHEA Mariam" w:cs="Arial"/>
          <w:sz w:val="24"/>
          <w:szCs w:val="24"/>
          <w:lang w:val="hy-AM"/>
        </w:rPr>
        <w:t>աղյուսակում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և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Հայաստանի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Հանրա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softHyphen/>
        <w:t>պետության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կառավարության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2021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թվականի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դեկտեմբերի</w:t>
      </w:r>
      <w:r w:rsidRPr="003A3A63">
        <w:rPr>
          <w:rFonts w:ascii="GHEA Mariam" w:hAnsi="GHEA Mariam" w:cs="GHEA Grapalat"/>
          <w:spacing w:val="-8"/>
          <w:sz w:val="24"/>
          <w:szCs w:val="24"/>
          <w:lang w:val="hy-AM"/>
        </w:rPr>
        <w:t xml:space="preserve"> 23-</w:t>
      </w:r>
      <w:r w:rsidRPr="003A3A63">
        <w:rPr>
          <w:rFonts w:ascii="GHEA Mariam" w:hAnsi="GHEA Mariam" w:cs="Arial"/>
          <w:spacing w:val="-8"/>
          <w:sz w:val="24"/>
          <w:szCs w:val="24"/>
          <w:lang w:val="hy-AM"/>
        </w:rPr>
        <w:t>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 Armenian"/>
          <w:sz w:val="24"/>
          <w:szCs w:val="24"/>
          <w:lang w:val="hy-AM"/>
        </w:rPr>
        <w:t>«</w:t>
      </w:r>
      <w:r w:rsidRPr="003A3A63">
        <w:rPr>
          <w:rFonts w:ascii="GHEA Mariam" w:hAnsi="GHEA Mariam" w:cs="Arial"/>
          <w:sz w:val="24"/>
          <w:szCs w:val="24"/>
          <w:lang w:val="hy-AM"/>
        </w:rPr>
        <w:t>Հայաստանի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Հանրապետության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2022 </w:t>
      </w:r>
      <w:r w:rsidRPr="003A3A63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պետական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կատարումն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ապահովող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միջոցառումների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մասին</w:t>
      </w:r>
      <w:r w:rsidRPr="003A3A63">
        <w:rPr>
          <w:rFonts w:ascii="GHEA Mariam" w:hAnsi="GHEA Mariam" w:cs="Arial Armenian"/>
          <w:sz w:val="24"/>
          <w:szCs w:val="24"/>
          <w:lang w:val="hy-AM"/>
        </w:rPr>
        <w:t>»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N 2121-</w:t>
      </w:r>
      <w:r w:rsidRPr="003A3A63">
        <w:rPr>
          <w:rFonts w:ascii="GHEA Mariam" w:hAnsi="GHEA Mariam" w:cs="Arial"/>
          <w:sz w:val="24"/>
          <w:szCs w:val="24"/>
          <w:lang w:val="hy-AM"/>
        </w:rPr>
        <w:t>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որոշման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NN </w:t>
      </w:r>
      <w:r w:rsidRPr="003A3A63">
        <w:rPr>
          <w:rFonts w:ascii="GHEA Mariam" w:hAnsi="GHEA Mariam" w:cs="GHEA Grapalat"/>
          <w:sz w:val="24"/>
          <w:szCs w:val="24"/>
          <w:lang w:val="fr-FR"/>
        </w:rPr>
        <w:t>1,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3, 4, 9 </w:t>
      </w:r>
      <w:r w:rsidRPr="003A3A63">
        <w:rPr>
          <w:rFonts w:ascii="GHEA Mariam" w:hAnsi="GHEA Mariam" w:cs="Arial"/>
          <w:sz w:val="24"/>
          <w:szCs w:val="24"/>
          <w:lang w:val="hy-AM"/>
        </w:rPr>
        <w:t>և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9.1 </w:t>
      </w:r>
      <w:r w:rsidRPr="003A3A63">
        <w:rPr>
          <w:rFonts w:ascii="GHEA Mariam" w:hAnsi="GHEA Mariam" w:cs="Arial"/>
          <w:sz w:val="24"/>
          <w:szCs w:val="24"/>
          <w:lang w:val="hy-AM"/>
        </w:rPr>
        <w:t>հավելվածներում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կատարել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փոփոխություններ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` </w:t>
      </w:r>
      <w:r w:rsidRPr="003A3A63">
        <w:rPr>
          <w:rFonts w:ascii="GHEA Mariam" w:hAnsi="GHEA Mariam" w:cs="Arial"/>
          <w:sz w:val="24"/>
          <w:szCs w:val="24"/>
          <w:lang w:val="hy-AM"/>
        </w:rPr>
        <w:t>համաձայն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NN 1, 2, 3, 4, 5</w:t>
      </w:r>
      <w:r w:rsidRPr="003A3A63">
        <w:rPr>
          <w:rFonts w:ascii="GHEA Mariam" w:hAnsi="GHEA Mariam" w:cs="GHEA Grapalat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"/>
          <w:sz w:val="24"/>
          <w:szCs w:val="24"/>
        </w:rPr>
        <w:t>և</w:t>
      </w:r>
      <w:r w:rsidRPr="003A3A63">
        <w:rPr>
          <w:rFonts w:ascii="GHEA Mariam" w:hAnsi="GHEA Mariam" w:cs="GHEA Grapalat"/>
          <w:sz w:val="24"/>
          <w:szCs w:val="24"/>
          <w:lang w:val="fr-FR"/>
        </w:rPr>
        <w:t xml:space="preserve"> 6</w:t>
      </w:r>
      <w:r w:rsidRPr="003A3A63">
        <w:rPr>
          <w:rFonts w:ascii="GHEA Mariam" w:hAnsi="GHEA Mariam" w:cs="GHEA Grapalat"/>
          <w:sz w:val="24"/>
          <w:szCs w:val="24"/>
          <w:lang w:val="hy-AM"/>
        </w:rPr>
        <w:t xml:space="preserve"> </w:t>
      </w:r>
      <w:r w:rsidRPr="003A3A63">
        <w:rPr>
          <w:rFonts w:ascii="GHEA Mariam" w:hAnsi="GHEA Mariam" w:cs="Arial"/>
          <w:sz w:val="24"/>
          <w:szCs w:val="24"/>
          <w:lang w:val="hy-AM"/>
        </w:rPr>
        <w:t>հավելվածների</w:t>
      </w:r>
      <w:r w:rsidRPr="003A3A63">
        <w:rPr>
          <w:rFonts w:ascii="GHEA Mariam" w:hAnsi="GHEA Mariam" w:cs="GHEA Grapalat"/>
          <w:sz w:val="24"/>
          <w:szCs w:val="24"/>
          <w:lang w:val="hy-AM"/>
        </w:rPr>
        <w:t>:</w:t>
      </w:r>
    </w:p>
    <w:p w:rsidR="00DA4D24" w:rsidRPr="003A3A63" w:rsidRDefault="00DA4D24" w:rsidP="003A3A63">
      <w:pPr>
        <w:pStyle w:val="norm"/>
        <w:spacing w:line="408" w:lineRule="auto"/>
        <w:ind w:firstLine="706"/>
        <w:rPr>
          <w:rFonts w:ascii="GHEA Mariam" w:hAnsi="GHEA Mariam"/>
          <w:sz w:val="24"/>
          <w:szCs w:val="24"/>
          <w:lang w:val="fr-FR" w:eastAsia="en-US"/>
        </w:rPr>
      </w:pPr>
    </w:p>
    <w:p w:rsidR="00DA4D24" w:rsidRPr="003A3A63" w:rsidRDefault="00DA4D24" w:rsidP="003A3A63">
      <w:pPr>
        <w:pStyle w:val="norm"/>
        <w:spacing w:line="408" w:lineRule="auto"/>
        <w:ind w:firstLine="706"/>
        <w:rPr>
          <w:rFonts w:ascii="GHEA Mariam" w:hAnsi="GHEA Mariam"/>
          <w:sz w:val="24"/>
          <w:szCs w:val="24"/>
          <w:lang w:val="fr-FR" w:eastAsia="en-US"/>
        </w:rPr>
      </w:pPr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lastRenderedPageBreak/>
        <w:t xml:space="preserve">2.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Սույն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որոշումն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ուժի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մեջ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է</w:t>
      </w:r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մտնում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պաշտոնական</w:t>
      </w:r>
      <w:proofErr w:type="spellEnd"/>
      <w:r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pacing w:val="-8"/>
          <w:sz w:val="24"/>
          <w:szCs w:val="24"/>
          <w:lang w:eastAsia="en-US"/>
        </w:rPr>
        <w:t>հրապարակմանը</w:t>
      </w:r>
      <w:proofErr w:type="spellEnd"/>
      <w:r w:rsidRPr="003A3A63">
        <w:rPr>
          <w:rFonts w:ascii="GHEA Mariam" w:hAnsi="GHEA Mariam"/>
          <w:sz w:val="24"/>
          <w:szCs w:val="24"/>
          <w:lang w:val="fr-FR" w:eastAsia="en-US"/>
        </w:rPr>
        <w:t xml:space="preserve"> </w:t>
      </w:r>
      <w:proofErr w:type="spellStart"/>
      <w:r w:rsidRPr="003A3A63">
        <w:rPr>
          <w:rFonts w:ascii="GHEA Mariam" w:hAnsi="GHEA Mariam" w:cs="Arial"/>
          <w:sz w:val="24"/>
          <w:szCs w:val="24"/>
          <w:lang w:eastAsia="en-US"/>
        </w:rPr>
        <w:t>հաջոր</w:t>
      </w:r>
      <w:proofErr w:type="spellEnd"/>
      <w:r w:rsidRPr="003A3A63">
        <w:rPr>
          <w:rFonts w:ascii="GHEA Mariam" w:hAnsi="GHEA Mariam" w:cs="Arial"/>
          <w:sz w:val="24"/>
          <w:szCs w:val="24"/>
          <w:lang w:val="fr-FR" w:eastAsia="en-US"/>
        </w:rPr>
        <w:softHyphen/>
      </w:r>
      <w:proofErr w:type="spellStart"/>
      <w:r w:rsidRPr="003A3A63">
        <w:rPr>
          <w:rFonts w:ascii="GHEA Mariam" w:hAnsi="GHEA Mariam" w:cs="Arial"/>
          <w:sz w:val="24"/>
          <w:szCs w:val="24"/>
          <w:lang w:eastAsia="en-US"/>
        </w:rPr>
        <w:t>դող</w:t>
      </w:r>
      <w:proofErr w:type="spellEnd"/>
      <w:r w:rsidRPr="003A3A63">
        <w:rPr>
          <w:rFonts w:ascii="GHEA Mariam" w:hAnsi="GHEA Mariam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3A3A63">
        <w:rPr>
          <w:rFonts w:ascii="GHEA Mariam" w:hAnsi="GHEA Mariam" w:cs="Arial"/>
          <w:sz w:val="24"/>
          <w:szCs w:val="24"/>
          <w:lang w:eastAsia="en-US"/>
        </w:rPr>
        <w:t>օր</w:t>
      </w:r>
      <w:proofErr w:type="spellEnd"/>
      <w:r w:rsidRPr="003A3A63">
        <w:rPr>
          <w:rFonts w:ascii="GHEA Mariam" w:hAnsi="GHEA Mariam"/>
          <w:sz w:val="24"/>
          <w:szCs w:val="24"/>
          <w:lang w:val="fr-FR" w:eastAsia="en-US"/>
        </w:rPr>
        <w:softHyphen/>
      </w:r>
      <w:proofErr w:type="spellStart"/>
      <w:r w:rsidRPr="003A3A63">
        <w:rPr>
          <w:rFonts w:ascii="GHEA Mariam" w:hAnsi="GHEA Mariam" w:cs="Arial"/>
          <w:sz w:val="24"/>
          <w:szCs w:val="24"/>
          <w:lang w:eastAsia="en-US"/>
        </w:rPr>
        <w:t>վանից</w:t>
      </w:r>
      <w:proofErr w:type="spellEnd"/>
      <w:r w:rsidRPr="003A3A63">
        <w:rPr>
          <w:rFonts w:ascii="GHEA Mariam" w:hAnsi="GHEA Mariam"/>
          <w:sz w:val="24"/>
          <w:szCs w:val="24"/>
          <w:lang w:val="fr-FR" w:eastAsia="en-US"/>
        </w:rPr>
        <w:t>:</w:t>
      </w:r>
      <w:proofErr w:type="gramEnd"/>
    </w:p>
    <w:p w:rsidR="00D76C92" w:rsidRPr="003A3A63" w:rsidRDefault="00D76C92" w:rsidP="00DA4D24">
      <w:pPr>
        <w:pStyle w:val="norm"/>
        <w:spacing w:line="360" w:lineRule="auto"/>
        <w:rPr>
          <w:rFonts w:ascii="GHEA Mariam" w:hAnsi="GHEA Mariam"/>
          <w:sz w:val="24"/>
          <w:szCs w:val="24"/>
          <w:lang w:val="fr-FR"/>
        </w:rPr>
      </w:pPr>
    </w:p>
    <w:p w:rsidR="00D76C92" w:rsidRPr="003A3A63" w:rsidRDefault="00D76C92" w:rsidP="007C653B">
      <w:pPr>
        <w:pStyle w:val="norm"/>
        <w:spacing w:line="360" w:lineRule="auto"/>
        <w:rPr>
          <w:rFonts w:ascii="GHEA Mariam" w:hAnsi="GHEA Mariam"/>
          <w:sz w:val="16"/>
          <w:lang w:val="fr-FR"/>
        </w:rPr>
      </w:pPr>
    </w:p>
    <w:p w:rsidR="00D76C92" w:rsidRPr="003A3A63" w:rsidRDefault="00D76C92" w:rsidP="00326C66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  <w:lang w:val="fr-FR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  <w:lang w:val="fr-FR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D76C92" w:rsidRPr="003A3A63" w:rsidRDefault="00D76C92" w:rsidP="00326C66">
      <w:pPr>
        <w:pStyle w:val="norm"/>
        <w:spacing w:line="240" w:lineRule="auto"/>
        <w:rPr>
          <w:rFonts w:ascii="GHEA Mariam" w:hAnsi="GHEA Mariam" w:cs="Sylfaen"/>
          <w:sz w:val="24"/>
          <w:szCs w:val="24"/>
          <w:lang w:val="fr-FR"/>
        </w:rPr>
      </w:pPr>
      <w:r w:rsidRPr="003A3A63">
        <w:rPr>
          <w:rFonts w:ascii="GHEA Mariam" w:hAnsi="GHEA Mariam"/>
          <w:sz w:val="24"/>
          <w:szCs w:val="24"/>
          <w:lang w:val="fr-FR"/>
        </w:rPr>
        <w:t xml:space="preserve">                </w:t>
      </w:r>
      <w:r w:rsidRPr="003A3A63">
        <w:rPr>
          <w:rFonts w:ascii="GHEA Mariam" w:hAnsi="GHEA Mariam" w:cs="Sylfaen"/>
          <w:sz w:val="24"/>
          <w:szCs w:val="24"/>
        </w:rPr>
        <w:t>ՎԱՐՉԱՊԵՏ</w:t>
      </w:r>
      <w:r w:rsidRPr="003A3A63">
        <w:rPr>
          <w:rFonts w:ascii="GHEA Mariam" w:hAnsi="GHEA Mariam" w:cs="Arial Armenian"/>
          <w:sz w:val="24"/>
          <w:szCs w:val="24"/>
          <w:lang w:val="fr-FR"/>
        </w:rPr>
        <w:tab/>
      </w:r>
      <w:r w:rsidRPr="003A3A63">
        <w:rPr>
          <w:rFonts w:ascii="GHEA Mariam" w:hAnsi="GHEA Mariam" w:cs="Arial Armenian"/>
          <w:sz w:val="24"/>
          <w:szCs w:val="24"/>
          <w:lang w:val="fr-FR"/>
        </w:rPr>
        <w:tab/>
      </w:r>
      <w:r w:rsidRPr="003A3A63">
        <w:rPr>
          <w:rFonts w:ascii="GHEA Mariam" w:hAnsi="GHEA Mariam" w:cs="Arial Armenian"/>
          <w:sz w:val="24"/>
          <w:szCs w:val="24"/>
          <w:lang w:val="fr-FR"/>
        </w:rPr>
        <w:tab/>
      </w:r>
      <w:r w:rsidRPr="003A3A63">
        <w:rPr>
          <w:rFonts w:ascii="GHEA Mariam" w:hAnsi="GHEA Mariam" w:cs="Arial Armenian"/>
          <w:sz w:val="24"/>
          <w:szCs w:val="24"/>
          <w:lang w:val="fr-FR"/>
        </w:rPr>
        <w:tab/>
      </w:r>
      <w:r w:rsidRPr="003A3A63">
        <w:rPr>
          <w:rFonts w:ascii="GHEA Mariam" w:hAnsi="GHEA Mariam" w:cs="Arial Armenian"/>
          <w:sz w:val="24"/>
          <w:szCs w:val="24"/>
          <w:lang w:val="fr-FR"/>
        </w:rPr>
        <w:tab/>
        <w:t xml:space="preserve">         </w:t>
      </w:r>
      <w:r w:rsidRPr="003A3A63">
        <w:rPr>
          <w:rFonts w:ascii="GHEA Mariam" w:hAnsi="GHEA Mariam" w:cs="Arial Armenian"/>
          <w:sz w:val="24"/>
          <w:szCs w:val="24"/>
        </w:rPr>
        <w:t>Ն</w:t>
      </w:r>
      <w:r w:rsidRPr="003A3A63">
        <w:rPr>
          <w:rFonts w:ascii="GHEA Mariam" w:hAnsi="GHEA Mariam" w:cs="Sylfaen"/>
          <w:sz w:val="24"/>
          <w:szCs w:val="24"/>
          <w:lang w:val="fr-FR"/>
        </w:rPr>
        <w:t>.</w:t>
      </w:r>
      <w:r w:rsidRPr="003A3A63">
        <w:rPr>
          <w:rFonts w:ascii="GHEA Mariam" w:hAnsi="GHEA Mariam" w:cs="Arial Armenian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 w:cs="Arial Armenian"/>
          <w:sz w:val="24"/>
          <w:szCs w:val="24"/>
        </w:rPr>
        <w:t>ՓԱՇԻՆ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D76C92" w:rsidRPr="003A3A63" w:rsidRDefault="00D76C92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  <w:lang w:val="fr-FR"/>
        </w:rPr>
      </w:pPr>
    </w:p>
    <w:p w:rsidR="009B1410" w:rsidRPr="003A3A63" w:rsidRDefault="00D76C92" w:rsidP="009B1410">
      <w:pPr>
        <w:pStyle w:val="mechtex"/>
        <w:ind w:firstLine="709"/>
        <w:jc w:val="left"/>
        <w:rPr>
          <w:rFonts w:ascii="GHEA Mariam" w:hAnsi="GHEA Mariam" w:cs="Arial"/>
          <w:sz w:val="24"/>
          <w:szCs w:val="24"/>
          <w:lang w:val="fr-FR"/>
        </w:rPr>
        <w:sectPr w:rsidR="009B1410" w:rsidRPr="003A3A63" w:rsidSect="008F3F17">
          <w:headerReference w:type="even" r:id="rId9"/>
          <w:headerReference w:type="default" r:id="rId10"/>
          <w:footerReference w:type="even" r:id="rId11"/>
          <w:footerReference w:type="first" r:id="rId12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  <w:proofErr w:type="spellStart"/>
      <w:r w:rsidRPr="003A3A63">
        <w:rPr>
          <w:rFonts w:ascii="GHEA Mariam" w:hAnsi="GHEA Mariam" w:cs="Arial"/>
          <w:sz w:val="24"/>
          <w:szCs w:val="24"/>
        </w:rPr>
        <w:t>Երևան</w:t>
      </w:r>
      <w:proofErr w:type="spellEnd"/>
    </w:p>
    <w:p w:rsidR="00326C66" w:rsidRPr="003A3A63" w:rsidRDefault="009B1410">
      <w:pPr>
        <w:pStyle w:val="mechtex"/>
        <w:ind w:left="5760"/>
        <w:jc w:val="left"/>
        <w:rPr>
          <w:rFonts w:ascii="GHEA Mariam" w:hAnsi="GHEA Mariam"/>
          <w:spacing w:val="-8"/>
          <w:sz w:val="24"/>
          <w:szCs w:val="24"/>
          <w:lang w:val="fr-FR"/>
        </w:rPr>
      </w:pPr>
      <w:r w:rsidRPr="003A3A63">
        <w:rPr>
          <w:rFonts w:ascii="GHEA Mariam" w:hAnsi="GHEA Mariam"/>
          <w:spacing w:val="-8"/>
          <w:sz w:val="24"/>
          <w:szCs w:val="24"/>
          <w:lang w:val="fr-FR"/>
        </w:rPr>
        <w:lastRenderedPageBreak/>
        <w:t xml:space="preserve">     </w:t>
      </w:r>
      <w:proofErr w:type="spellStart"/>
      <w:r w:rsidR="00326C66"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="00326C66"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</w:t>
      </w:r>
      <w:r w:rsidR="00326C66" w:rsidRPr="003A3A63">
        <w:rPr>
          <w:rFonts w:ascii="GHEA Mariam" w:hAnsi="GHEA Mariam"/>
          <w:spacing w:val="-8"/>
          <w:sz w:val="24"/>
          <w:szCs w:val="24"/>
          <w:lang w:val="fr-FR" w:eastAsia="en-US"/>
        </w:rPr>
        <w:t>N</w:t>
      </w:r>
      <w:r w:rsidR="00326C66" w:rsidRPr="003A3A63">
        <w:rPr>
          <w:rFonts w:ascii="GHEA Mariam" w:hAnsi="GHEA Mariam"/>
          <w:spacing w:val="-8"/>
          <w:sz w:val="24"/>
          <w:szCs w:val="24"/>
          <w:lang w:val="fr-FR"/>
        </w:rPr>
        <w:t xml:space="preserve"> 1</w:t>
      </w:r>
    </w:p>
    <w:p w:rsidR="00326C66" w:rsidRPr="003A3A63" w:rsidRDefault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  <w:lang w:val="fr-FR"/>
        </w:rPr>
      </w:pPr>
      <w:r w:rsidRPr="003A3A63">
        <w:rPr>
          <w:rFonts w:ascii="GHEA Mariam" w:hAnsi="GHEA Mariam"/>
          <w:spacing w:val="-6"/>
          <w:sz w:val="24"/>
          <w:szCs w:val="24"/>
          <w:lang w:val="fr-FR"/>
        </w:rPr>
        <w:t xml:space="preserve">           </w:t>
      </w:r>
      <w:r w:rsidRPr="003A3A63">
        <w:rPr>
          <w:rFonts w:ascii="GHEA Mariam" w:hAnsi="GHEA Mariam"/>
          <w:spacing w:val="-6"/>
          <w:sz w:val="24"/>
          <w:szCs w:val="24"/>
        </w:rPr>
        <w:t>ՀՀ</w:t>
      </w:r>
      <w:r w:rsidRPr="003A3A63">
        <w:rPr>
          <w:rFonts w:ascii="GHEA Mariam" w:hAnsi="GHEA Mariam"/>
          <w:spacing w:val="-6"/>
          <w:sz w:val="24"/>
          <w:szCs w:val="24"/>
          <w:lang w:val="fr-FR"/>
        </w:rPr>
        <w:t xml:space="preserve">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  <w:lang w:val="fr-FR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326C66" w:rsidRPr="003A3A63" w:rsidRDefault="00326C66">
      <w:pPr>
        <w:pStyle w:val="mechtex"/>
        <w:jc w:val="left"/>
        <w:rPr>
          <w:rFonts w:ascii="GHEA Mariam" w:hAnsi="GHEA Mariam" w:cs="Sylfaen"/>
          <w:sz w:val="24"/>
          <w:szCs w:val="24"/>
          <w:lang w:val="fr-FR"/>
        </w:rPr>
      </w:pP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ab/>
        <w:t xml:space="preserve">       </w:t>
      </w:r>
      <w:proofErr w:type="spellStart"/>
      <w:proofErr w:type="gramStart"/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>դեկտեմբերի</w:t>
      </w:r>
      <w:proofErr w:type="spellEnd"/>
      <w:proofErr w:type="gramEnd"/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 xml:space="preserve"> 22</w:t>
      </w:r>
      <w:r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Pr="003A3A63">
        <w:rPr>
          <w:rFonts w:ascii="GHEA Mariam" w:hAnsi="GHEA Mariam"/>
          <w:spacing w:val="-2"/>
          <w:sz w:val="24"/>
          <w:szCs w:val="24"/>
        </w:rPr>
        <w:t>ի</w:t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 xml:space="preserve"> N </w:t>
      </w:r>
      <w:r w:rsidR="00395B59" w:rsidRPr="00395B59">
        <w:rPr>
          <w:rFonts w:ascii="GHEA Mariam" w:hAnsi="GHEA Mariam"/>
          <w:sz w:val="24"/>
          <w:szCs w:val="24"/>
          <w:lang w:val="fr-FR"/>
        </w:rPr>
        <w:t>2028</w:t>
      </w:r>
      <w:r w:rsidR="00395B59" w:rsidRPr="00395B59">
        <w:rPr>
          <w:rFonts w:ascii="GHEA Mariam" w:hAnsi="GHEA Mariam"/>
          <w:sz w:val="24"/>
          <w:szCs w:val="24"/>
          <w:lang w:val="fr-FR"/>
        </w:rPr>
        <w:t xml:space="preserve"> </w:t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 xml:space="preserve">- </w:t>
      </w:r>
      <w:r w:rsidRPr="003A3A63">
        <w:rPr>
          <w:rFonts w:ascii="GHEA Mariam" w:hAnsi="GHEA Mariam"/>
          <w:spacing w:val="-2"/>
          <w:sz w:val="24"/>
          <w:szCs w:val="24"/>
        </w:rPr>
        <w:t>Ն</w:t>
      </w:r>
      <w:r w:rsidRPr="003A3A63">
        <w:rPr>
          <w:rFonts w:ascii="GHEA Mariam" w:hAnsi="GHEA Mariam"/>
          <w:spacing w:val="-2"/>
          <w:sz w:val="24"/>
          <w:szCs w:val="24"/>
          <w:lang w:val="fr-FR"/>
        </w:rPr>
        <w:t xml:space="preserve">  </w:t>
      </w:r>
      <w:proofErr w:type="spellStart"/>
      <w:r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  <w:lang w:val="fr-FR"/>
        </w:rPr>
      </w:pPr>
    </w:p>
    <w:p w:rsidR="00326C66" w:rsidRPr="003A3A63" w:rsidRDefault="00326C66" w:rsidP="00326C66">
      <w:pPr>
        <w:shd w:val="clear" w:color="auto" w:fill="FFFFFF"/>
        <w:spacing w:line="360" w:lineRule="auto"/>
        <w:ind w:firstLine="375"/>
        <w:jc w:val="both"/>
        <w:rPr>
          <w:rFonts w:ascii="Calibri" w:hAnsi="Calibri" w:cs="Calibri"/>
          <w:color w:val="000000"/>
          <w:sz w:val="24"/>
          <w:szCs w:val="24"/>
          <w:lang w:val="fr-FR"/>
        </w:rPr>
      </w:pPr>
      <w:r w:rsidRPr="003A3A63">
        <w:rPr>
          <w:rFonts w:ascii="Calibri" w:hAnsi="Calibri" w:cs="Calibri"/>
          <w:color w:val="000000"/>
          <w:sz w:val="24"/>
          <w:szCs w:val="24"/>
          <w:lang w:val="fr-FR"/>
        </w:rPr>
        <w:t> 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040"/>
        <w:gridCol w:w="4060"/>
      </w:tblGrid>
      <w:tr w:rsidR="00326C66" w:rsidRPr="003A3A63" w:rsidTr="00326C66">
        <w:trPr>
          <w:trHeight w:val="1485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val="fr-FR" w:eastAsia="en-US"/>
              </w:rPr>
            </w:pPr>
            <w:proofErr w:type="gramStart"/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>«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ՀԱՅԱՍՏԱՆԻ</w:t>
            </w:r>
            <w:proofErr w:type="gramEnd"/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ՀԱՆՐԱՊԵՏՈՒԹՅԱՆ</w:t>
            </w: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2022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ԹՎԱԿԱՆԻ</w:t>
            </w: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ՊԵՏԱԿԱՆ</w:t>
            </w:r>
          </w:p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val="fr-FR"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ԲՅՈՒՋԵԻ</w:t>
            </w: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ՄԱՍԻՆ</w:t>
            </w:r>
            <w:proofErr w:type="gramStart"/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» 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ՕՐԵՆՔԻ</w:t>
            </w:r>
            <w:proofErr w:type="gramEnd"/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N 2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ՀՈԴՎԱԾԻ</w:t>
            </w: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ԱՂՅՈՒՍԱԿՈՒՄ</w:t>
            </w:r>
          </w:p>
          <w:p w:rsidR="00326C66" w:rsidRPr="00632B28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val="hy-AM"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val="fr-FR"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ԿԱՏԱՐՎՈՂ ՓՈՓՈԽՈՒԹՅՈՒՆ</w:t>
            </w:r>
            <w:r w:rsidR="00632B28">
              <w:rPr>
                <w:rFonts w:ascii="GHEA Mariam" w:hAnsi="GHEA Mariam" w:cs="Arial"/>
                <w:sz w:val="24"/>
                <w:szCs w:val="24"/>
                <w:lang w:val="hy-AM" w:eastAsia="en-US"/>
              </w:rPr>
              <w:t>Ը</w:t>
            </w:r>
          </w:p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3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326C66" w:rsidRPr="003A3A63" w:rsidTr="00326C66">
        <w:trPr>
          <w:trHeight w:val="10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փոփոխությունը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                                                        (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ավելացումը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է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326C66" w:rsidRPr="003A3A63" w:rsidTr="00326C66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Եկամուտների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գծով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                                        -   </w:t>
            </w:r>
          </w:p>
        </w:tc>
      </w:tr>
      <w:tr w:rsidR="00326C66" w:rsidRPr="003A3A63" w:rsidTr="00326C66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Ծախսերի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գծով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                          1,222,000.0 </w:t>
            </w:r>
          </w:p>
        </w:tc>
      </w:tr>
      <w:tr w:rsidR="00326C66" w:rsidRPr="003A3A63" w:rsidTr="00326C66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Դեֆիցիտը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պակասուրդը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                          1,222,000.0 </w:t>
            </w:r>
          </w:p>
        </w:tc>
      </w:tr>
    </w:tbl>
    <w:p w:rsidR="00326C66" w:rsidRPr="003A3A63" w:rsidRDefault="00326C66" w:rsidP="00326C6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color w:val="000000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326C66" w:rsidRPr="003A3A63" w:rsidRDefault="00326C66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326C66" w:rsidRPr="003A3A63" w:rsidRDefault="00326C66" w:rsidP="00326C66">
      <w:pPr>
        <w:pStyle w:val="mechtex"/>
        <w:ind w:firstLine="709"/>
        <w:jc w:val="left"/>
        <w:rPr>
          <w:rFonts w:ascii="Arial" w:hAnsi="Arial" w:cs="Arial"/>
        </w:rPr>
      </w:pPr>
      <w:r w:rsidRPr="003A3A63">
        <w:rPr>
          <w:rFonts w:ascii="GHEA Mariam" w:hAnsi="GHEA Mariam" w:cs="Sylfaen"/>
          <w:sz w:val="24"/>
          <w:szCs w:val="24"/>
        </w:rPr>
        <w:t xml:space="preserve">   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  <w:t xml:space="preserve">                                         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9B1410" w:rsidRPr="003A3A63" w:rsidRDefault="009B1410" w:rsidP="00326C66">
      <w:pPr>
        <w:pStyle w:val="mechtex"/>
        <w:ind w:left="10080" w:firstLine="720"/>
        <w:jc w:val="left"/>
        <w:rPr>
          <w:rFonts w:ascii="GHEA Mariam" w:hAnsi="GHEA Mariam" w:cs="Sylfaen"/>
          <w:sz w:val="24"/>
          <w:szCs w:val="24"/>
        </w:rPr>
        <w:sectPr w:rsidR="009B1410" w:rsidRPr="003A3A63" w:rsidSect="00326C66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326C66" w:rsidRPr="003A3A63" w:rsidRDefault="009B1410">
      <w:pPr>
        <w:pStyle w:val="mechtex"/>
        <w:ind w:left="5760"/>
        <w:jc w:val="left"/>
        <w:rPr>
          <w:rFonts w:ascii="GHEA Mariam" w:hAnsi="GHEA Mariam"/>
          <w:spacing w:val="-8"/>
          <w:sz w:val="24"/>
          <w:szCs w:val="24"/>
        </w:rPr>
      </w:pPr>
      <w:r w:rsidRPr="003A3A63">
        <w:rPr>
          <w:rFonts w:ascii="GHEA Mariam" w:hAnsi="GHEA Mariam"/>
          <w:spacing w:val="-8"/>
          <w:sz w:val="24"/>
          <w:szCs w:val="24"/>
        </w:rPr>
        <w:lastRenderedPageBreak/>
        <w:t xml:space="preserve">     </w:t>
      </w:r>
      <w:proofErr w:type="spellStart"/>
      <w:r w:rsidR="00326C66"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="00326C66" w:rsidRPr="003A3A63">
        <w:rPr>
          <w:rFonts w:ascii="GHEA Mariam" w:hAnsi="GHEA Mariam"/>
          <w:spacing w:val="-8"/>
          <w:sz w:val="24"/>
          <w:szCs w:val="24"/>
        </w:rPr>
        <w:t xml:space="preserve"> </w:t>
      </w:r>
      <w:r w:rsidR="00326C66" w:rsidRPr="003A3A63">
        <w:rPr>
          <w:rFonts w:ascii="GHEA Mariam" w:hAnsi="GHEA Mariam"/>
          <w:spacing w:val="-8"/>
          <w:sz w:val="24"/>
          <w:szCs w:val="24"/>
          <w:lang w:eastAsia="en-US"/>
        </w:rPr>
        <w:t>N</w:t>
      </w:r>
      <w:r w:rsidR="00326C66" w:rsidRPr="003A3A63">
        <w:rPr>
          <w:rFonts w:ascii="GHEA Mariam" w:hAnsi="GHEA Mariam"/>
          <w:spacing w:val="-8"/>
          <w:sz w:val="24"/>
          <w:szCs w:val="24"/>
        </w:rPr>
        <w:t xml:space="preserve"> 2</w:t>
      </w:r>
    </w:p>
    <w:p w:rsidR="00326C66" w:rsidRPr="003A3A63" w:rsidRDefault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</w:rPr>
      </w:pPr>
      <w:r w:rsidRPr="003A3A63">
        <w:rPr>
          <w:rFonts w:ascii="GHEA Mariam" w:hAnsi="GHEA Mariam"/>
          <w:spacing w:val="-6"/>
          <w:sz w:val="24"/>
          <w:szCs w:val="24"/>
        </w:rPr>
        <w:t xml:space="preserve">           ՀՀ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326C66" w:rsidRPr="003A3A63" w:rsidRDefault="00395B59">
      <w:pPr>
        <w:pStyle w:val="mechtex"/>
        <w:jc w:val="left"/>
        <w:rPr>
          <w:rFonts w:ascii="GHEA Mariam" w:hAnsi="GHEA Mariam" w:cs="Sylfaen"/>
          <w:sz w:val="24"/>
          <w:szCs w:val="24"/>
        </w:rPr>
      </w:pPr>
      <w:r>
        <w:rPr>
          <w:rFonts w:ascii="GHEA Mariam" w:hAnsi="GHEA Mariam"/>
          <w:spacing w:val="-2"/>
          <w:sz w:val="24"/>
          <w:szCs w:val="24"/>
        </w:rPr>
        <w:tab/>
      </w:r>
      <w:r>
        <w:rPr>
          <w:rFonts w:ascii="GHEA Mariam" w:hAnsi="GHEA Mariam"/>
          <w:spacing w:val="-2"/>
          <w:sz w:val="24"/>
          <w:szCs w:val="24"/>
        </w:rPr>
        <w:tab/>
      </w:r>
      <w:r>
        <w:rPr>
          <w:rFonts w:ascii="GHEA Mariam" w:hAnsi="GHEA Mariam"/>
          <w:spacing w:val="-2"/>
          <w:sz w:val="24"/>
          <w:szCs w:val="24"/>
        </w:rPr>
        <w:tab/>
      </w:r>
      <w:r>
        <w:rPr>
          <w:rFonts w:ascii="GHEA Mariam" w:hAnsi="GHEA Mariam"/>
          <w:spacing w:val="-2"/>
          <w:sz w:val="24"/>
          <w:szCs w:val="24"/>
        </w:rPr>
        <w:tab/>
      </w:r>
      <w:r>
        <w:rPr>
          <w:rFonts w:ascii="GHEA Mariam" w:hAnsi="GHEA Mariam"/>
          <w:spacing w:val="-2"/>
          <w:sz w:val="24"/>
          <w:szCs w:val="24"/>
        </w:rPr>
        <w:tab/>
      </w:r>
      <w:r>
        <w:rPr>
          <w:rFonts w:ascii="GHEA Mariam" w:hAnsi="GHEA Mariam"/>
          <w:spacing w:val="-2"/>
          <w:sz w:val="24"/>
          <w:szCs w:val="24"/>
        </w:rPr>
        <w:tab/>
        <w:t xml:space="preserve">      </w:t>
      </w:r>
      <w:r w:rsidR="00326C66"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proofErr w:type="spellStart"/>
      <w:proofErr w:type="gramStart"/>
      <w:r w:rsidR="00326C66" w:rsidRPr="003A3A63">
        <w:rPr>
          <w:rFonts w:ascii="GHEA Mariam" w:hAnsi="GHEA Mariam" w:cs="Sylfaen"/>
          <w:spacing w:val="-4"/>
          <w:sz w:val="24"/>
          <w:szCs w:val="24"/>
          <w:lang w:val="pt-BR"/>
        </w:rPr>
        <w:t>դեկտեմբերի</w:t>
      </w:r>
      <w:proofErr w:type="spellEnd"/>
      <w:proofErr w:type="gramEnd"/>
      <w:r w:rsidR="00326C66" w:rsidRPr="003A3A63">
        <w:rPr>
          <w:rFonts w:ascii="GHEA Mariam" w:hAnsi="GHEA Mariam" w:cs="Sylfaen"/>
          <w:spacing w:val="-4"/>
          <w:sz w:val="24"/>
          <w:szCs w:val="24"/>
          <w:lang w:val="pt-BR"/>
        </w:rPr>
        <w:t xml:space="preserve"> 22</w:t>
      </w:r>
      <w:r w:rsidR="00326C66"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="00326C66" w:rsidRPr="003A3A63">
        <w:rPr>
          <w:rFonts w:ascii="GHEA Mariam" w:hAnsi="GHEA Mariam"/>
          <w:spacing w:val="-2"/>
          <w:sz w:val="24"/>
          <w:szCs w:val="24"/>
        </w:rPr>
        <w:t xml:space="preserve">ի N </w:t>
      </w:r>
      <w:r>
        <w:rPr>
          <w:rFonts w:ascii="GHEA Mariam" w:hAnsi="GHEA Mariam"/>
          <w:sz w:val="24"/>
          <w:szCs w:val="24"/>
        </w:rPr>
        <w:t>2028</w:t>
      </w:r>
      <w:r w:rsidR="00326C66" w:rsidRPr="003A3A63">
        <w:rPr>
          <w:rFonts w:ascii="GHEA Mariam" w:hAnsi="GHEA Mariam"/>
          <w:spacing w:val="-2"/>
          <w:sz w:val="24"/>
          <w:szCs w:val="24"/>
        </w:rPr>
        <w:t xml:space="preserve"> - Ն  </w:t>
      </w:r>
      <w:proofErr w:type="spellStart"/>
      <w:r w:rsidR="00326C66"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shd w:val="clear" w:color="auto" w:fill="FFFFFF"/>
        <w:spacing w:line="360" w:lineRule="auto"/>
        <w:ind w:firstLine="375"/>
        <w:jc w:val="both"/>
        <w:rPr>
          <w:rFonts w:ascii="Calibri" w:hAnsi="Calibri" w:cs="Calibri"/>
          <w:color w:val="000000"/>
          <w:sz w:val="24"/>
          <w:szCs w:val="24"/>
        </w:rPr>
      </w:pPr>
      <w:r w:rsidRPr="003A3A63">
        <w:rPr>
          <w:rFonts w:ascii="Calibri" w:hAnsi="Calibri" w:cs="Calibri"/>
          <w:color w:val="000000"/>
          <w:sz w:val="24"/>
          <w:szCs w:val="24"/>
        </w:rPr>
        <w:t> </w:t>
      </w:r>
    </w:p>
    <w:tbl>
      <w:tblPr>
        <w:tblW w:w="10503" w:type="dxa"/>
        <w:tblInd w:w="-720" w:type="dxa"/>
        <w:tblLook w:val="04A0" w:firstRow="1" w:lastRow="0" w:firstColumn="1" w:lastColumn="0" w:noHBand="0" w:noVBand="1"/>
      </w:tblPr>
      <w:tblGrid>
        <w:gridCol w:w="6300"/>
        <w:gridCol w:w="4203"/>
      </w:tblGrid>
      <w:tr w:rsidR="00326C66" w:rsidRPr="003A3A63" w:rsidTr="00326C66">
        <w:trPr>
          <w:trHeight w:val="1995"/>
        </w:trPr>
        <w:tc>
          <w:tcPr>
            <w:tcW w:w="10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3A3A63">
              <w:rPr>
                <w:rFonts w:ascii="GHEA Mariam" w:hAnsi="GHEA Mariam" w:cs="Arial"/>
                <w:bCs/>
                <w:color w:val="000000"/>
                <w:spacing w:val="-6"/>
                <w:sz w:val="24"/>
                <w:szCs w:val="24"/>
                <w:lang w:eastAsia="en-US"/>
              </w:rPr>
              <w:t>ՀԱՅԱՍՏԱՆԻ ՀԱՆՐԱՊԵՏՈՒԹՅԱՆ 2022 ԹՎԱԿԱՆԻ ՊԵՏԱԿԱՆ ԲՅՈՒՋԵԻ ՄԱՍԻՆ» ՀԱՅԱՍՏԱՆԻ ՀԱՆՐԱՊԵՏՈՒԹՅԱՆ ՕՐԵՆՔԻ N 3 ՀԱՎԵԼՎԱԾԻ N 1 ԱՂՅՈՒՍԱԿՈՒՄ</w:t>
            </w: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>ԵՎ ՀԱՅԱՍՏԱՆԻ ՀԱՆՐԱՊԵՏՈՒԹՅԱՆ ԿԱՌԱՎԱՐՈՒԹՅԱՆ 2021 ԹՎԱԿԱՆԻ ԴԵԿՏԵՄԲԵՐԻ 23-Ի N 2121-Ն ՈՐՈՇՄԱՆ N 1 ՀԱՎԵԼՎԱԾԻ N 1 ԱՂՅՈՒՍԱԿՈՒՄ ԿԱՏԱՐՎՈՂ ՓՈՓՈԽՈՒԹՅՈՒՆՆԵՐԸ</w:t>
            </w:r>
          </w:p>
        </w:tc>
      </w:tr>
      <w:tr w:rsidR="00326C66" w:rsidRPr="003A3A63" w:rsidTr="00326C66">
        <w:trPr>
          <w:trHeight w:val="7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13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326C66" w:rsidRPr="003A3A63" w:rsidTr="00326C66">
        <w:trPr>
          <w:trHeight w:val="305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բյուջեի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դեֆիցիտի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ֆինանսավորման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աղբյուրներն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ու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դրանց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տարրերի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անվանումները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փոփոխությունը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ավելացումները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են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326C66" w:rsidRPr="003A3A63" w:rsidTr="00326C66">
        <w:trPr>
          <w:trHeight w:val="6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տարի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6C66" w:rsidRPr="003A3A63" w:rsidTr="00326C66">
        <w:trPr>
          <w:trHeight w:val="51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  ԸՆԴԱՄԵՆԸ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1,222,000.0</w:t>
            </w:r>
          </w:p>
        </w:tc>
      </w:tr>
      <w:tr w:rsidR="00326C66" w:rsidRPr="003A3A63" w:rsidTr="00326C66">
        <w:trPr>
          <w:trHeight w:val="4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՝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5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Ա.Ներքին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աղբյուրներ-ընդամենը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1,222,000.0</w:t>
            </w:r>
          </w:p>
        </w:tc>
      </w:tr>
      <w:tr w:rsidR="00326C66" w:rsidRPr="003A3A63" w:rsidTr="00326C66">
        <w:trPr>
          <w:trHeight w:val="8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՝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2.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Ֆինանսական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զուտ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ակտիվներ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1,222,000.0</w:t>
            </w:r>
          </w:p>
        </w:tc>
      </w:tr>
      <w:tr w:rsidR="00326C66" w:rsidRPr="003A3A63" w:rsidTr="00326C66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՝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2.6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Այլ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1,222,000.0</w:t>
            </w:r>
          </w:p>
        </w:tc>
      </w:tr>
      <w:tr w:rsidR="00326C66" w:rsidRPr="003A3A63" w:rsidTr="00326C66">
        <w:trPr>
          <w:trHeight w:val="74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Կայունացման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դեպոզիտային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հաշվի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օգտագործում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C66" w:rsidRPr="003A3A63" w:rsidRDefault="00326C66" w:rsidP="00632B28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1,222,000.0</w:t>
            </w:r>
          </w:p>
        </w:tc>
      </w:tr>
    </w:tbl>
    <w:p w:rsidR="00326C66" w:rsidRPr="003A3A63" w:rsidRDefault="00326C66" w:rsidP="00326C6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color w:val="000000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326C66" w:rsidRPr="003A3A63" w:rsidRDefault="00326C66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326C66" w:rsidRPr="003A3A63" w:rsidRDefault="00326C66" w:rsidP="00326C66">
      <w:pPr>
        <w:pStyle w:val="mechtex"/>
        <w:ind w:firstLine="709"/>
        <w:jc w:val="left"/>
        <w:rPr>
          <w:rFonts w:ascii="Arial" w:hAnsi="Arial" w:cs="Arial"/>
        </w:rPr>
      </w:pPr>
      <w:r w:rsidRPr="003A3A63">
        <w:rPr>
          <w:rFonts w:ascii="GHEA Mariam" w:hAnsi="GHEA Mariam" w:cs="Sylfaen"/>
          <w:sz w:val="24"/>
          <w:szCs w:val="24"/>
        </w:rPr>
        <w:t xml:space="preserve">   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  <w:t xml:space="preserve">                                         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9B1410" w:rsidRPr="003A3A63" w:rsidRDefault="009B1410" w:rsidP="00326C66">
      <w:pPr>
        <w:pStyle w:val="mechtex"/>
        <w:ind w:left="10080" w:firstLine="720"/>
        <w:jc w:val="left"/>
        <w:rPr>
          <w:rFonts w:ascii="GHEA Mariam" w:hAnsi="GHEA Mariam" w:cs="Sylfaen"/>
          <w:sz w:val="24"/>
          <w:szCs w:val="24"/>
        </w:rPr>
        <w:sectPr w:rsidR="009B1410" w:rsidRPr="003A3A63" w:rsidSect="00326C66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9B1410" w:rsidRPr="003A3A63" w:rsidRDefault="006C6A9B" w:rsidP="00326C66">
      <w:pPr>
        <w:pStyle w:val="mechtex"/>
        <w:ind w:left="10080" w:firstLine="720"/>
        <w:jc w:val="left"/>
        <w:rPr>
          <w:rFonts w:ascii="GHEA Mariam" w:hAnsi="GHEA Mariam"/>
          <w:spacing w:val="-8"/>
          <w:sz w:val="24"/>
          <w:szCs w:val="24"/>
        </w:rPr>
      </w:pPr>
      <w:r w:rsidRPr="003A3A63">
        <w:rPr>
          <w:rFonts w:ascii="GHEA Mariam" w:hAnsi="GHEA Mariam"/>
          <w:spacing w:val="-8"/>
          <w:sz w:val="24"/>
          <w:szCs w:val="24"/>
        </w:rPr>
        <w:lastRenderedPageBreak/>
        <w:t xml:space="preserve"> </w:t>
      </w:r>
      <w:r w:rsidR="009B1410" w:rsidRPr="003A3A63">
        <w:rPr>
          <w:rFonts w:ascii="GHEA Mariam" w:hAnsi="GHEA Mariam"/>
          <w:spacing w:val="-8"/>
          <w:sz w:val="24"/>
          <w:szCs w:val="24"/>
        </w:rPr>
        <w:t xml:space="preserve">   </w:t>
      </w:r>
      <w:proofErr w:type="spellStart"/>
      <w:r w:rsidR="009B1410"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="009B1410" w:rsidRPr="003A3A63">
        <w:rPr>
          <w:rFonts w:ascii="GHEA Mariam" w:hAnsi="GHEA Mariam"/>
          <w:spacing w:val="-8"/>
          <w:sz w:val="24"/>
          <w:szCs w:val="24"/>
        </w:rPr>
        <w:t xml:space="preserve"> </w:t>
      </w:r>
      <w:r w:rsidR="009B1410" w:rsidRPr="003A3A63">
        <w:rPr>
          <w:rFonts w:ascii="GHEA Mariam" w:hAnsi="GHEA Mariam"/>
          <w:bCs/>
          <w:color w:val="000000"/>
          <w:spacing w:val="-8"/>
          <w:sz w:val="24"/>
          <w:szCs w:val="24"/>
          <w:lang w:eastAsia="en-US"/>
        </w:rPr>
        <w:t>N 3</w:t>
      </w:r>
    </w:p>
    <w:p w:rsidR="009B1410" w:rsidRPr="003A3A63" w:rsidRDefault="009B1410" w:rsidP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</w:rPr>
      </w:pPr>
      <w:r w:rsidRPr="003A3A63">
        <w:rPr>
          <w:rFonts w:ascii="GHEA Mariam" w:hAnsi="GHEA Mariam"/>
          <w:spacing w:val="-6"/>
          <w:sz w:val="24"/>
          <w:szCs w:val="24"/>
        </w:rPr>
        <w:t xml:space="preserve">       </w:t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       ՀՀ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9B1410" w:rsidRPr="003A3A63" w:rsidRDefault="009B1410" w:rsidP="00326C66">
      <w:pPr>
        <w:pStyle w:val="mechtex"/>
        <w:jc w:val="left"/>
        <w:rPr>
          <w:rFonts w:ascii="GHEA Mariam" w:hAnsi="GHEA Mariam"/>
          <w:spacing w:val="-2"/>
          <w:sz w:val="24"/>
          <w:szCs w:val="24"/>
        </w:rPr>
      </w:pP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</w:t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      </w:t>
      </w:r>
      <w:proofErr w:type="spellStart"/>
      <w:r w:rsidR="00C66424" w:rsidRPr="003A3A63">
        <w:rPr>
          <w:rFonts w:ascii="GHEA Mariam" w:hAnsi="GHEA Mariam"/>
          <w:spacing w:val="-2"/>
          <w:sz w:val="24"/>
          <w:szCs w:val="24"/>
        </w:rPr>
        <w:t>դեկտ</w:t>
      </w:r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>եմբերի</w:t>
      </w:r>
      <w:proofErr w:type="spellEnd"/>
      <w:r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r w:rsidR="0042009A" w:rsidRPr="003A3A63">
        <w:rPr>
          <w:rFonts w:ascii="GHEA Mariam" w:hAnsi="GHEA Mariam"/>
          <w:spacing w:val="-2"/>
          <w:sz w:val="24"/>
          <w:szCs w:val="24"/>
        </w:rPr>
        <w:t>22</w:t>
      </w:r>
      <w:r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ի N </w:t>
      </w:r>
      <w:proofErr w:type="gramStart"/>
      <w:r w:rsidR="00395B59">
        <w:rPr>
          <w:rFonts w:ascii="GHEA Mariam" w:hAnsi="GHEA Mariam"/>
          <w:sz w:val="24"/>
          <w:szCs w:val="24"/>
        </w:rPr>
        <w:t>2028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  -</w:t>
      </w:r>
      <w:proofErr w:type="gramEnd"/>
      <w:r w:rsidRPr="003A3A63">
        <w:rPr>
          <w:rFonts w:ascii="GHEA Mariam" w:hAnsi="GHEA Mariam"/>
          <w:spacing w:val="-2"/>
          <w:sz w:val="24"/>
          <w:szCs w:val="24"/>
        </w:rPr>
        <w:t xml:space="preserve"> Ն  </w:t>
      </w:r>
      <w:proofErr w:type="spellStart"/>
      <w:r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</w:p>
    <w:p w:rsidR="006C6A9B" w:rsidRPr="003A3A63" w:rsidRDefault="006C6A9B" w:rsidP="00326C66">
      <w:pPr>
        <w:pStyle w:val="mechtex"/>
        <w:jc w:val="left"/>
        <w:rPr>
          <w:rFonts w:ascii="GHEA Mariam" w:hAnsi="GHEA Mariam"/>
          <w:spacing w:val="-2"/>
          <w:sz w:val="24"/>
          <w:szCs w:val="24"/>
        </w:rPr>
      </w:pPr>
    </w:p>
    <w:tbl>
      <w:tblPr>
        <w:tblW w:w="15758" w:type="dxa"/>
        <w:tblInd w:w="-540" w:type="dxa"/>
        <w:tblLook w:val="04A0" w:firstRow="1" w:lastRow="0" w:firstColumn="1" w:lastColumn="0" w:noHBand="0" w:noVBand="1"/>
      </w:tblPr>
      <w:tblGrid>
        <w:gridCol w:w="1224"/>
        <w:gridCol w:w="1720"/>
        <w:gridCol w:w="8666"/>
        <w:gridCol w:w="4140"/>
        <w:gridCol w:w="8"/>
      </w:tblGrid>
      <w:tr w:rsidR="00326C66" w:rsidRPr="003A3A63" w:rsidTr="006C6A9B">
        <w:trPr>
          <w:trHeight w:val="1290"/>
        </w:trPr>
        <w:tc>
          <w:tcPr>
            <w:tcW w:w="15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A9B" w:rsidRPr="003A3A63" w:rsidRDefault="00326C66" w:rsidP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 xml:space="preserve">«ՀԱՅԱՍՏԱՆԻ ՀԱՆՐԱՊԵՏՈՒԹՅԱՆ 2022 ԹՎԱԿԱՆԻ ՊԵՏԱԿԱՆ ԲՅՈՒՋԵԻ ՄԱՍԻՆ» ՀԱՅԱՍՏԱՆԻ ՀԱՆՐԱՊԵՏՈՒԹՅԱՆ ՕՐԵՆՔԻ </w:t>
            </w:r>
            <w:r w:rsidRPr="003A3A63">
              <w:rPr>
                <w:rFonts w:ascii="GHEA Mariam" w:hAnsi="GHEA Mariam" w:cs="Arial"/>
                <w:bCs/>
                <w:color w:val="000000"/>
                <w:spacing w:val="-8"/>
                <w:sz w:val="24"/>
                <w:szCs w:val="24"/>
                <w:lang w:eastAsia="en-US"/>
              </w:rPr>
              <w:t xml:space="preserve">N 1 ՀԱՎԵԼՎԱԾԻ N 2 </w:t>
            </w:r>
            <w:proofErr w:type="gramStart"/>
            <w:r w:rsidRPr="003A3A63">
              <w:rPr>
                <w:rFonts w:ascii="GHEA Mariam" w:hAnsi="GHEA Mariam" w:cs="Arial"/>
                <w:bCs/>
                <w:color w:val="000000"/>
                <w:spacing w:val="-8"/>
                <w:sz w:val="24"/>
                <w:szCs w:val="24"/>
                <w:lang w:eastAsia="en-US"/>
              </w:rPr>
              <w:t>ԱՂՅՈՒՍԱԿՈՒՄ  ԵՎ</w:t>
            </w:r>
            <w:proofErr w:type="gramEnd"/>
            <w:r w:rsidRPr="003A3A63">
              <w:rPr>
                <w:rFonts w:ascii="GHEA Mariam" w:hAnsi="GHEA Mariam" w:cs="Arial"/>
                <w:bCs/>
                <w:color w:val="000000"/>
                <w:spacing w:val="-8"/>
                <w:sz w:val="24"/>
                <w:szCs w:val="24"/>
                <w:lang w:eastAsia="en-US"/>
              </w:rPr>
              <w:t xml:space="preserve"> ՀԱՅԱՍՏԱՆԻ ՀԱՆՐԱՊԵՏՈՒԹՅԱՆ ԿԱՌԱՎԱՐՈՒԹՅԱՆ 2021 ԹՎԱԿԱՆԻ ԴԵԿՏԵՄԲԵՐԻ</w:t>
            </w: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 xml:space="preserve"> 23-Ի</w:t>
            </w:r>
          </w:p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  <w:t xml:space="preserve"> N 2121-Ն ՈՐՈՇՄԱՆ N 5 ՀԱՎԵԼՎԱԾԻ N 1 ԱՂՅՈՒՍԱԿՈՒՄ ԿԱՏԱՐՎՈՂ ՓՈՓՈԽՈՒԹՅՈՒՆՆԵՐԸ</w:t>
            </w:r>
          </w:p>
          <w:p w:rsidR="006C6A9B" w:rsidRPr="003A3A63" w:rsidRDefault="006C6A9B" w:rsidP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34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6C66" w:rsidRPr="003A3A63" w:rsidRDefault="006C6A9B" w:rsidP="006C6A9B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326C66" w:rsidRPr="003A3A63" w:rsidTr="006C6A9B">
        <w:trPr>
          <w:gridAfter w:val="1"/>
          <w:wAfter w:w="8" w:type="dxa"/>
          <w:trHeight w:val="134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դասիչը</w:t>
            </w:r>
            <w:proofErr w:type="spellEnd"/>
          </w:p>
        </w:tc>
        <w:tc>
          <w:tcPr>
            <w:tcW w:w="8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Բյուջետային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հատկացումների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գլխավոր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կարգադրիչների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ծրագրերի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անվանումները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փոփոխությունները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ավելացումները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են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)</w:t>
            </w:r>
          </w:p>
        </w:tc>
      </w:tr>
      <w:tr w:rsidR="00326C66" w:rsidRPr="003A3A63" w:rsidTr="006C6A9B">
        <w:trPr>
          <w:gridAfter w:val="1"/>
          <w:wAfter w:w="8" w:type="dxa"/>
          <w:trHeight w:val="33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C66" w:rsidRPr="003A3A63" w:rsidRDefault="006C6A9B" w:rsidP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ծրագիրը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C66" w:rsidRPr="003A3A63" w:rsidRDefault="006C6A9B" w:rsidP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միջոցառումը</w:t>
            </w:r>
            <w:proofErr w:type="spellEnd"/>
          </w:p>
        </w:tc>
        <w:tc>
          <w:tcPr>
            <w:tcW w:w="8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6C6A9B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տարի</w:t>
            </w:r>
            <w:proofErr w:type="spellEnd"/>
          </w:p>
        </w:tc>
      </w:tr>
      <w:tr w:rsidR="00326C66" w:rsidRPr="003A3A63" w:rsidTr="006C6A9B">
        <w:trPr>
          <w:gridAfter w:val="1"/>
          <w:wAfter w:w="8" w:type="dxa"/>
          <w:trHeight w:val="33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ԸՆԴԱՄԵՆԸ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8" w:type="dxa"/>
          <w:trHeight w:val="33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ՀՀ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8" w:type="dxa"/>
          <w:trHeight w:val="60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1158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</w:tr>
      <w:tr w:rsidR="00326C66" w:rsidRPr="003A3A63" w:rsidTr="006C6A9B">
        <w:trPr>
          <w:gridAfter w:val="1"/>
          <w:wAfter w:w="8" w:type="dxa"/>
          <w:trHeight w:val="795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6C6A9B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կենտրոնացված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</w:t>
            </w:r>
            <w:r w:rsidR="006C6A9B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8" w:type="dxa"/>
          <w:trHeight w:val="60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60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համակարգի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կազմակերպաիրավական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կատարելագործում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գործունեության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նկատմամբ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հասարակական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կարծիքի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բարելավում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վստահության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բարձրացում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480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Վերջնական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արդյունքի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990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A3A63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Արդի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մարտահրավերներին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դիմակայող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հասարակական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պահանջարկը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բավարարող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թափանցիկ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բար</w:t>
            </w:r>
            <w:r w:rsidR="003A3A63" w:rsidRPr="003A3A63">
              <w:rPr>
                <w:rFonts w:ascii="GHEA Mariam" w:hAnsi="GHEA Mariam" w:cs="Arial"/>
                <w:sz w:val="24"/>
                <w:szCs w:val="24"/>
                <w:lang w:val="hy-AM" w:eastAsia="en-US"/>
              </w:rPr>
              <w:t>եվ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արք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հաշվետվողական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գործունեության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ապահովում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620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lastRenderedPageBreak/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միջոցառումներ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326C66" w:rsidRPr="003A3A63" w:rsidTr="006C6A9B">
        <w:trPr>
          <w:gridAfter w:val="1"/>
          <w:wAfter w:w="8" w:type="dxa"/>
          <w:trHeight w:val="638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11001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</w:tr>
      <w:tr w:rsidR="00326C66" w:rsidRPr="003A3A63" w:rsidTr="006C6A9B">
        <w:trPr>
          <w:gridAfter w:val="1"/>
          <w:wAfter w:w="8" w:type="dxa"/>
          <w:trHeight w:val="134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կե</w:t>
            </w:r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նտրոնացված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val="hy-AM" w:eastAsia="en-US"/>
              </w:rPr>
              <w:t>թ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որինգի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վերահսկողության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8" w:type="dxa"/>
          <w:trHeight w:val="49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1808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A3A63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պլանավորում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համակարգում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միջգերատեսչական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միջազգային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համագործակցության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ապահովում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համընդհանուր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val="hy-AM" w:eastAsia="en-US"/>
              </w:rPr>
              <w:t>թ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հսկողություն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48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52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մատուցում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494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միջոցառումներ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326C66" w:rsidRPr="003A3A63" w:rsidTr="006C6A9B">
        <w:trPr>
          <w:gridAfter w:val="1"/>
          <w:wAfter w:w="8" w:type="dxa"/>
          <w:trHeight w:val="46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11004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</w:tr>
      <w:tr w:rsidR="00326C66" w:rsidRPr="003A3A63" w:rsidTr="006C6A9B">
        <w:trPr>
          <w:gridAfter w:val="1"/>
          <w:wAfter w:w="8" w:type="dxa"/>
          <w:trHeight w:val="6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պահպանության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ծառայություններ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մատուցող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ՀՀ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ստորաբաժանումների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կարիքի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բավարարում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8" w:type="dxa"/>
          <w:trHeight w:val="49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6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ՀՀ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պահպանության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այլ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ստորաբաժանումների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նյութատեխնիկական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բազայով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ապահովում</w:t>
            </w:r>
            <w:proofErr w:type="spellEnd"/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4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  <w:tr w:rsidR="00326C66" w:rsidRPr="003A3A63" w:rsidTr="006C6A9B">
        <w:trPr>
          <w:gridAfter w:val="1"/>
          <w:wAfter w:w="8" w:type="dxa"/>
          <w:trHeight w:val="5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մատուցում</w:t>
            </w:r>
            <w:proofErr w:type="spellEnd"/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</w:tr>
    </w:tbl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9B1410" w:rsidRPr="003A3A63" w:rsidRDefault="009B1410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9B1410" w:rsidRPr="003A3A63" w:rsidRDefault="009B1410" w:rsidP="009B1410">
      <w:pPr>
        <w:pStyle w:val="mechtex"/>
        <w:ind w:firstLine="709"/>
        <w:jc w:val="left"/>
        <w:rPr>
          <w:rFonts w:ascii="GHEA Mariam" w:hAnsi="GHEA Mariam" w:cs="Sylfaen"/>
          <w:sz w:val="24"/>
          <w:szCs w:val="24"/>
        </w:rPr>
        <w:sectPr w:rsidR="009B1410" w:rsidRPr="003A3A63" w:rsidSect="009B1410">
          <w:pgSz w:w="16834" w:h="11909" w:orient="landscape" w:code="9"/>
          <w:pgMar w:top="1440" w:right="1440" w:bottom="1440" w:left="1021" w:header="720" w:footer="576" w:gutter="0"/>
          <w:pgNumType w:start="1"/>
          <w:cols w:space="720"/>
          <w:titlePg/>
          <w:docGrid w:linePitch="272"/>
        </w:sectPr>
      </w:pPr>
      <w:r w:rsidRPr="003A3A63">
        <w:rPr>
          <w:rFonts w:ascii="GHEA Mariam" w:hAnsi="GHEA Mariam" w:cs="Sylfaen"/>
          <w:sz w:val="24"/>
          <w:szCs w:val="24"/>
        </w:rPr>
        <w:t xml:space="preserve">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  <w:t>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9B1410" w:rsidRPr="003A3A63" w:rsidRDefault="009B1410" w:rsidP="00326C66">
      <w:pPr>
        <w:pStyle w:val="mechtex"/>
        <w:ind w:left="10080" w:firstLine="720"/>
        <w:jc w:val="left"/>
        <w:rPr>
          <w:rFonts w:ascii="GHEA Mariam" w:hAnsi="GHEA Mariam"/>
          <w:spacing w:val="-8"/>
          <w:sz w:val="24"/>
          <w:szCs w:val="24"/>
        </w:rPr>
      </w:pPr>
      <w:r w:rsidRPr="003A3A63">
        <w:rPr>
          <w:rFonts w:ascii="GHEA Mariam" w:hAnsi="GHEA Mariam"/>
          <w:spacing w:val="-8"/>
          <w:sz w:val="24"/>
          <w:szCs w:val="24"/>
        </w:rPr>
        <w:lastRenderedPageBreak/>
        <w:t xml:space="preserve">   </w:t>
      </w:r>
      <w:proofErr w:type="spellStart"/>
      <w:r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Pr="003A3A63">
        <w:rPr>
          <w:rFonts w:ascii="GHEA Mariam" w:hAnsi="GHEA Mariam"/>
          <w:spacing w:val="-8"/>
          <w:sz w:val="24"/>
          <w:szCs w:val="24"/>
        </w:rPr>
        <w:t xml:space="preserve"> </w:t>
      </w:r>
      <w:r w:rsidRPr="003A3A63">
        <w:rPr>
          <w:rFonts w:ascii="GHEA Mariam" w:hAnsi="GHEA Mariam"/>
          <w:bCs/>
          <w:color w:val="000000"/>
          <w:spacing w:val="-8"/>
          <w:sz w:val="24"/>
          <w:szCs w:val="24"/>
          <w:lang w:eastAsia="en-US"/>
        </w:rPr>
        <w:t>N 4</w:t>
      </w:r>
    </w:p>
    <w:p w:rsidR="009B1410" w:rsidRPr="003A3A63" w:rsidRDefault="009B1410" w:rsidP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</w:rPr>
      </w:pPr>
      <w:r w:rsidRPr="003A3A63">
        <w:rPr>
          <w:rFonts w:ascii="GHEA Mariam" w:hAnsi="GHEA Mariam"/>
          <w:spacing w:val="-6"/>
          <w:sz w:val="24"/>
          <w:szCs w:val="24"/>
        </w:rPr>
        <w:t xml:space="preserve">       </w:t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       ՀՀ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9B1410" w:rsidRPr="003A3A63" w:rsidRDefault="009B1410" w:rsidP="00326C66">
      <w:pPr>
        <w:pStyle w:val="mechtex"/>
        <w:jc w:val="left"/>
        <w:rPr>
          <w:rFonts w:ascii="GHEA Mariam" w:hAnsi="GHEA Mariam"/>
          <w:spacing w:val="-2"/>
          <w:sz w:val="24"/>
          <w:szCs w:val="24"/>
        </w:rPr>
      </w:pP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</w:t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      </w:t>
      </w:r>
      <w:proofErr w:type="spellStart"/>
      <w:r w:rsidR="00C66424" w:rsidRPr="003A3A63">
        <w:rPr>
          <w:rFonts w:ascii="GHEA Mariam" w:hAnsi="GHEA Mariam"/>
          <w:spacing w:val="-2"/>
          <w:sz w:val="24"/>
          <w:szCs w:val="24"/>
        </w:rPr>
        <w:t>դեկտե</w:t>
      </w:r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>մբերի</w:t>
      </w:r>
      <w:proofErr w:type="spellEnd"/>
      <w:r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r w:rsidR="0042009A" w:rsidRPr="003A3A63">
        <w:rPr>
          <w:rFonts w:ascii="GHEA Mariam" w:hAnsi="GHEA Mariam"/>
          <w:spacing w:val="-2"/>
          <w:sz w:val="24"/>
          <w:szCs w:val="24"/>
        </w:rPr>
        <w:t>22</w:t>
      </w:r>
      <w:r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ի N </w:t>
      </w:r>
      <w:r w:rsidR="00395B59">
        <w:rPr>
          <w:rFonts w:ascii="GHEA Mariam" w:hAnsi="GHEA Mariam"/>
          <w:sz w:val="24"/>
          <w:szCs w:val="24"/>
        </w:rPr>
        <w:t>2028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 - </w:t>
      </w:r>
      <w:proofErr w:type="gramStart"/>
      <w:r w:rsidRPr="003A3A63">
        <w:rPr>
          <w:rFonts w:ascii="GHEA Mariam" w:hAnsi="GHEA Mariam"/>
          <w:spacing w:val="-2"/>
          <w:sz w:val="24"/>
          <w:szCs w:val="24"/>
        </w:rPr>
        <w:t xml:space="preserve">Ն  </w:t>
      </w:r>
      <w:proofErr w:type="spellStart"/>
      <w:r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  <w:proofErr w:type="gramEnd"/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tbl>
      <w:tblPr>
        <w:tblW w:w="1558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630"/>
        <w:gridCol w:w="720"/>
        <w:gridCol w:w="900"/>
        <w:gridCol w:w="8010"/>
        <w:gridCol w:w="4050"/>
        <w:gridCol w:w="10"/>
      </w:tblGrid>
      <w:tr w:rsidR="00326C66" w:rsidRPr="003A3A63" w:rsidTr="00326C66">
        <w:trPr>
          <w:trHeight w:val="1140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 xml:space="preserve">ՀԱՅԱՍՏԱՆԻ ՀԱՆՐԱՊԵՏՈՒԹՅԱՆ ԿԱՌԱՎԱՐՈՒԹՅԱՆ 2021 ԹՎԱԿԱՆԻ ԴԵԿՏԵՄԲԵՐԻ 23-Ի N 2121-Ն ՈՐՈՇՄԱՆ </w:t>
            </w:r>
          </w:p>
          <w:p w:rsidR="00326C66" w:rsidRPr="003A3A63" w:rsidRDefault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>NN 3 ԵՎ 4 ՀԱՎԵԼՎԱԾՆԵՐՈՒՄ ԿԱՏԱՐՎՈՂ ՓՈՓՈԽՈՒԹՅՈՒՆՆԵՐԸ ԵՎ ԼՐԱՑՈՒՄՆԵՐԸ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                          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326C66" w:rsidRPr="003A3A63" w:rsidTr="006C6A9B">
        <w:trPr>
          <w:gridAfter w:val="1"/>
          <w:wAfter w:w="10" w:type="dxa"/>
          <w:trHeight w:val="4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Գործառական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դասիչը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Բյուջետային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հատկացումների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գլխավոր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կարգադրիչների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ծրագրերի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կատարող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անվանումները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փոփոխությունները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    </w:t>
            </w:r>
            <w:r w:rsidRPr="003A3A63">
              <w:rPr>
                <w:rFonts w:ascii="GHEA Mariam" w:hAnsi="GHEA Mariam" w:cs="Arial"/>
                <w:sz w:val="24"/>
                <w:szCs w:val="24"/>
              </w:rPr>
              <w:br/>
              <w:t xml:space="preserve">      (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ավելացումները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են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>)</w:t>
            </w:r>
          </w:p>
        </w:tc>
      </w:tr>
      <w:tr w:rsidR="00326C66" w:rsidRPr="003A3A63" w:rsidTr="006C6A9B">
        <w:trPr>
          <w:gridAfter w:val="1"/>
          <w:wAfter w:w="10" w:type="dxa"/>
          <w:cantSplit/>
          <w:trHeight w:val="1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C66" w:rsidRPr="003A3A63" w:rsidRDefault="00326C66" w:rsidP="00326C66">
            <w:pPr>
              <w:ind w:left="113" w:right="113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C66" w:rsidRPr="003A3A63" w:rsidRDefault="00326C66" w:rsidP="00326C66">
            <w:pPr>
              <w:ind w:left="113" w:right="113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C66" w:rsidRPr="003A3A63" w:rsidRDefault="00326C66" w:rsidP="00326C66">
            <w:pPr>
              <w:ind w:left="113" w:right="113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դասը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C66" w:rsidRPr="003A3A63" w:rsidRDefault="00326C66" w:rsidP="00326C66">
            <w:pPr>
              <w:ind w:left="113" w:right="113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C66" w:rsidRPr="003A3A63" w:rsidRDefault="00326C66" w:rsidP="00326C66">
            <w:pPr>
              <w:ind w:left="113" w:right="113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միջոցա-ռումը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տարի</w:t>
            </w:r>
            <w:proofErr w:type="spellEnd"/>
          </w:p>
        </w:tc>
      </w:tr>
      <w:tr w:rsidR="00326C66" w:rsidRPr="003A3A63" w:rsidTr="00326C66">
        <w:trPr>
          <w:gridAfter w:val="1"/>
          <w:wAfter w:w="10" w:type="dxa"/>
          <w:trHeight w:val="34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ԸՆԴԱՄԵՆԸ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1,222,000.0</w:t>
            </w:r>
          </w:p>
        </w:tc>
      </w:tr>
      <w:tr w:rsidR="00326C66" w:rsidRPr="003A3A63" w:rsidTr="006C6A9B">
        <w:trPr>
          <w:gridAfter w:val="1"/>
          <w:wAfter w:w="10" w:type="dxa"/>
          <w:trHeight w:val="6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ՀԱՍԱՐԱԿԱԿԱՆ ԿԱՐԳ, ԱՆՎՏԱՆԳՈՒԹՅՈՒՆ ԵՎ ԴԱՏԱԿԱՆ ԳՈՐԾՈՒՆԵՈՒԹՅՈՒՆ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>՝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Հասարակական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կարգ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անվտանգություն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>՝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Ոստիկանություն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>՝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ոստիկանություն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>՝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1158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 w:rsidP="003A3A63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կենտրոնացված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մոնի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val="hy-AM"/>
              </w:rPr>
              <w:t>թ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վերահսկողություն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1,222,000.0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`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118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11001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կենտրոնացված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մոնիթորինգի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վերահսկողության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5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ըստ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կատարողների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ՀՀ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80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բյուջետային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ծախսերի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տնտեսագիտական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դասակարգման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հոդվածներ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ԸՆԴԱՄԵՆԸ՝ ԾԱԽՍԵՐ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48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ԸՆԹԱՑԻԿ ԾԱԽՍԵՐ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ԱՇԽԱՏԱՆՔԻ ՎԱՐՁԱՏՐՈՒԹՅՈՒՆ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ԴՐԱՄՈՎ ՎՃԱՐՎՈՂ ԱՇԽԱՏԱՎԱՐՁԵՐ ԵՎ ՀԱՎԵԼԱՎՃԱՐՆԵՐ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Պարգևատրումներ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դրամական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խրախուսումներ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հատուկ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վճարներ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548,900.0 </w:t>
            </w:r>
          </w:p>
        </w:tc>
      </w:tr>
      <w:tr w:rsidR="00326C66" w:rsidRPr="003A3A63" w:rsidTr="006C6A9B">
        <w:trPr>
          <w:gridAfter w:val="1"/>
          <w:wAfter w:w="10" w:type="dxa"/>
          <w:trHeight w:val="70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>11004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մատուցող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ՀՀ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կարիքի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բավարարում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ըստ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կատարողների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ՀՀ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10" w:type="dxa"/>
          <w:trHeight w:val="5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այդ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թվում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բյուջետային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ծախսերի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տնտեսագիտական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դասակարգման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հոդվածներ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ԸՆԴԱՄԵՆԸ՝ ԾԱԽՍԵՐ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ԸՆԹԱՑԻԿ ԾԱԽՍԵՐ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ԱՇԽԱՏԱՆՔԻ ՎԱՐՁԱՏՐՈՒԹՅՈՒՆ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673,100.0 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color w:val="000000"/>
                <w:sz w:val="24"/>
                <w:szCs w:val="24"/>
              </w:rPr>
              <w:t>ԴՐԱՄՈՎ ՎՃԱՐՎՈՂ ԱՇԽԱՏԱՎԱՐՁԵՐ ԵՎ ՀԱՎԵԼԱՎՃԱՐՆԵՐ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326C66" w:rsidRPr="003A3A63" w:rsidTr="006C6A9B">
        <w:trPr>
          <w:gridAfter w:val="1"/>
          <w:wAfter w:w="10" w:type="dxa"/>
          <w:trHeight w:val="3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Պարգևատրումներ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դրամական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խրախուսումներ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հատուկ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վճարներ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673,100.0 </w:t>
            </w:r>
          </w:p>
        </w:tc>
      </w:tr>
    </w:tbl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18"/>
          <w:szCs w:val="24"/>
        </w:rPr>
      </w:pPr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9B1410" w:rsidRPr="003A3A63" w:rsidRDefault="009B1410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9B1410" w:rsidRPr="003A3A63" w:rsidRDefault="009B1410" w:rsidP="009B1410">
      <w:pPr>
        <w:pStyle w:val="mechtex"/>
        <w:ind w:firstLine="709"/>
        <w:jc w:val="left"/>
        <w:rPr>
          <w:rFonts w:ascii="GHEA Mariam" w:hAnsi="GHEA Mariam" w:cs="Sylfaen"/>
          <w:sz w:val="24"/>
          <w:szCs w:val="24"/>
        </w:rPr>
        <w:sectPr w:rsidR="009B1410" w:rsidRPr="003A3A63" w:rsidSect="009B1410">
          <w:pgSz w:w="16834" w:h="11909" w:orient="landscape" w:code="9"/>
          <w:pgMar w:top="1440" w:right="1440" w:bottom="1440" w:left="1021" w:header="720" w:footer="576" w:gutter="0"/>
          <w:pgNumType w:start="1"/>
          <w:cols w:space="720"/>
          <w:titlePg/>
          <w:docGrid w:linePitch="272"/>
        </w:sectPr>
      </w:pPr>
      <w:r w:rsidRPr="003A3A63">
        <w:rPr>
          <w:rFonts w:ascii="GHEA Mariam" w:hAnsi="GHEA Mariam" w:cs="Sylfaen"/>
          <w:sz w:val="24"/>
          <w:szCs w:val="24"/>
        </w:rPr>
        <w:t xml:space="preserve">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  <w:t>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9B1410" w:rsidRPr="003A3A63" w:rsidRDefault="009B1410" w:rsidP="00326C66">
      <w:pPr>
        <w:pStyle w:val="mechtex"/>
        <w:ind w:left="10080" w:firstLine="720"/>
        <w:jc w:val="left"/>
        <w:rPr>
          <w:rFonts w:ascii="GHEA Mariam" w:hAnsi="GHEA Mariam"/>
          <w:spacing w:val="-8"/>
          <w:sz w:val="24"/>
          <w:szCs w:val="24"/>
        </w:rPr>
      </w:pPr>
      <w:r w:rsidRPr="003A3A63">
        <w:rPr>
          <w:rFonts w:ascii="GHEA Mariam" w:hAnsi="GHEA Mariam"/>
          <w:spacing w:val="-8"/>
          <w:sz w:val="24"/>
          <w:szCs w:val="24"/>
        </w:rPr>
        <w:lastRenderedPageBreak/>
        <w:t xml:space="preserve">   </w:t>
      </w:r>
      <w:proofErr w:type="spellStart"/>
      <w:r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Pr="003A3A63">
        <w:rPr>
          <w:rFonts w:ascii="GHEA Mariam" w:hAnsi="GHEA Mariam"/>
          <w:spacing w:val="-8"/>
          <w:sz w:val="24"/>
          <w:szCs w:val="24"/>
        </w:rPr>
        <w:t xml:space="preserve"> </w:t>
      </w:r>
      <w:r w:rsidRPr="003A3A63">
        <w:rPr>
          <w:rFonts w:ascii="GHEA Mariam" w:hAnsi="GHEA Mariam"/>
          <w:bCs/>
          <w:color w:val="000000"/>
          <w:spacing w:val="-8"/>
          <w:sz w:val="24"/>
          <w:szCs w:val="24"/>
          <w:lang w:eastAsia="en-US"/>
        </w:rPr>
        <w:t>N 5</w:t>
      </w:r>
    </w:p>
    <w:p w:rsidR="009B1410" w:rsidRPr="003A3A63" w:rsidRDefault="009B1410" w:rsidP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</w:rPr>
      </w:pPr>
      <w:r w:rsidRPr="003A3A63">
        <w:rPr>
          <w:rFonts w:ascii="GHEA Mariam" w:hAnsi="GHEA Mariam"/>
          <w:spacing w:val="-6"/>
          <w:sz w:val="24"/>
          <w:szCs w:val="24"/>
        </w:rPr>
        <w:t xml:space="preserve">       </w:t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       ՀՀ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9B1410" w:rsidRPr="003A3A63" w:rsidRDefault="009B1410" w:rsidP="00326C66">
      <w:pPr>
        <w:pStyle w:val="mechtex"/>
        <w:jc w:val="left"/>
        <w:rPr>
          <w:rFonts w:ascii="GHEA Mariam" w:hAnsi="GHEA Mariam"/>
          <w:spacing w:val="-2"/>
          <w:sz w:val="24"/>
          <w:szCs w:val="24"/>
        </w:rPr>
      </w:pP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</w:t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      </w:t>
      </w:r>
      <w:proofErr w:type="spellStart"/>
      <w:r w:rsidR="00C66424" w:rsidRPr="003A3A63">
        <w:rPr>
          <w:rFonts w:ascii="GHEA Mariam" w:hAnsi="GHEA Mariam"/>
          <w:spacing w:val="-2"/>
          <w:sz w:val="24"/>
          <w:szCs w:val="24"/>
        </w:rPr>
        <w:t>դեկտ</w:t>
      </w:r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>եմբերի</w:t>
      </w:r>
      <w:proofErr w:type="spellEnd"/>
      <w:r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r w:rsidR="0042009A" w:rsidRPr="003A3A63">
        <w:rPr>
          <w:rFonts w:ascii="GHEA Mariam" w:hAnsi="GHEA Mariam"/>
          <w:spacing w:val="-2"/>
          <w:sz w:val="24"/>
          <w:szCs w:val="24"/>
        </w:rPr>
        <w:t>22</w:t>
      </w:r>
      <w:r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ի </w:t>
      </w:r>
      <w:proofErr w:type="gramStart"/>
      <w:r w:rsidRPr="003A3A63">
        <w:rPr>
          <w:rFonts w:ascii="GHEA Mariam" w:hAnsi="GHEA Mariam"/>
          <w:spacing w:val="-2"/>
          <w:sz w:val="24"/>
          <w:szCs w:val="24"/>
        </w:rPr>
        <w:t xml:space="preserve">N  </w:t>
      </w:r>
      <w:r w:rsidR="00395B59">
        <w:rPr>
          <w:rFonts w:ascii="GHEA Mariam" w:hAnsi="GHEA Mariam"/>
          <w:sz w:val="24"/>
          <w:szCs w:val="24"/>
        </w:rPr>
        <w:t>2028</w:t>
      </w:r>
      <w:proofErr w:type="gramEnd"/>
      <w:r w:rsidRPr="003A3A63">
        <w:rPr>
          <w:rFonts w:ascii="GHEA Mariam" w:hAnsi="GHEA Mariam"/>
          <w:spacing w:val="-2"/>
          <w:sz w:val="24"/>
          <w:szCs w:val="24"/>
        </w:rPr>
        <w:t xml:space="preserve"> - Ն  </w:t>
      </w:r>
      <w:proofErr w:type="spellStart"/>
      <w:r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tbl>
      <w:tblPr>
        <w:tblW w:w="17383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010"/>
        <w:gridCol w:w="3662"/>
        <w:gridCol w:w="960"/>
        <w:gridCol w:w="960"/>
        <w:gridCol w:w="11"/>
      </w:tblGrid>
      <w:tr w:rsidR="00326C66" w:rsidRPr="003A3A63" w:rsidTr="00326C66">
        <w:trPr>
          <w:gridAfter w:val="1"/>
          <w:wAfter w:w="11" w:type="dxa"/>
          <w:trHeight w:val="750"/>
        </w:trPr>
        <w:tc>
          <w:tcPr>
            <w:tcW w:w="1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Cs/>
                <w:color w:val="000000"/>
                <w:sz w:val="24"/>
                <w:szCs w:val="24"/>
              </w:rPr>
              <w:t>ՀԱՅԱՍՏԱՆԻ ՀԱՆՐԱՊԵՏՈՒԹՅԱՆ ԿԱՌԱՎԱՐՈՒԹՅԱՆ 2021 ԹՎԱԿԱՆԻ ԴԵԿՏԵՄԲԵՐԻ 23-Ի N 2121-Ն</w:t>
            </w: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 xml:space="preserve"> ՈՐՈՇՄԱՆ</w:t>
            </w:r>
          </w:p>
          <w:p w:rsidR="00326C66" w:rsidRPr="003A3A63" w:rsidRDefault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 xml:space="preserve"> N  9 ՀԱՎԵԼՎԱԾԻ</w:t>
            </w:r>
            <w:r w:rsidR="003A3A63" w:rsidRPr="003A3A63">
              <w:rPr>
                <w:rFonts w:ascii="GHEA Mariam" w:hAnsi="GHEA Mariam" w:cs="Arial"/>
                <w:bCs/>
                <w:sz w:val="24"/>
                <w:szCs w:val="24"/>
              </w:rPr>
              <w:t xml:space="preserve"> N  </w:t>
            </w: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>9.27 ԱՂՅՈՒՍԱԿՈՒՄ ԿԱՏԱՐՎՈՂ ՓՈՓՈԽՈՒԹՅՈՒՆՆԵՐԸ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85"/>
        </w:trPr>
        <w:tc>
          <w:tcPr>
            <w:tcW w:w="1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A3A63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ո</w:t>
            </w:r>
            <w:r w:rsidR="00326C66"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ստիկանություն</w:t>
            </w:r>
            <w:proofErr w:type="spellEnd"/>
          </w:p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trHeight w:val="285"/>
        </w:trPr>
        <w:tc>
          <w:tcPr>
            <w:tcW w:w="17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Cs/>
                <w:sz w:val="24"/>
                <w:szCs w:val="24"/>
              </w:rPr>
              <w:t>ՄԱՍ 2. ՊԵՏԱԿԱՆ ՄԱՐՄՆԻ ԳԾՈՎ ԱՐԴՅՈՒՆՔԱՅԻՆ (ԿԱՏԱՐՈՂԱԿԱՆ) ՑՈՒՑԱՆԻՇՆԵՐԸ</w:t>
            </w:r>
          </w:p>
          <w:p w:rsidR="00326C66" w:rsidRPr="003A3A63" w:rsidRDefault="00326C66">
            <w:pPr>
              <w:rPr>
                <w:rFonts w:ascii="GHEA Mariam" w:hAnsi="GHEA Mariam" w:cs="Arial"/>
                <w:bCs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5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դասիչը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անվանումը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79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1158</w:t>
            </w:r>
          </w:p>
        </w:tc>
        <w:tc>
          <w:tcPr>
            <w:tcW w:w="1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կենտրոնացված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միջոցառումներ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մոնիթորինգ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վերահսկողություն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524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>միջոցառումները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փոփոխությունը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ավելացումները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են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6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տարի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8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կե</w:t>
            </w:r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նտրոնացված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մոնիթ</w:t>
            </w:r>
            <w:r w:rsidRPr="003A3A63">
              <w:rPr>
                <w:rFonts w:ascii="GHEA Mariam" w:hAnsi="GHEA Mariam" w:cs="Arial"/>
                <w:sz w:val="24"/>
                <w:szCs w:val="24"/>
              </w:rPr>
              <w:t>որինգի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վերահսկողության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1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պլանավորում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համակարգում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միջգերատեսչական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միջազգային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համագործակցության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ապահովում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համընդհանուր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ոլորտային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աշխատանքների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մոնիթ</w:t>
            </w:r>
            <w:r w:rsidRPr="003A3A63">
              <w:rPr>
                <w:rFonts w:ascii="GHEA Mariam" w:hAnsi="GHEA Mariam" w:cs="Arial"/>
                <w:sz w:val="24"/>
                <w:szCs w:val="24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հսկողություն</w:t>
            </w:r>
            <w:proofErr w:type="spellEnd"/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lastRenderedPageBreak/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մատուցում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right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right"/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Արդյունքի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չափորոշիչներ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389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i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վրա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կատարվող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ծախսը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)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548,900.0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2B28">
              <w:rPr>
                <w:rFonts w:ascii="GHEA Mariam" w:hAnsi="GHEA Mariam" w:cs="Arial"/>
                <w:color w:val="000000"/>
                <w:sz w:val="24"/>
                <w:szCs w:val="24"/>
              </w:rPr>
              <w:t>տ</w:t>
            </w: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8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մատուցող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ՀՀ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կարիքի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բավարարում</w:t>
            </w:r>
            <w:proofErr w:type="spellEnd"/>
          </w:p>
        </w:tc>
        <w:tc>
          <w:tcPr>
            <w:tcW w:w="3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15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պլանավորում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համակարգում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միջգերատեսչական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միջազգային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համագործակցության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ապահովում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համընդհանուր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ոլորտային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աշխատանքների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իրականացում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</w:rPr>
              <w:t>մոնիթ</w:t>
            </w:r>
            <w:r w:rsidRPr="003A3A63">
              <w:rPr>
                <w:rFonts w:ascii="GHEA Mariam" w:hAnsi="GHEA Mariam" w:cs="Arial"/>
                <w:sz w:val="24"/>
                <w:szCs w:val="24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հսկողություն</w:t>
            </w:r>
            <w:proofErr w:type="spellEnd"/>
          </w:p>
        </w:tc>
        <w:tc>
          <w:tcPr>
            <w:tcW w:w="3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մատուցում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right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right"/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Արդյունքի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</w:rPr>
              <w:t>չափորոշիչներ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326C66" w:rsidRPr="003A3A63" w:rsidTr="00326C66">
        <w:trPr>
          <w:gridAfter w:val="1"/>
          <w:wAfter w:w="11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iCs/>
                <w:sz w:val="24"/>
                <w:szCs w:val="24"/>
              </w:rPr>
            </w:pP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վրա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կատարվող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ծախսը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</w:rPr>
              <w:t>)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</w:rPr>
              <w:t xml:space="preserve">673,100.0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jc w:val="center"/>
              <w:rPr>
                <w:rFonts w:ascii="GHEA Mariam" w:hAnsi="GHEA Mariam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C66" w:rsidRPr="003A3A63" w:rsidRDefault="00326C66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16"/>
          <w:szCs w:val="24"/>
        </w:rPr>
      </w:pPr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9B1410" w:rsidRPr="003A3A63" w:rsidRDefault="009B1410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9B1410" w:rsidRPr="003A3A63" w:rsidRDefault="009B1410" w:rsidP="009B1410">
      <w:pPr>
        <w:pStyle w:val="mechtex"/>
        <w:ind w:firstLine="709"/>
        <w:jc w:val="left"/>
        <w:rPr>
          <w:rFonts w:ascii="GHEA Mariam" w:hAnsi="GHEA Mariam" w:cs="Sylfaen"/>
          <w:sz w:val="24"/>
          <w:szCs w:val="24"/>
        </w:rPr>
        <w:sectPr w:rsidR="009B1410" w:rsidRPr="003A3A63" w:rsidSect="009B1410">
          <w:pgSz w:w="16834" w:h="11909" w:orient="landscape" w:code="9"/>
          <w:pgMar w:top="1440" w:right="1440" w:bottom="1440" w:left="1021" w:header="720" w:footer="576" w:gutter="0"/>
          <w:pgNumType w:start="1"/>
          <w:cols w:space="720"/>
          <w:titlePg/>
          <w:docGrid w:linePitch="272"/>
        </w:sectPr>
      </w:pPr>
      <w:r w:rsidRPr="003A3A63">
        <w:rPr>
          <w:rFonts w:ascii="GHEA Mariam" w:hAnsi="GHEA Mariam" w:cs="Sylfaen"/>
          <w:sz w:val="24"/>
          <w:szCs w:val="24"/>
        </w:rPr>
        <w:t xml:space="preserve">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  <w:t>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p w:rsidR="009B1410" w:rsidRPr="003A3A63" w:rsidRDefault="009B1410" w:rsidP="00326C66">
      <w:pPr>
        <w:pStyle w:val="mechtex"/>
        <w:ind w:left="10080" w:firstLine="720"/>
        <w:jc w:val="left"/>
        <w:rPr>
          <w:rFonts w:ascii="GHEA Mariam" w:hAnsi="GHEA Mariam"/>
          <w:spacing w:val="-8"/>
          <w:sz w:val="24"/>
          <w:szCs w:val="24"/>
        </w:rPr>
      </w:pPr>
      <w:r w:rsidRPr="003A3A63">
        <w:rPr>
          <w:rFonts w:ascii="GHEA Mariam" w:hAnsi="GHEA Mariam"/>
          <w:spacing w:val="-8"/>
          <w:sz w:val="24"/>
          <w:szCs w:val="24"/>
        </w:rPr>
        <w:lastRenderedPageBreak/>
        <w:t xml:space="preserve">    </w:t>
      </w:r>
      <w:proofErr w:type="spellStart"/>
      <w:r w:rsidRPr="003A3A63">
        <w:rPr>
          <w:rFonts w:ascii="GHEA Mariam" w:hAnsi="GHEA Mariam"/>
          <w:spacing w:val="-8"/>
          <w:sz w:val="24"/>
          <w:szCs w:val="24"/>
        </w:rPr>
        <w:t>Հավելված</w:t>
      </w:r>
      <w:proofErr w:type="spellEnd"/>
      <w:r w:rsidRPr="003A3A63">
        <w:rPr>
          <w:rFonts w:ascii="GHEA Mariam" w:hAnsi="GHEA Mariam"/>
          <w:spacing w:val="-8"/>
          <w:sz w:val="24"/>
          <w:szCs w:val="24"/>
        </w:rPr>
        <w:t xml:space="preserve"> </w:t>
      </w:r>
      <w:r w:rsidRPr="003A3A63">
        <w:rPr>
          <w:rFonts w:ascii="GHEA Mariam" w:hAnsi="GHEA Mariam"/>
          <w:bCs/>
          <w:color w:val="000000"/>
          <w:spacing w:val="-8"/>
          <w:sz w:val="24"/>
          <w:szCs w:val="24"/>
          <w:lang w:eastAsia="en-US"/>
        </w:rPr>
        <w:t>N 6</w:t>
      </w:r>
    </w:p>
    <w:p w:rsidR="009B1410" w:rsidRPr="003A3A63" w:rsidRDefault="009B1410" w:rsidP="00326C66">
      <w:pPr>
        <w:pStyle w:val="mechtex"/>
        <w:ind w:left="3600" w:firstLine="720"/>
        <w:jc w:val="left"/>
        <w:rPr>
          <w:rFonts w:ascii="GHEA Mariam" w:hAnsi="GHEA Mariam"/>
          <w:spacing w:val="-6"/>
          <w:sz w:val="24"/>
          <w:szCs w:val="24"/>
        </w:rPr>
      </w:pPr>
      <w:r w:rsidRPr="003A3A63">
        <w:rPr>
          <w:rFonts w:ascii="GHEA Mariam" w:hAnsi="GHEA Mariam"/>
          <w:spacing w:val="-6"/>
          <w:sz w:val="24"/>
          <w:szCs w:val="24"/>
        </w:rPr>
        <w:t xml:space="preserve">       </w:t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</w:r>
      <w:r w:rsidRPr="003A3A63">
        <w:rPr>
          <w:rFonts w:ascii="GHEA Mariam" w:hAnsi="GHEA Mariam"/>
          <w:spacing w:val="-6"/>
          <w:sz w:val="24"/>
          <w:szCs w:val="24"/>
        </w:rPr>
        <w:tab/>
        <w:t xml:space="preserve">          ՀՀ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կառավարության</w:t>
      </w:r>
      <w:proofErr w:type="spellEnd"/>
      <w:r w:rsidRPr="003A3A63">
        <w:rPr>
          <w:rFonts w:ascii="GHEA Mariam" w:hAnsi="GHEA Mariam"/>
          <w:spacing w:val="-6"/>
          <w:sz w:val="24"/>
          <w:szCs w:val="24"/>
        </w:rPr>
        <w:t xml:space="preserve"> 2022 </w:t>
      </w:r>
      <w:proofErr w:type="spellStart"/>
      <w:r w:rsidRPr="003A3A63">
        <w:rPr>
          <w:rFonts w:ascii="GHEA Mariam" w:hAnsi="GHEA Mariam"/>
          <w:spacing w:val="-6"/>
          <w:sz w:val="24"/>
          <w:szCs w:val="24"/>
        </w:rPr>
        <w:t>թվականի</w:t>
      </w:r>
      <w:proofErr w:type="spellEnd"/>
    </w:p>
    <w:p w:rsidR="009B1410" w:rsidRPr="003A3A63" w:rsidRDefault="009B1410" w:rsidP="00326C66">
      <w:pPr>
        <w:pStyle w:val="mechtex"/>
        <w:jc w:val="left"/>
        <w:rPr>
          <w:rFonts w:ascii="GHEA Mariam" w:hAnsi="GHEA Mariam"/>
          <w:spacing w:val="-2"/>
          <w:sz w:val="24"/>
          <w:szCs w:val="24"/>
        </w:rPr>
      </w:pP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</w:t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</w:t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</w:r>
      <w:r w:rsidRPr="003A3A63">
        <w:rPr>
          <w:rFonts w:ascii="GHEA Mariam" w:hAnsi="GHEA Mariam"/>
          <w:spacing w:val="-2"/>
          <w:sz w:val="24"/>
          <w:szCs w:val="24"/>
        </w:rPr>
        <w:tab/>
        <w:t xml:space="preserve">       </w:t>
      </w:r>
      <w:r w:rsidR="00C66424"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proofErr w:type="spellStart"/>
      <w:r w:rsidR="00C66424" w:rsidRPr="003A3A63">
        <w:rPr>
          <w:rFonts w:ascii="GHEA Mariam" w:hAnsi="GHEA Mariam"/>
          <w:spacing w:val="-2"/>
          <w:sz w:val="24"/>
          <w:szCs w:val="24"/>
        </w:rPr>
        <w:t>դեկտ</w:t>
      </w:r>
      <w:r w:rsidRPr="003A3A63">
        <w:rPr>
          <w:rFonts w:ascii="GHEA Mariam" w:hAnsi="GHEA Mariam" w:cs="Sylfaen"/>
          <w:spacing w:val="-4"/>
          <w:sz w:val="24"/>
          <w:szCs w:val="24"/>
          <w:lang w:val="pt-BR"/>
        </w:rPr>
        <w:t>եմբերի</w:t>
      </w:r>
      <w:proofErr w:type="spellEnd"/>
      <w:r w:rsidRPr="003A3A63">
        <w:rPr>
          <w:rFonts w:ascii="GHEA Mariam" w:hAnsi="GHEA Mariam"/>
          <w:spacing w:val="-2"/>
          <w:sz w:val="24"/>
          <w:szCs w:val="24"/>
        </w:rPr>
        <w:t xml:space="preserve"> </w:t>
      </w:r>
      <w:r w:rsidR="0042009A" w:rsidRPr="003A3A63">
        <w:rPr>
          <w:rFonts w:ascii="GHEA Mariam" w:hAnsi="GHEA Mariam"/>
          <w:spacing w:val="-2"/>
          <w:sz w:val="24"/>
          <w:szCs w:val="24"/>
        </w:rPr>
        <w:t>22</w:t>
      </w:r>
      <w:r w:rsidRPr="003A3A63">
        <w:rPr>
          <w:rFonts w:ascii="GHEA Mariam" w:hAnsi="GHEA Mariam" w:cs="Sylfaen"/>
          <w:spacing w:val="-2"/>
          <w:sz w:val="24"/>
          <w:szCs w:val="24"/>
          <w:lang w:val="pt-BR"/>
        </w:rPr>
        <w:t>-</w:t>
      </w:r>
      <w:r w:rsidRPr="003A3A63">
        <w:rPr>
          <w:rFonts w:ascii="GHEA Mariam" w:hAnsi="GHEA Mariam"/>
          <w:spacing w:val="-2"/>
          <w:sz w:val="24"/>
          <w:szCs w:val="24"/>
        </w:rPr>
        <w:t xml:space="preserve">ի N </w:t>
      </w:r>
      <w:r w:rsidR="00395B59">
        <w:rPr>
          <w:rFonts w:ascii="GHEA Mariam" w:hAnsi="GHEA Mariam"/>
          <w:sz w:val="24"/>
          <w:szCs w:val="24"/>
        </w:rPr>
        <w:t>2028</w:t>
      </w:r>
      <w:bookmarkStart w:id="0" w:name="_GoBack"/>
      <w:bookmarkEnd w:id="0"/>
      <w:r w:rsidRPr="003A3A63">
        <w:rPr>
          <w:rFonts w:ascii="GHEA Mariam" w:hAnsi="GHEA Mariam"/>
          <w:spacing w:val="-2"/>
          <w:sz w:val="24"/>
          <w:szCs w:val="24"/>
        </w:rPr>
        <w:t xml:space="preserve"> - Ն  </w:t>
      </w:r>
      <w:proofErr w:type="spellStart"/>
      <w:r w:rsidRPr="003A3A63">
        <w:rPr>
          <w:rFonts w:ascii="GHEA Mariam" w:hAnsi="GHEA Mariam"/>
          <w:spacing w:val="-2"/>
          <w:sz w:val="24"/>
          <w:szCs w:val="24"/>
        </w:rPr>
        <w:t>որոշման</w:t>
      </w:r>
      <w:proofErr w:type="spellEnd"/>
    </w:p>
    <w:tbl>
      <w:tblPr>
        <w:tblW w:w="17430" w:type="dxa"/>
        <w:tblInd w:w="-360" w:type="dxa"/>
        <w:tblLook w:val="04A0" w:firstRow="1" w:lastRow="0" w:firstColumn="1" w:lastColumn="0" w:noHBand="0" w:noVBand="1"/>
      </w:tblPr>
      <w:tblGrid>
        <w:gridCol w:w="3600"/>
        <w:gridCol w:w="8100"/>
        <w:gridCol w:w="3774"/>
        <w:gridCol w:w="960"/>
        <w:gridCol w:w="964"/>
        <w:gridCol w:w="32"/>
      </w:tblGrid>
      <w:tr w:rsidR="00326C66" w:rsidRPr="003A3A63" w:rsidTr="00326C66">
        <w:trPr>
          <w:gridAfter w:val="1"/>
          <w:wAfter w:w="32" w:type="dxa"/>
          <w:trHeight w:val="912"/>
        </w:trPr>
        <w:tc>
          <w:tcPr>
            <w:tcW w:w="1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ՀԱՅԱՍՏԱՆԻ ՀԱՆՐԱՊԵՏՈՒԹՅԱՆ ԿԱՌԱՎԱՐՈՒԹՅԱՆ 2021 ԹՎԱԿԱՆԻ ԴԵԿՏԵՄԲԵՐԻ 23-Ի N 2121-Ն ՈՐՈՇՄԱՆ</w:t>
            </w:r>
          </w:p>
          <w:p w:rsidR="00326C66" w:rsidRPr="003A3A63" w:rsidRDefault="00326C66" w:rsidP="003A3A63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 xml:space="preserve"> N  9.1 ՀԱՎԵԼՎԱԾԻ</w:t>
            </w:r>
            <w:r w:rsidR="003A3A63" w:rsidRPr="00326C66">
              <w:rPr>
                <w:rFonts w:ascii="GHEA Mariam" w:hAnsi="GHEA Mariam" w:cs="Arial"/>
                <w:bCs/>
                <w:sz w:val="24"/>
                <w:szCs w:val="24"/>
              </w:rPr>
              <w:t xml:space="preserve"> N </w:t>
            </w:r>
            <w:r w:rsidRPr="003A3A63"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  <w:t>9.1.33 ԱՂՅՈՒՍԱԿՈՒՄ ԿԱՏԱՐՎՈՂ ՓՈՓՈԽՈՒԹՅՈՒՆՆԵՐԸ</w:t>
            </w: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85"/>
        </w:trPr>
        <w:tc>
          <w:tcPr>
            <w:tcW w:w="1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C66" w:rsidRPr="003A3A63" w:rsidRDefault="003A3A63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ո</w:t>
            </w:r>
            <w:r w:rsidR="00326C66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ստիկանություն</w:t>
            </w:r>
            <w:proofErr w:type="spellEnd"/>
          </w:p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trHeight w:val="285"/>
        </w:trPr>
        <w:tc>
          <w:tcPr>
            <w:tcW w:w="17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5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դասիչը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անվանումը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88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1158</w:t>
            </w:r>
          </w:p>
        </w:tc>
        <w:tc>
          <w:tcPr>
            <w:tcW w:w="1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կ</w:t>
            </w:r>
            <w:r w:rsidR="003A3A63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ենտրոնացված</w:t>
            </w:r>
            <w:proofErr w:type="spellEnd"/>
            <w:r w:rsidR="003A3A63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միջոցառումներ</w:t>
            </w:r>
            <w:proofErr w:type="spellEnd"/>
            <w:r w:rsidR="003A3A63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մոնիթ</w:t>
            </w: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85"/>
        </w:trPr>
        <w:tc>
          <w:tcPr>
            <w:tcW w:w="154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>միջոցառումները</w:t>
            </w:r>
            <w:proofErr w:type="spellEnd"/>
            <w:r w:rsidRPr="003A3A63"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342"/>
        </w:trPr>
        <w:tc>
          <w:tcPr>
            <w:tcW w:w="15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1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Ծրագրի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1158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Ցուցանիշների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փոփոխությունը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ավելացումները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նշված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են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դրական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նշանով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5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11001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տարի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11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քաղաքականության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կառավարում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կե</w:t>
            </w:r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նտրոնացված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մոնիթ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որինգի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վերահսկողության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4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>պլանավորում</w:t>
            </w:r>
            <w:proofErr w:type="spellEnd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t>համա</w:t>
            </w:r>
            <w:r w:rsidRPr="003A3A63">
              <w:rPr>
                <w:rFonts w:ascii="GHEA Mariam" w:hAnsi="GHEA Mariam" w:cs="Arial"/>
                <w:spacing w:val="-8"/>
                <w:sz w:val="24"/>
                <w:szCs w:val="24"/>
                <w:lang w:eastAsia="en-US"/>
              </w:rPr>
              <w:softHyphen/>
              <w:t>կարգում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միջգերատեսչական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միջազգային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համագործակցության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ապահո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softHyphen/>
              <w:t>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համընդհանուր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մոնիթորինգ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հսկողություն</w:t>
            </w:r>
            <w:proofErr w:type="spellEnd"/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lastRenderedPageBreak/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մատուցում</w:t>
            </w:r>
            <w:proofErr w:type="spell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Արդյունքի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չափորոշիչներ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վրա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կատարվող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ծախսը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548,900.0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11004</w:t>
            </w:r>
          </w:p>
        </w:tc>
        <w:tc>
          <w:tcPr>
            <w:tcW w:w="3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632B28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տ</w:t>
            </w:r>
            <w:r w:rsidR="00326C66"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արի</w:t>
            </w:r>
            <w:proofErr w:type="spellEnd"/>
            <w:r w:rsidR="00326C66"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Պետական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պահպանության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ծառայություններ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մատուցող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ՀՀ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ստորաբաժանումների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կարիքի</w:t>
            </w:r>
            <w:proofErr w:type="spellEnd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բավարարում</w:t>
            </w:r>
            <w:proofErr w:type="spellEnd"/>
          </w:p>
        </w:tc>
        <w:tc>
          <w:tcPr>
            <w:tcW w:w="3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Ոստիկանության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մարմինների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պլանավորում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համակարգում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ծրագրային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միջոցառումների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մշակում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միջգերատեսչական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միջազգային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համագործակցության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ապահովում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համընդհանուր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ոլորտային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աշխատանքների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իրականացում</w:t>
            </w:r>
            <w:proofErr w:type="spellEnd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3A63"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մոնիթ</w:t>
            </w: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որինգ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հսկողություն</w:t>
            </w:r>
            <w:proofErr w:type="spellEnd"/>
          </w:p>
        </w:tc>
        <w:tc>
          <w:tcPr>
            <w:tcW w:w="3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Ծառայությունների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մատուցում</w:t>
            </w:r>
            <w:proofErr w:type="spell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right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Արդյունքի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>չափորոշիչներ</w:t>
            </w:r>
            <w:proofErr w:type="spellEnd"/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  <w:tr w:rsidR="00326C66" w:rsidRPr="003A3A63" w:rsidTr="00326C66">
        <w:trPr>
          <w:gridAfter w:val="1"/>
          <w:wAfter w:w="32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66" w:rsidRPr="003A3A63" w:rsidRDefault="00326C66" w:rsidP="00326C66">
            <w:pPr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</w:pP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Միջոցառման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վրա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կատարվող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ծախսը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հազ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դրամ</w:t>
            </w:r>
            <w:proofErr w:type="spellEnd"/>
            <w:r w:rsidRPr="003A3A63">
              <w:rPr>
                <w:rFonts w:ascii="GHEA Mariam" w:hAnsi="GHEA Mariam" w:cs="Arial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3A3A63">
              <w:rPr>
                <w:rFonts w:ascii="GHEA Mariam" w:hAnsi="GHEA Mariam" w:cs="Arial"/>
                <w:sz w:val="24"/>
                <w:szCs w:val="24"/>
                <w:lang w:eastAsia="en-US"/>
              </w:rPr>
              <w:t xml:space="preserve">673,100.0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66" w:rsidRPr="003A3A63" w:rsidRDefault="00326C66" w:rsidP="00326C66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</w:tr>
    </w:tbl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326C66" w:rsidRPr="003A3A63" w:rsidRDefault="00326C66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 w:rsidP="00326C66">
      <w:pPr>
        <w:pStyle w:val="norm"/>
        <w:spacing w:line="240" w:lineRule="auto"/>
        <w:ind w:firstLine="0"/>
        <w:rPr>
          <w:rFonts w:ascii="GHEA Mariam" w:hAnsi="GHEA Mariam" w:cs="Arial"/>
          <w:sz w:val="24"/>
          <w:szCs w:val="24"/>
        </w:rPr>
      </w:pPr>
    </w:p>
    <w:p w:rsidR="009B1410" w:rsidRPr="003A3A63" w:rsidRDefault="009B1410">
      <w:pPr>
        <w:pStyle w:val="mechtex"/>
        <w:ind w:firstLine="720"/>
        <w:jc w:val="left"/>
        <w:rPr>
          <w:rFonts w:ascii="GHEA Mariam" w:hAnsi="GHEA Mariam" w:cs="Arial Armenian"/>
          <w:sz w:val="24"/>
          <w:szCs w:val="24"/>
        </w:rPr>
      </w:pPr>
      <w:proofErr w:type="gramStart"/>
      <w:r w:rsidRPr="003A3A63">
        <w:rPr>
          <w:rFonts w:ascii="GHEA Mariam" w:hAnsi="GHEA Mariam" w:cs="Sylfaen"/>
          <w:sz w:val="24"/>
          <w:szCs w:val="24"/>
        </w:rPr>
        <w:t>ՀԱՅԱՍՏԱՆԻ</w:t>
      </w:r>
      <w:r w:rsidRPr="003A3A63">
        <w:rPr>
          <w:rFonts w:ascii="GHEA Mariam" w:hAnsi="GHEA Mariam" w:cs="Arial Armenian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ՀԱՆՐԱՊԵՏՈՒԹՅԱՆ</w:t>
      </w:r>
      <w:proofErr w:type="gramEnd"/>
    </w:p>
    <w:p w:rsidR="009B1410" w:rsidRPr="003A3A63" w:rsidRDefault="009B1410" w:rsidP="00326C66">
      <w:pPr>
        <w:pStyle w:val="mechtex"/>
        <w:ind w:firstLine="720"/>
        <w:jc w:val="left"/>
        <w:rPr>
          <w:rFonts w:ascii="GHEA Mariam" w:hAnsi="GHEA Mariam" w:cs="Sylfaen"/>
          <w:sz w:val="24"/>
          <w:szCs w:val="24"/>
        </w:rPr>
      </w:pPr>
      <w:r w:rsidRPr="003A3A63">
        <w:rPr>
          <w:rFonts w:ascii="GHEA Mariam" w:hAnsi="GHEA Mariam"/>
          <w:sz w:val="24"/>
          <w:szCs w:val="24"/>
        </w:rPr>
        <w:t xml:space="preserve">  </w:t>
      </w:r>
      <w:r w:rsidRPr="003A3A63">
        <w:rPr>
          <w:rFonts w:ascii="GHEA Mariam" w:hAnsi="GHEA Mariam" w:cs="Sylfaen"/>
          <w:sz w:val="24"/>
          <w:szCs w:val="24"/>
        </w:rPr>
        <w:t>ՎԱՐՉԱՊԵՏԻ ԱՇԽԱՏԱԿԱԶՄԻ</w:t>
      </w:r>
    </w:p>
    <w:p w:rsidR="001F225D" w:rsidRPr="003A3A63" w:rsidRDefault="009B1410" w:rsidP="00326C66">
      <w:pPr>
        <w:pStyle w:val="mechtex"/>
        <w:ind w:firstLine="709"/>
        <w:jc w:val="left"/>
        <w:rPr>
          <w:rFonts w:ascii="GHEA Mariam" w:hAnsi="GHEA Mariam" w:cs="Arial"/>
          <w:sz w:val="24"/>
          <w:szCs w:val="24"/>
        </w:rPr>
      </w:pPr>
      <w:r w:rsidRPr="003A3A63">
        <w:rPr>
          <w:rFonts w:ascii="GHEA Mariam" w:hAnsi="GHEA Mariam" w:cs="Sylfaen"/>
          <w:sz w:val="24"/>
          <w:szCs w:val="24"/>
        </w:rPr>
        <w:t xml:space="preserve">                 ՂԵԿԱՎԱՐ</w:t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</w:r>
      <w:r w:rsidRPr="003A3A63">
        <w:rPr>
          <w:rFonts w:ascii="GHEA Mariam" w:hAnsi="GHEA Mariam" w:cs="Arial Armenian"/>
          <w:sz w:val="24"/>
          <w:szCs w:val="24"/>
        </w:rPr>
        <w:tab/>
        <w:t>Ա</w:t>
      </w:r>
      <w:r w:rsidRPr="003A3A63">
        <w:rPr>
          <w:rFonts w:ascii="GHEA Mariam" w:hAnsi="GHEA Mariam" w:cs="Sylfaen"/>
          <w:sz w:val="24"/>
          <w:szCs w:val="24"/>
        </w:rPr>
        <w:t>.</w:t>
      </w:r>
      <w:r w:rsidRPr="003A3A63">
        <w:rPr>
          <w:rFonts w:ascii="GHEA Mariam" w:hAnsi="GHEA Mariam" w:cs="Arial Armenian"/>
          <w:sz w:val="24"/>
          <w:szCs w:val="24"/>
        </w:rPr>
        <w:t xml:space="preserve"> ՀԱՐՈՒԹՅՈՒՆ</w:t>
      </w:r>
      <w:r w:rsidRPr="003A3A63">
        <w:rPr>
          <w:rFonts w:ascii="GHEA Mariam" w:hAnsi="GHEA Mariam" w:cs="Sylfaen"/>
          <w:sz w:val="24"/>
          <w:szCs w:val="24"/>
        </w:rPr>
        <w:t>ՅԱՆ</w:t>
      </w:r>
    </w:p>
    <w:sectPr w:rsidR="001F225D" w:rsidRPr="003A3A63" w:rsidSect="009B1410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DD" w:rsidRDefault="002C2FDD">
      <w:r>
        <w:separator/>
      </w:r>
    </w:p>
  </w:endnote>
  <w:endnote w:type="continuationSeparator" w:id="0">
    <w:p w:rsidR="002C2FDD" w:rsidRDefault="002C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66" w:rsidRDefault="00326C6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705E0">
      <w:rPr>
        <w:noProof/>
        <w:sz w:val="18"/>
      </w:rPr>
      <w:t>voroshumKK475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E0" w:rsidRDefault="000E2267">
    <w:pPr>
      <w:pStyle w:val="Footer"/>
    </w:pPr>
    <w:fldSimple w:instr=" FILENAME   \* MERGEFORMAT ">
      <w:r w:rsidR="003705E0">
        <w:rPr>
          <w:noProof/>
        </w:rPr>
        <w:t>voroshumKK475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DD" w:rsidRDefault="002C2FDD">
      <w:r>
        <w:separator/>
      </w:r>
    </w:p>
  </w:footnote>
  <w:footnote w:type="continuationSeparator" w:id="0">
    <w:p w:rsidR="002C2FDD" w:rsidRDefault="002C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66" w:rsidRDefault="00326C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6C66" w:rsidRDefault="00326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66" w:rsidRDefault="00326C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B59">
      <w:rPr>
        <w:rStyle w:val="PageNumber"/>
        <w:noProof/>
      </w:rPr>
      <w:t>2</w:t>
    </w:r>
    <w:r>
      <w:rPr>
        <w:rStyle w:val="PageNumber"/>
      </w:rPr>
      <w:fldChar w:fldCharType="end"/>
    </w:r>
  </w:p>
  <w:p w:rsidR="00326C66" w:rsidRDefault="00326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7FC"/>
    <w:multiLevelType w:val="hybridMultilevel"/>
    <w:tmpl w:val="DD8C02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6D7F3C"/>
    <w:multiLevelType w:val="hybridMultilevel"/>
    <w:tmpl w:val="DD8C02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2C6B"/>
    <w:rsid w:val="00073836"/>
    <w:rsid w:val="00073D70"/>
    <w:rsid w:val="00073E4C"/>
    <w:rsid w:val="00073E66"/>
    <w:rsid w:val="000744BE"/>
    <w:rsid w:val="00075AA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707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28F2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67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BE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CBB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334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357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A8A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37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00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604"/>
    <w:rsid w:val="002A1854"/>
    <w:rsid w:val="002A1DC7"/>
    <w:rsid w:val="002A2C40"/>
    <w:rsid w:val="002A3543"/>
    <w:rsid w:val="002A37A6"/>
    <w:rsid w:val="002A3B0E"/>
    <w:rsid w:val="002A3DCF"/>
    <w:rsid w:val="002A3DD9"/>
    <w:rsid w:val="002A4640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FD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3A4F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C66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046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5E0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B59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A63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09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6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1A1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1A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70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D4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2B28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79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47E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A9B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1D68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0F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29D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91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53B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05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C7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D54"/>
    <w:rsid w:val="00936E0F"/>
    <w:rsid w:val="00936ED4"/>
    <w:rsid w:val="009376CC"/>
    <w:rsid w:val="00937C74"/>
    <w:rsid w:val="00937D50"/>
    <w:rsid w:val="00937E7B"/>
    <w:rsid w:val="0094000E"/>
    <w:rsid w:val="00940164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0D6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963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6D46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4D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410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8CC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24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2CF"/>
    <w:rsid w:val="00C81187"/>
    <w:rsid w:val="00C812BC"/>
    <w:rsid w:val="00C812DA"/>
    <w:rsid w:val="00C81889"/>
    <w:rsid w:val="00C81985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AB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C92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4D2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CB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CB2"/>
    <w:rsid w:val="00E80D34"/>
    <w:rsid w:val="00E80F6A"/>
    <w:rsid w:val="00E811BB"/>
    <w:rsid w:val="00E81288"/>
    <w:rsid w:val="00E813CD"/>
    <w:rsid w:val="00E81477"/>
    <w:rsid w:val="00E81A33"/>
    <w:rsid w:val="00E81CEB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1A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54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1E15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77C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D8CC4"/>
  <w15:chartTrackingRefBased/>
  <w15:docId w15:val="{617EA383-F44D-4D35-9155-03DFA45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6C9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76C9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6C92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856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70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05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23D4-1132-4070-8142-D2E2347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https:/mul2.gov.am/tasks/720788/oneclick/voroshumMK-471.docx?token=22b5c5c226bd419a91c59c78b42f6de2</cp:keywords>
  <dc:description/>
  <cp:lastModifiedBy>Kristina Papyan</cp:lastModifiedBy>
  <cp:revision>7</cp:revision>
  <cp:lastPrinted>2022-12-22T06:41:00Z</cp:lastPrinted>
  <dcterms:created xsi:type="dcterms:W3CDTF">2022-12-22T06:41:00Z</dcterms:created>
  <dcterms:modified xsi:type="dcterms:W3CDTF">2022-12-22T10:48:00Z</dcterms:modified>
</cp:coreProperties>
</file>