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1A33" w:rsidRPr="00F83A95" w:rsidRDefault="00F92438" w:rsidP="00351A33">
      <w:pPr>
        <w:pStyle w:val="ListParagraph"/>
        <w:tabs>
          <w:tab w:val="left" w:pos="567"/>
        </w:tabs>
        <w:spacing w:line="276" w:lineRule="auto"/>
        <w:ind w:left="0" w:firstLine="567"/>
        <w:jc w:val="right"/>
        <w:rPr>
          <w:rFonts w:ascii="GHEA Grapalat" w:hAnsi="GHEA Grapalat"/>
          <w:b/>
          <w:lang w:val="hy-AM"/>
        </w:rPr>
      </w:pPr>
      <w:r w:rsidRPr="00C84A85">
        <w:rPr>
          <w:rFonts w:ascii="GHEA Grapalat" w:hAnsi="GHEA Grapalat" w:cs="GHEA Grapalat"/>
          <w:b/>
        </w:rPr>
        <w:t>ԱՂՅՈՒՍԱԿ</w:t>
      </w:r>
      <w:proofErr w:type="gramStart"/>
      <w:r w:rsidRPr="00C84A85">
        <w:rPr>
          <w:rFonts w:ascii="Courier New" w:hAnsi="Courier New" w:cs="Courier New"/>
          <w:b/>
        </w:rPr>
        <w:t> </w:t>
      </w:r>
      <w:r w:rsidRPr="00C84A85">
        <w:rPr>
          <w:rFonts w:ascii="GHEA Grapalat" w:hAnsi="GHEA Grapalat" w:cs="GHEA Grapalat"/>
          <w:b/>
        </w:rPr>
        <w:t xml:space="preserve"> </w:t>
      </w:r>
      <w:r w:rsidR="00351A33">
        <w:rPr>
          <w:rFonts w:ascii="GHEA Grapalat" w:hAnsi="GHEA Grapalat" w:cs="GHEA Grapalat"/>
          <w:b/>
        </w:rPr>
        <w:t>4</w:t>
      </w:r>
      <w:proofErr w:type="gramEnd"/>
      <w:r w:rsidR="00351A33">
        <w:rPr>
          <w:rFonts w:ascii="GHEA Grapalat" w:hAnsi="GHEA Grapalat" w:cs="GHEA Grapalat"/>
          <w:b/>
        </w:rPr>
        <w:t>-2</w:t>
      </w:r>
      <w:r w:rsidR="00351A33" w:rsidRPr="00F83A95">
        <w:rPr>
          <w:rFonts w:ascii="GHEA Grapalat" w:hAnsi="GHEA Grapalat"/>
          <w:b/>
          <w:lang w:val="hy-AM"/>
        </w:rPr>
        <w:t xml:space="preserve"> </w:t>
      </w:r>
    </w:p>
    <w:tbl>
      <w:tblPr>
        <w:tblStyle w:val="TableGrid"/>
        <w:tblW w:w="11199" w:type="dxa"/>
        <w:tblInd w:w="-743" w:type="dxa"/>
        <w:tblLook w:val="04A0" w:firstRow="1" w:lastRow="0" w:firstColumn="1" w:lastColumn="0" w:noHBand="0" w:noVBand="1"/>
      </w:tblPr>
      <w:tblGrid>
        <w:gridCol w:w="1277"/>
        <w:gridCol w:w="9922"/>
      </w:tblGrid>
      <w:tr w:rsidR="001A6CEE" w:rsidRPr="00F92438" w:rsidTr="001A6CEE">
        <w:tc>
          <w:tcPr>
            <w:tcW w:w="1277" w:type="dxa"/>
          </w:tcPr>
          <w:p w:rsidR="001A6CEE" w:rsidRDefault="001A6CEE" w:rsidP="001A6CEE">
            <w:pPr>
              <w:spacing w:line="276" w:lineRule="auto"/>
              <w:jc w:val="both"/>
              <w:rPr>
                <w:rFonts w:ascii="GHEA Grapalat" w:hAnsi="GHEA Grapalat"/>
                <w:szCs w:val="20"/>
                <w:lang w:val="hy-AM"/>
              </w:rPr>
            </w:pPr>
            <w:r w:rsidRPr="000D103A">
              <w:rPr>
                <w:rFonts w:ascii="GHEA Grapalat" w:hAnsi="GHEA Grapalat"/>
                <w:szCs w:val="20"/>
                <w:lang w:val="hy-AM"/>
              </w:rPr>
              <w:t>Ռուս</w:t>
            </w:r>
            <w:r>
              <w:rPr>
                <w:rFonts w:ascii="GHEA Grapalat" w:hAnsi="GHEA Grapalat"/>
                <w:szCs w:val="20"/>
                <w:lang w:val="hy-AM"/>
              </w:rPr>
              <w:t>.</w:t>
            </w:r>
            <w:r w:rsidRPr="000D103A">
              <w:rPr>
                <w:rFonts w:ascii="GHEA Grapalat" w:hAnsi="GHEA Grapalat"/>
                <w:szCs w:val="20"/>
                <w:lang w:val="hy-AM"/>
              </w:rPr>
              <w:t xml:space="preserve"> լ</w:t>
            </w:r>
            <w:r>
              <w:rPr>
                <w:rFonts w:ascii="GHEA Grapalat" w:hAnsi="GHEA Grapalat"/>
                <w:szCs w:val="20"/>
                <w:lang w:val="hy-AM"/>
              </w:rPr>
              <w:t>.</w:t>
            </w:r>
          </w:p>
        </w:tc>
        <w:tc>
          <w:tcPr>
            <w:tcW w:w="9922" w:type="dxa"/>
          </w:tcPr>
          <w:p w:rsidR="001A6CEE" w:rsidRDefault="001A6CEE" w:rsidP="00325C97">
            <w:pPr>
              <w:spacing w:line="276" w:lineRule="auto"/>
              <w:jc w:val="both"/>
              <w:rPr>
                <w:rFonts w:ascii="GHEA Grapalat" w:hAnsi="GHEA Grapalat"/>
                <w:szCs w:val="20"/>
                <w:lang w:val="hy-AM"/>
              </w:rPr>
            </w:pPr>
            <w:r w:rsidRPr="000D103A">
              <w:rPr>
                <w:rFonts w:ascii="GHEA Grapalat" w:hAnsi="GHEA Grapalat"/>
                <w:szCs w:val="20"/>
                <w:lang w:val="hy-AM"/>
              </w:rPr>
              <w:t xml:space="preserve">Ռուսերենի խորացված ուսուցումն իրականացվում է </w:t>
            </w:r>
            <w:r w:rsidRPr="00DF196C">
              <w:rPr>
                <w:rFonts w:ascii="GHEA Grapalat" w:hAnsi="GHEA Grapalat"/>
                <w:szCs w:val="20"/>
                <w:lang w:val="hy-AM"/>
              </w:rPr>
              <w:t xml:space="preserve">Շիրակի մարզի </w:t>
            </w:r>
            <w:r w:rsidR="00325C97">
              <w:rPr>
                <w:rFonts w:ascii="GHEA Grapalat" w:hAnsi="GHEA Grapalat"/>
                <w:szCs w:val="20"/>
                <w:lang w:val="hy-AM"/>
              </w:rPr>
              <w:t xml:space="preserve">Գյումրու </w:t>
            </w:r>
            <w:r w:rsidR="00325C97">
              <w:rPr>
                <w:rFonts w:ascii="GHEA Grapalat" w:hAnsi="GHEA Grapalat"/>
                <w:szCs w:val="20"/>
              </w:rPr>
              <w:t>NN</w:t>
            </w:r>
            <w:r w:rsidRPr="000D103A">
              <w:rPr>
                <w:rFonts w:ascii="GHEA Grapalat" w:hAnsi="GHEA Grapalat"/>
                <w:szCs w:val="20"/>
                <w:lang w:val="hy-AM"/>
              </w:rPr>
              <w:t xml:space="preserve"> 1, 7, 23 </w:t>
            </w:r>
            <w:r w:rsidRPr="00DF196C">
              <w:rPr>
                <w:rFonts w:ascii="GHEA Grapalat" w:hAnsi="GHEA Grapalat"/>
                <w:szCs w:val="20"/>
                <w:lang w:val="hy-AM"/>
              </w:rPr>
              <w:t>հիմնական</w:t>
            </w:r>
            <w:r w:rsidRPr="000D103A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Pr="00DF196C">
              <w:rPr>
                <w:rFonts w:ascii="GHEA Grapalat" w:hAnsi="GHEA Grapalat"/>
                <w:szCs w:val="20"/>
                <w:lang w:val="hy-AM"/>
              </w:rPr>
              <w:t>և</w:t>
            </w:r>
            <w:r w:rsidRPr="000D103A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Pr="00DF196C">
              <w:rPr>
                <w:rFonts w:ascii="GHEA Grapalat" w:hAnsi="GHEA Grapalat"/>
                <w:szCs w:val="20"/>
                <w:lang w:val="hy-AM"/>
              </w:rPr>
              <w:t>Գյումրու</w:t>
            </w:r>
            <w:r w:rsidRPr="000D103A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325C97">
              <w:rPr>
                <w:rFonts w:ascii="GHEA Grapalat" w:hAnsi="GHEA Grapalat"/>
                <w:szCs w:val="20"/>
              </w:rPr>
              <w:t>N</w:t>
            </w:r>
            <w:r w:rsidRPr="000D103A">
              <w:rPr>
                <w:rFonts w:ascii="GHEA Grapalat" w:hAnsi="GHEA Grapalat"/>
                <w:szCs w:val="20"/>
                <w:lang w:val="hy-AM"/>
              </w:rPr>
              <w:t xml:space="preserve"> 2 </w:t>
            </w:r>
            <w:r w:rsidRPr="00DF196C">
              <w:rPr>
                <w:rFonts w:ascii="GHEA Grapalat" w:hAnsi="GHEA Grapalat"/>
                <w:szCs w:val="20"/>
                <w:lang w:val="hy-AM"/>
              </w:rPr>
              <w:t>ավագ</w:t>
            </w:r>
            <w:r w:rsidRPr="000D103A">
              <w:rPr>
                <w:rFonts w:ascii="GHEA Grapalat" w:hAnsi="GHEA Grapalat"/>
                <w:szCs w:val="20"/>
                <w:lang w:val="hy-AM"/>
              </w:rPr>
              <w:t xml:space="preserve"> դպրոցներում: </w:t>
            </w:r>
          </w:p>
        </w:tc>
      </w:tr>
      <w:tr w:rsidR="001A6CEE" w:rsidRPr="00F92438" w:rsidTr="001A6CEE">
        <w:tc>
          <w:tcPr>
            <w:tcW w:w="1277" w:type="dxa"/>
          </w:tcPr>
          <w:p w:rsidR="001A6CEE" w:rsidRPr="000D103A" w:rsidRDefault="001A6CEE" w:rsidP="00E415AF">
            <w:pPr>
              <w:spacing w:line="276" w:lineRule="auto"/>
              <w:jc w:val="both"/>
              <w:rPr>
                <w:rFonts w:ascii="GHEA Grapalat" w:hAnsi="GHEA Grapalat"/>
                <w:szCs w:val="20"/>
                <w:lang w:val="hy-AM"/>
              </w:rPr>
            </w:pPr>
          </w:p>
        </w:tc>
        <w:tc>
          <w:tcPr>
            <w:tcW w:w="9922" w:type="dxa"/>
          </w:tcPr>
          <w:p w:rsidR="001A6CEE" w:rsidRDefault="001A6CEE" w:rsidP="00325C97">
            <w:pPr>
              <w:spacing w:line="276" w:lineRule="auto"/>
              <w:jc w:val="both"/>
              <w:rPr>
                <w:rFonts w:ascii="GHEA Grapalat" w:hAnsi="GHEA Grapalat"/>
                <w:szCs w:val="20"/>
                <w:lang w:val="hy-AM"/>
              </w:rPr>
            </w:pPr>
            <w:r w:rsidRPr="00DF196C">
              <w:rPr>
                <w:rFonts w:ascii="GHEA Grapalat" w:hAnsi="GHEA Grapalat"/>
                <w:szCs w:val="20"/>
                <w:lang w:val="hy-AM"/>
              </w:rPr>
              <w:t>Սյունիքի մարզի Կապան համայնքում գործում է «Россияне» ռուս-հայկական հասարակական կազմակերպությունը, որ</w:t>
            </w:r>
            <w:r w:rsidR="00325C97">
              <w:rPr>
                <w:rFonts w:ascii="GHEA Grapalat" w:hAnsi="GHEA Grapalat"/>
                <w:szCs w:val="20"/>
              </w:rPr>
              <w:t>ն</w:t>
            </w:r>
            <w:r w:rsidRPr="00DF196C">
              <w:rPr>
                <w:rFonts w:ascii="GHEA Grapalat" w:hAnsi="GHEA Grapalat"/>
                <w:szCs w:val="20"/>
                <w:lang w:val="hy-AM"/>
              </w:rPr>
              <w:t xml:space="preserve">   առաջին դասարանցիների համար կազմակերպում է անվճար դասընթացներ, Հայաստանում Ռուսաստանի Դաշնության դեսպանատան աջակցությամբ անց</w:t>
            </w:r>
            <w:r w:rsidR="00325C97">
              <w:rPr>
                <w:rFonts w:ascii="GHEA Grapalat" w:hAnsi="GHEA Grapalat"/>
                <w:szCs w:val="20"/>
              </w:rPr>
              <w:t>կ</w:t>
            </w:r>
            <w:r w:rsidRPr="00DF196C">
              <w:rPr>
                <w:rFonts w:ascii="GHEA Grapalat" w:hAnsi="GHEA Grapalat"/>
                <w:szCs w:val="20"/>
                <w:lang w:val="hy-AM"/>
              </w:rPr>
              <w:t>ացվում</w:t>
            </w:r>
            <w:r w:rsidR="00325C97">
              <w:rPr>
                <w:rFonts w:ascii="GHEA Grapalat" w:hAnsi="GHEA Grapalat"/>
                <w:szCs w:val="20"/>
              </w:rPr>
              <w:t xml:space="preserve"> </w:t>
            </w:r>
            <w:proofErr w:type="spellStart"/>
            <w:r w:rsidR="00325C97">
              <w:rPr>
                <w:rFonts w:ascii="GHEA Grapalat" w:hAnsi="GHEA Grapalat"/>
                <w:szCs w:val="20"/>
              </w:rPr>
              <w:t>են</w:t>
            </w:r>
            <w:proofErr w:type="spellEnd"/>
            <w:r w:rsidRPr="00DF196C">
              <w:rPr>
                <w:rFonts w:ascii="GHEA Grapalat" w:hAnsi="GHEA Grapalat"/>
                <w:szCs w:val="20"/>
                <w:lang w:val="hy-AM"/>
              </w:rPr>
              <w:t xml:space="preserve"> ռուսաց լեզվի ուսուցիչների վերապատրաստման դասընթացներ, </w:t>
            </w:r>
            <w:proofErr w:type="spellStart"/>
            <w:r w:rsidR="00325C97">
              <w:rPr>
                <w:rFonts w:ascii="GHEA Grapalat" w:hAnsi="GHEA Grapalat"/>
                <w:szCs w:val="20"/>
              </w:rPr>
              <w:t>համաժողով</w:t>
            </w:r>
            <w:proofErr w:type="spellEnd"/>
            <w:r w:rsidRPr="00DF196C">
              <w:rPr>
                <w:rFonts w:ascii="GHEA Grapalat" w:hAnsi="GHEA Grapalat"/>
                <w:szCs w:val="20"/>
                <w:lang w:val="hy-AM"/>
              </w:rPr>
              <w:t>ներ,</w:t>
            </w:r>
            <w:r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Pr="00DF196C">
              <w:rPr>
                <w:rFonts w:ascii="GHEA Grapalat" w:hAnsi="GHEA Grapalat"/>
                <w:szCs w:val="20"/>
                <w:lang w:val="hy-AM"/>
              </w:rPr>
              <w:t>մրցույթներ, միջոցառումներ, նշվում են հայ և ռուս գրողների ծննդյան օրերը:</w:t>
            </w:r>
          </w:p>
        </w:tc>
      </w:tr>
      <w:tr w:rsidR="001A6CEE" w:rsidRPr="00F92438" w:rsidTr="001A6CEE">
        <w:tc>
          <w:tcPr>
            <w:tcW w:w="1277" w:type="dxa"/>
          </w:tcPr>
          <w:p w:rsidR="001A6CEE" w:rsidRPr="000D103A" w:rsidRDefault="001A6CEE" w:rsidP="00E415AF">
            <w:pPr>
              <w:spacing w:line="276" w:lineRule="auto"/>
              <w:jc w:val="both"/>
              <w:rPr>
                <w:rFonts w:ascii="GHEA Grapalat" w:hAnsi="GHEA Grapalat"/>
                <w:szCs w:val="20"/>
                <w:lang w:val="hy-AM"/>
              </w:rPr>
            </w:pPr>
          </w:p>
        </w:tc>
        <w:tc>
          <w:tcPr>
            <w:tcW w:w="9922" w:type="dxa"/>
          </w:tcPr>
          <w:p w:rsidR="001A6CEE" w:rsidRPr="000D103A" w:rsidRDefault="001A6CEE" w:rsidP="001A6CEE">
            <w:pPr>
              <w:spacing w:line="276" w:lineRule="auto"/>
              <w:ind w:firstLine="567"/>
              <w:jc w:val="both"/>
              <w:rPr>
                <w:rFonts w:ascii="GHEA Grapalat" w:hAnsi="GHEA Grapalat"/>
                <w:szCs w:val="20"/>
                <w:lang w:val="hy-AM"/>
              </w:rPr>
            </w:pPr>
            <w:r w:rsidRPr="00DF196C">
              <w:rPr>
                <w:rFonts w:ascii="GHEA Grapalat" w:hAnsi="GHEA Grapalat"/>
                <w:szCs w:val="20"/>
                <w:lang w:val="hy-AM"/>
              </w:rPr>
              <w:t>2019</w:t>
            </w:r>
            <w:r w:rsidR="00325C97">
              <w:rPr>
                <w:rFonts w:ascii="GHEA Grapalat" w:hAnsi="GHEA Grapalat"/>
                <w:szCs w:val="20"/>
              </w:rPr>
              <w:t xml:space="preserve"> </w:t>
            </w:r>
            <w:r w:rsidRPr="00DF196C">
              <w:rPr>
                <w:rFonts w:ascii="GHEA Grapalat" w:hAnsi="GHEA Grapalat"/>
                <w:szCs w:val="20"/>
                <w:lang w:val="hy-AM"/>
              </w:rPr>
              <w:t xml:space="preserve">թ. փետրվարի 1- 35 </w:t>
            </w:r>
            <w:r w:rsidR="00325C97">
              <w:rPr>
                <w:rFonts w:ascii="GHEA Grapalat" w:hAnsi="GHEA Grapalat"/>
                <w:szCs w:val="20"/>
              </w:rPr>
              <w:t xml:space="preserve"> </w:t>
            </w:r>
            <w:r w:rsidRPr="00DF196C">
              <w:rPr>
                <w:rFonts w:ascii="GHEA Grapalat" w:hAnsi="GHEA Grapalat"/>
                <w:szCs w:val="20"/>
                <w:lang w:val="hy-AM"/>
              </w:rPr>
              <w:t xml:space="preserve">առաջին </w:t>
            </w:r>
            <w:r w:rsidR="00325C97">
              <w:rPr>
                <w:rFonts w:ascii="GHEA Grapalat" w:hAnsi="GHEA Grapalat"/>
                <w:szCs w:val="20"/>
              </w:rPr>
              <w:t xml:space="preserve"> </w:t>
            </w:r>
            <w:r w:rsidRPr="00DF196C">
              <w:rPr>
                <w:rFonts w:ascii="GHEA Grapalat" w:hAnsi="GHEA Grapalat"/>
                <w:szCs w:val="20"/>
                <w:lang w:val="hy-AM"/>
              </w:rPr>
              <w:t xml:space="preserve">դասարանցիների </w:t>
            </w:r>
            <w:r w:rsidR="00325C97">
              <w:rPr>
                <w:rFonts w:ascii="GHEA Grapalat" w:hAnsi="GHEA Grapalat"/>
                <w:szCs w:val="20"/>
              </w:rPr>
              <w:t xml:space="preserve"> </w:t>
            </w:r>
            <w:r w:rsidRPr="00DF196C">
              <w:rPr>
                <w:rFonts w:ascii="GHEA Grapalat" w:hAnsi="GHEA Grapalat"/>
                <w:szCs w:val="20"/>
                <w:lang w:val="hy-AM"/>
              </w:rPr>
              <w:t>համար</w:t>
            </w:r>
            <w:r w:rsidR="00325C97">
              <w:rPr>
                <w:rFonts w:ascii="GHEA Grapalat" w:hAnsi="GHEA Grapalat"/>
                <w:szCs w:val="20"/>
              </w:rPr>
              <w:t xml:space="preserve"> </w:t>
            </w:r>
            <w:r w:rsidRPr="00DF196C">
              <w:rPr>
                <w:rFonts w:ascii="GHEA Grapalat" w:hAnsi="GHEA Grapalat"/>
                <w:szCs w:val="20"/>
                <w:lang w:val="hy-AM"/>
              </w:rPr>
              <w:t xml:space="preserve"> կազմակերպվել</w:t>
            </w:r>
            <w:r w:rsidR="00325C97">
              <w:rPr>
                <w:rFonts w:ascii="GHEA Grapalat" w:hAnsi="GHEA Grapalat"/>
                <w:szCs w:val="20"/>
              </w:rPr>
              <w:t xml:space="preserve"> </w:t>
            </w:r>
            <w:r w:rsidR="00325C97">
              <w:rPr>
                <w:rFonts w:ascii="GHEA Grapalat" w:hAnsi="GHEA Grapalat"/>
                <w:szCs w:val="20"/>
                <w:lang w:val="hy-AM"/>
              </w:rPr>
              <w:t xml:space="preserve"> է 4-ամս</w:t>
            </w:r>
            <w:r w:rsidRPr="00DF196C">
              <w:rPr>
                <w:rFonts w:ascii="GHEA Grapalat" w:hAnsi="GHEA Grapalat"/>
                <w:szCs w:val="20"/>
                <w:lang w:val="hy-AM"/>
              </w:rPr>
              <w:t>յա անվճար դասընթացներ:</w:t>
            </w:r>
            <w:r w:rsidRPr="000D103A">
              <w:rPr>
                <w:rFonts w:ascii="GHEA Grapalat" w:hAnsi="GHEA Grapalat"/>
                <w:szCs w:val="20"/>
                <w:lang w:val="hy-AM"/>
              </w:rPr>
              <w:t xml:space="preserve"> 201</w:t>
            </w:r>
            <w:r>
              <w:rPr>
                <w:rFonts w:ascii="GHEA Grapalat" w:hAnsi="GHEA Grapalat"/>
                <w:szCs w:val="20"/>
                <w:lang w:val="hy-AM"/>
              </w:rPr>
              <w:t>9</w:t>
            </w:r>
            <w:r w:rsidRPr="000D103A">
              <w:rPr>
                <w:rFonts w:ascii="GHEA Grapalat" w:hAnsi="GHEA Grapalat"/>
                <w:szCs w:val="20"/>
                <w:lang w:val="hy-AM"/>
              </w:rPr>
              <w:t xml:space="preserve">թ. մայիսի 9-ին կազմակերպվել է «Անմահ գունդ» քայլերթը, իրականացվել է «Գեորգիևյան ժապավեն» ակցիան: 2018թ. հունիսի 6-ին անց կացվել </w:t>
            </w:r>
            <w:proofErr w:type="spellStart"/>
            <w:r w:rsidR="00325C97">
              <w:rPr>
                <w:rFonts w:ascii="GHEA Grapalat" w:hAnsi="GHEA Grapalat"/>
                <w:szCs w:val="20"/>
              </w:rPr>
              <w:t>են</w:t>
            </w:r>
            <w:proofErr w:type="spellEnd"/>
            <w:r w:rsidR="00325C97">
              <w:rPr>
                <w:rFonts w:ascii="GHEA Grapalat" w:hAnsi="GHEA Grapalat"/>
                <w:szCs w:val="20"/>
              </w:rPr>
              <w:t xml:space="preserve"> </w:t>
            </w:r>
            <w:r w:rsidRPr="000D103A">
              <w:rPr>
                <w:rFonts w:ascii="GHEA Grapalat" w:hAnsi="GHEA Grapalat"/>
                <w:szCs w:val="20"/>
                <w:lang w:val="hy-AM"/>
              </w:rPr>
              <w:t>միջոցառումներ նվիրված ռուսաց լեզվի օրվան, մրցույթներ՝ «Ես սիրում եմ ռուսաց լեզուն, որովհետև…»,</w:t>
            </w:r>
            <w:r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Pr="000D103A">
              <w:rPr>
                <w:rFonts w:ascii="GHEA Grapalat" w:hAnsi="GHEA Grapalat"/>
                <w:szCs w:val="20"/>
                <w:lang w:val="hy-AM"/>
              </w:rPr>
              <w:t>նկարների ցուցահանդես՝ «Ինչպես եմ պատկերացնում ռուս-հայկական բարեկամությունը», ասմունքի մրցույթ նվիրված Եսենինին, կնշվի Պուշկինի 220-ամյակը: 2005 թվականից Կապանի Շ. Մովսիսյանի թանգարանում գործում է «Ռուս-հայկական անկյունը»:</w:t>
            </w:r>
          </w:p>
          <w:p w:rsidR="001A6CEE" w:rsidRPr="00DF196C" w:rsidRDefault="001A6CEE" w:rsidP="001A6CEE">
            <w:pPr>
              <w:spacing w:line="276" w:lineRule="auto"/>
              <w:jc w:val="both"/>
              <w:rPr>
                <w:rFonts w:ascii="GHEA Grapalat" w:hAnsi="GHEA Grapalat"/>
                <w:szCs w:val="20"/>
                <w:lang w:val="hy-AM"/>
              </w:rPr>
            </w:pPr>
          </w:p>
        </w:tc>
      </w:tr>
      <w:tr w:rsidR="001A6CEE" w:rsidRPr="00F92438" w:rsidTr="001A6CEE">
        <w:tc>
          <w:tcPr>
            <w:tcW w:w="1277" w:type="dxa"/>
          </w:tcPr>
          <w:p w:rsidR="001A6CEE" w:rsidRPr="000D103A" w:rsidRDefault="001A6CEE" w:rsidP="00E415AF">
            <w:pPr>
              <w:spacing w:line="276" w:lineRule="auto"/>
              <w:jc w:val="both"/>
              <w:rPr>
                <w:rFonts w:ascii="GHEA Grapalat" w:hAnsi="GHEA Grapalat"/>
                <w:szCs w:val="20"/>
                <w:lang w:val="hy-AM"/>
              </w:rPr>
            </w:pPr>
          </w:p>
        </w:tc>
        <w:tc>
          <w:tcPr>
            <w:tcW w:w="9922" w:type="dxa"/>
          </w:tcPr>
          <w:p w:rsidR="001A6CEE" w:rsidRPr="000D103A" w:rsidRDefault="00325C97" w:rsidP="001A6CEE">
            <w:pPr>
              <w:spacing w:line="276" w:lineRule="auto"/>
              <w:jc w:val="both"/>
              <w:rPr>
                <w:rFonts w:ascii="GHEA Grapalat" w:hAnsi="GHEA Grapalat"/>
                <w:szCs w:val="20"/>
                <w:lang w:val="hy-AM"/>
              </w:rPr>
            </w:pPr>
            <w:r>
              <w:rPr>
                <w:rFonts w:ascii="GHEA Grapalat" w:hAnsi="GHEA Grapalat"/>
                <w:szCs w:val="20"/>
                <w:lang w:val="hy-AM"/>
              </w:rPr>
              <w:t xml:space="preserve">Տավուշի մարզի Դիլիջանի </w:t>
            </w:r>
            <w:r>
              <w:rPr>
                <w:rFonts w:ascii="GHEA Grapalat" w:hAnsi="GHEA Grapalat"/>
                <w:szCs w:val="20"/>
              </w:rPr>
              <w:t>N</w:t>
            </w:r>
            <w:r w:rsidR="001A6CEE" w:rsidRPr="000D103A">
              <w:rPr>
                <w:rFonts w:ascii="GHEA Grapalat" w:hAnsi="GHEA Grapalat"/>
                <w:szCs w:val="20"/>
                <w:lang w:val="hy-AM"/>
              </w:rPr>
              <w:t xml:space="preserve"> 2 հիմնական դպրոց են հաճախում ռուսերենով կրթություն ստացող 29 երեխա, որոնց թիվը ըստ դասարանների կազմում է՝</w:t>
            </w:r>
          </w:p>
          <w:p w:rsidR="001A6CEE" w:rsidRPr="000D103A" w:rsidRDefault="001A6CEE" w:rsidP="001A6CEE">
            <w:pPr>
              <w:spacing w:line="276" w:lineRule="auto"/>
              <w:jc w:val="both"/>
              <w:rPr>
                <w:rFonts w:ascii="GHEA Grapalat" w:hAnsi="GHEA Grapalat"/>
                <w:szCs w:val="20"/>
                <w:lang w:val="hy-AM"/>
              </w:rPr>
            </w:pPr>
            <w:r w:rsidRPr="000D103A">
              <w:rPr>
                <w:rFonts w:ascii="GHEA Grapalat" w:hAnsi="GHEA Grapalat"/>
                <w:szCs w:val="20"/>
                <w:lang w:val="hy-AM"/>
              </w:rPr>
              <w:t>1-ին դասարանում՝ 2, 2-րդ դասարանում՝ 5, 3-րդ դասարանում՝ 2, 4-րդ դասարանում՝ 3, 5-րդ դասարանում՝ 2, 7-րդ դասարանում՝ 4, 8-րդ դասարանում՝ 3 և 9-րդ դասարանում 4 երեխա:</w:t>
            </w:r>
          </w:p>
          <w:p w:rsidR="001A6CEE" w:rsidRPr="000D103A" w:rsidRDefault="001A6CEE" w:rsidP="001A6CEE">
            <w:pPr>
              <w:spacing w:line="276" w:lineRule="auto"/>
              <w:jc w:val="both"/>
              <w:rPr>
                <w:rFonts w:ascii="GHEA Grapalat" w:hAnsi="GHEA Grapalat"/>
                <w:szCs w:val="20"/>
                <w:lang w:val="hy-AM"/>
              </w:rPr>
            </w:pPr>
            <w:r w:rsidRPr="000D103A">
              <w:rPr>
                <w:rFonts w:ascii="GHEA Grapalat" w:hAnsi="GHEA Grapalat"/>
                <w:szCs w:val="20"/>
                <w:lang w:val="hy-AM"/>
              </w:rPr>
              <w:t>Նշված դպրոցում ռուսերեն</w:t>
            </w:r>
            <w:bookmarkStart w:id="0" w:name="_GoBack"/>
            <w:bookmarkEnd w:id="0"/>
            <w:r w:rsidRPr="000D103A">
              <w:rPr>
                <w:rFonts w:ascii="GHEA Grapalat" w:hAnsi="GHEA Grapalat"/>
                <w:szCs w:val="20"/>
                <w:lang w:val="hy-AM"/>
              </w:rPr>
              <w:t>ով ուսուցումը կազմակերպելու նպատակով փոխարինաբար գրքեր են վերցվել Լոռու մարզի Լերմոնտովոյի դպրոցից:</w:t>
            </w:r>
          </w:p>
          <w:p w:rsidR="001A6CEE" w:rsidRPr="00DF196C" w:rsidRDefault="001A6CEE" w:rsidP="001A6CEE">
            <w:pPr>
              <w:spacing w:line="276" w:lineRule="auto"/>
              <w:ind w:firstLine="567"/>
              <w:jc w:val="both"/>
              <w:rPr>
                <w:rFonts w:ascii="GHEA Grapalat" w:hAnsi="GHEA Grapalat"/>
                <w:szCs w:val="20"/>
                <w:lang w:val="hy-AM"/>
              </w:rPr>
            </w:pPr>
          </w:p>
        </w:tc>
      </w:tr>
      <w:tr w:rsidR="001A6CEE" w:rsidRPr="00F92438" w:rsidTr="001A6CEE">
        <w:tc>
          <w:tcPr>
            <w:tcW w:w="1277" w:type="dxa"/>
          </w:tcPr>
          <w:p w:rsidR="001A6CEE" w:rsidRPr="000D103A" w:rsidRDefault="001A6CEE" w:rsidP="00E415AF">
            <w:pPr>
              <w:spacing w:line="276" w:lineRule="auto"/>
              <w:jc w:val="both"/>
              <w:rPr>
                <w:rFonts w:ascii="GHEA Grapalat" w:hAnsi="GHEA Grapalat"/>
                <w:szCs w:val="20"/>
                <w:lang w:val="hy-AM"/>
              </w:rPr>
            </w:pPr>
          </w:p>
        </w:tc>
        <w:tc>
          <w:tcPr>
            <w:tcW w:w="9922" w:type="dxa"/>
          </w:tcPr>
          <w:p w:rsidR="001A6CEE" w:rsidRPr="000D103A" w:rsidRDefault="001A6CEE" w:rsidP="001A6CEE">
            <w:pPr>
              <w:spacing w:line="276" w:lineRule="auto"/>
              <w:ind w:firstLine="567"/>
              <w:jc w:val="both"/>
              <w:rPr>
                <w:rFonts w:ascii="GHEA Grapalat" w:hAnsi="GHEA Grapalat"/>
                <w:szCs w:val="20"/>
                <w:lang w:val="hy-AM"/>
              </w:rPr>
            </w:pPr>
            <w:r w:rsidRPr="000D103A">
              <w:rPr>
                <w:rFonts w:ascii="GHEA Grapalat" w:hAnsi="GHEA Grapalat"/>
                <w:szCs w:val="20"/>
                <w:lang w:val="hy-AM"/>
              </w:rPr>
              <w:t>Երևան - Երևանի քաղաքապետարանի հանրակրթական դպրոցներում 2019թ. դրությամբ սովորում են ազգությամբ</w:t>
            </w:r>
            <w:r>
              <w:rPr>
                <w:rFonts w:ascii="GHEA Grapalat" w:hAnsi="GHEA Grapalat"/>
                <w:szCs w:val="20"/>
                <w:lang w:val="hy-AM"/>
              </w:rPr>
              <w:t>՝</w:t>
            </w:r>
            <w:r w:rsidRPr="000D103A">
              <w:rPr>
                <w:rFonts w:ascii="GHEA Grapalat" w:hAnsi="GHEA Grapalat"/>
                <w:szCs w:val="20"/>
                <w:lang w:val="hy-AM"/>
              </w:rPr>
              <w:t xml:space="preserve"> </w:t>
            </w:r>
          </w:p>
          <w:p w:rsidR="001A6CEE" w:rsidRPr="00D8420B" w:rsidRDefault="001A6CEE" w:rsidP="001A6CEE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GHEA Grapalat" w:hAnsi="GHEA Grapalat"/>
                <w:szCs w:val="20"/>
                <w:lang w:val="hy-AM"/>
              </w:rPr>
            </w:pPr>
            <w:r w:rsidRPr="00D8420B">
              <w:rPr>
                <w:rFonts w:ascii="GHEA Grapalat" w:hAnsi="GHEA Grapalat"/>
                <w:szCs w:val="20"/>
                <w:lang w:val="hy-AM"/>
              </w:rPr>
              <w:t>/եզդի- 418աշակերտ/</w:t>
            </w:r>
          </w:p>
          <w:p w:rsidR="001A6CEE" w:rsidRPr="00D8420B" w:rsidRDefault="001A6CEE" w:rsidP="001A6CEE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GHEA Grapalat" w:hAnsi="GHEA Grapalat"/>
                <w:szCs w:val="20"/>
                <w:lang w:val="hy-AM"/>
              </w:rPr>
            </w:pPr>
            <w:r w:rsidRPr="00D8420B">
              <w:rPr>
                <w:rFonts w:ascii="GHEA Grapalat" w:hAnsi="GHEA Grapalat"/>
                <w:szCs w:val="20"/>
                <w:lang w:val="hy-AM"/>
              </w:rPr>
              <w:t>/քուրդ-4աշակերտ/</w:t>
            </w:r>
          </w:p>
          <w:p w:rsidR="001A6CEE" w:rsidRPr="00D8420B" w:rsidRDefault="001A6CEE" w:rsidP="001A6CEE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GHEA Grapalat" w:hAnsi="GHEA Grapalat"/>
                <w:szCs w:val="20"/>
                <w:lang w:val="hy-AM"/>
              </w:rPr>
            </w:pPr>
            <w:r w:rsidRPr="00D8420B">
              <w:rPr>
                <w:rFonts w:ascii="GHEA Grapalat" w:hAnsi="GHEA Grapalat"/>
                <w:szCs w:val="20"/>
                <w:lang w:val="hy-AM"/>
              </w:rPr>
              <w:t>/ասորի -11 աշակերտ/</w:t>
            </w:r>
          </w:p>
          <w:p w:rsidR="001A6CEE" w:rsidRPr="00D8420B" w:rsidRDefault="001A6CEE" w:rsidP="001A6CEE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GHEA Grapalat" w:hAnsi="GHEA Grapalat"/>
                <w:szCs w:val="20"/>
                <w:lang w:val="hy-AM"/>
              </w:rPr>
            </w:pPr>
            <w:r w:rsidRPr="00D8420B">
              <w:rPr>
                <w:rFonts w:ascii="GHEA Grapalat" w:hAnsi="GHEA Grapalat"/>
                <w:szCs w:val="20"/>
                <w:lang w:val="hy-AM"/>
              </w:rPr>
              <w:t>/ռուս-344 աշակերտ/</w:t>
            </w:r>
          </w:p>
          <w:p w:rsidR="001A6CEE" w:rsidRPr="00D8420B" w:rsidRDefault="001A6CEE" w:rsidP="001A6CEE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GHEA Grapalat" w:hAnsi="GHEA Grapalat"/>
                <w:szCs w:val="20"/>
                <w:lang w:val="hy-AM"/>
              </w:rPr>
            </w:pPr>
            <w:r w:rsidRPr="00D8420B">
              <w:rPr>
                <w:rFonts w:ascii="GHEA Grapalat" w:hAnsi="GHEA Grapalat"/>
                <w:szCs w:val="20"/>
                <w:lang w:val="hy-AM"/>
              </w:rPr>
              <w:t>հույն-16 աշակերտ/</w:t>
            </w:r>
          </w:p>
          <w:p w:rsidR="001A6CEE" w:rsidRPr="00D8420B" w:rsidRDefault="001A6CEE" w:rsidP="001A6CEE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GHEA Grapalat" w:hAnsi="GHEA Grapalat"/>
                <w:szCs w:val="20"/>
                <w:lang w:val="hy-AM"/>
              </w:rPr>
            </w:pPr>
            <w:r w:rsidRPr="00D8420B">
              <w:rPr>
                <w:rFonts w:ascii="GHEA Grapalat" w:hAnsi="GHEA Grapalat"/>
                <w:szCs w:val="20"/>
                <w:lang w:val="hy-AM"/>
              </w:rPr>
              <w:t>/ուկրաինացի-14 աշակերտ/</w:t>
            </w:r>
          </w:p>
          <w:p w:rsidR="001A6CEE" w:rsidRPr="00D8420B" w:rsidRDefault="001A6CEE" w:rsidP="001A6CEE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GHEA Grapalat" w:hAnsi="GHEA Grapalat"/>
                <w:szCs w:val="20"/>
                <w:lang w:val="hy-AM"/>
              </w:rPr>
            </w:pPr>
            <w:r w:rsidRPr="00D8420B">
              <w:rPr>
                <w:rFonts w:ascii="GHEA Grapalat" w:hAnsi="GHEA Grapalat"/>
                <w:szCs w:val="20"/>
                <w:lang w:val="hy-AM"/>
              </w:rPr>
              <w:t>/հրեա-4/</w:t>
            </w:r>
          </w:p>
          <w:p w:rsidR="001A6CEE" w:rsidRPr="00D8420B" w:rsidRDefault="001A6CEE" w:rsidP="001A6CEE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GHEA Grapalat" w:hAnsi="GHEA Grapalat"/>
                <w:szCs w:val="20"/>
                <w:lang w:val="hy-AM"/>
              </w:rPr>
            </w:pPr>
            <w:r w:rsidRPr="00D8420B">
              <w:rPr>
                <w:rFonts w:ascii="GHEA Grapalat" w:hAnsi="GHEA Grapalat"/>
                <w:szCs w:val="20"/>
                <w:lang w:val="hy-AM"/>
              </w:rPr>
              <w:t>այլ էթնիկ խմբերի ներկայացուցիչներ՝ 86 երեխա:</w:t>
            </w:r>
          </w:p>
          <w:p w:rsidR="001A6CEE" w:rsidRPr="000D103A" w:rsidRDefault="001A6CEE" w:rsidP="001A6CEE">
            <w:pPr>
              <w:spacing w:line="276" w:lineRule="auto"/>
              <w:jc w:val="both"/>
              <w:rPr>
                <w:rFonts w:ascii="GHEA Grapalat" w:hAnsi="GHEA Grapalat"/>
                <w:szCs w:val="20"/>
                <w:lang w:val="hy-AM"/>
              </w:rPr>
            </w:pPr>
          </w:p>
        </w:tc>
      </w:tr>
    </w:tbl>
    <w:p w:rsidR="00244BA9" w:rsidRPr="00E415AF" w:rsidRDefault="00244BA9" w:rsidP="001A6CEE">
      <w:pPr>
        <w:pStyle w:val="ListParagraph"/>
        <w:spacing w:line="276" w:lineRule="auto"/>
        <w:jc w:val="both"/>
        <w:rPr>
          <w:lang w:val="hy-AM"/>
        </w:rPr>
      </w:pPr>
    </w:p>
    <w:sectPr w:rsidR="00244BA9" w:rsidRPr="00E415AF" w:rsidSect="001A6CEE">
      <w:pgSz w:w="12240" w:h="15840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74334D"/>
    <w:multiLevelType w:val="hybridMultilevel"/>
    <w:tmpl w:val="84620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C0C"/>
    <w:rsid w:val="001A6CEE"/>
    <w:rsid w:val="00244BA9"/>
    <w:rsid w:val="00325C97"/>
    <w:rsid w:val="00351A33"/>
    <w:rsid w:val="00546D7D"/>
    <w:rsid w:val="006B7C0C"/>
    <w:rsid w:val="008A2BE8"/>
    <w:rsid w:val="00D8420B"/>
    <w:rsid w:val="00E415AF"/>
    <w:rsid w:val="00EA31F3"/>
    <w:rsid w:val="00F92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894E3E3-47A9-4367-BA05-3A90260BD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1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420B"/>
    <w:pPr>
      <w:ind w:left="720"/>
      <w:contextualSpacing/>
    </w:pPr>
  </w:style>
  <w:style w:type="table" w:styleId="TableGrid">
    <w:name w:val="Table Grid"/>
    <w:basedOn w:val="TableNormal"/>
    <w:uiPriority w:val="59"/>
    <w:rsid w:val="001A6C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https:/mul2.gov.am/tasks/78219/oneclick/Ardir-4-2-KRTUCYUN.docx?token=8b612213bfafa64681b653f6f7c6b9a5</cp:keywords>
  <dc:description/>
  <cp:lastModifiedBy>Nune Ohanyan</cp:lastModifiedBy>
  <cp:revision>4</cp:revision>
  <dcterms:created xsi:type="dcterms:W3CDTF">2019-06-18T07:51:00Z</dcterms:created>
  <dcterms:modified xsi:type="dcterms:W3CDTF">2019-06-19T07:22:00Z</dcterms:modified>
</cp:coreProperties>
</file>