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F6" w:rsidRPr="00C84A85" w:rsidRDefault="00C84A85" w:rsidP="005D61F6">
      <w:pPr>
        <w:pStyle w:val="ListParagraph"/>
        <w:tabs>
          <w:tab w:val="left" w:pos="567"/>
        </w:tabs>
        <w:overflowPunct/>
        <w:autoSpaceDE/>
        <w:autoSpaceDN/>
        <w:adjustRightInd/>
        <w:spacing w:line="276" w:lineRule="auto"/>
        <w:ind w:left="0" w:firstLine="567"/>
        <w:jc w:val="right"/>
        <w:rPr>
          <w:rFonts w:ascii="GHEA Grapalat" w:hAnsi="GHEA Grapalat" w:cs="GHEA Grapalat"/>
          <w:b/>
        </w:rPr>
      </w:pPr>
      <w:bookmarkStart w:id="0" w:name="_GoBack"/>
      <w:bookmarkEnd w:id="0"/>
      <w:r w:rsidRPr="00C84A85">
        <w:rPr>
          <w:rFonts w:ascii="GHEA Grapalat" w:hAnsi="GHEA Grapalat" w:cs="GHEA Grapalat"/>
          <w:b/>
        </w:rPr>
        <w:t xml:space="preserve">ԱՂՅՈՒՍԱԿ  </w:t>
      </w:r>
      <w:r w:rsidR="005D61F6">
        <w:rPr>
          <w:rFonts w:ascii="GHEA Grapalat" w:hAnsi="GHEA Grapalat" w:cs="GHEA Grapalat"/>
          <w:b/>
        </w:rPr>
        <w:t>7-2</w:t>
      </w:r>
      <w:r w:rsidR="005D61F6" w:rsidRPr="00C84A85">
        <w:rPr>
          <w:rFonts w:ascii="GHEA Grapalat" w:hAnsi="GHEA Grapalat" w:cs="GHEA Grapalat"/>
          <w:b/>
        </w:rPr>
        <w:t xml:space="preserve"> </w:t>
      </w:r>
    </w:p>
    <w:p w:rsidR="00737AD1" w:rsidRPr="000D40C8" w:rsidRDefault="00737AD1" w:rsidP="00737AD1">
      <w:pPr>
        <w:spacing w:after="0" w:line="240" w:lineRule="auto"/>
        <w:ind w:right="-115"/>
        <w:jc w:val="right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</w:p>
    <w:p w:rsidR="00737AD1" w:rsidRPr="0052517A" w:rsidRDefault="00737AD1" w:rsidP="00737AD1">
      <w:pPr>
        <w:spacing w:after="0" w:line="240" w:lineRule="auto"/>
        <w:ind w:right="-115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  <w:r w:rsidRPr="005A3473">
        <w:rPr>
          <w:rFonts w:ascii="GHEA Grapalat" w:eastAsia="Calibri" w:hAnsi="GHEA Grapalat" w:cs="Times New Roman"/>
          <w:b/>
          <w:sz w:val="24"/>
          <w:szCs w:val="24"/>
          <w:lang w:val="hy-AM"/>
        </w:rPr>
        <w:t>ՏԵՂԵԿԱՏՎՈՒԹՅՈՒՆ</w:t>
      </w:r>
    </w:p>
    <w:p w:rsidR="00737AD1" w:rsidRPr="0052517A" w:rsidRDefault="00737AD1" w:rsidP="00737AD1">
      <w:pPr>
        <w:spacing w:after="0" w:line="240" w:lineRule="auto"/>
        <w:ind w:right="-115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</w:p>
    <w:p w:rsidR="00737AD1" w:rsidRPr="005A3473" w:rsidRDefault="00737AD1" w:rsidP="00737AD1">
      <w:pPr>
        <w:spacing w:after="0" w:line="240" w:lineRule="auto"/>
        <w:ind w:right="-115"/>
        <w:jc w:val="center"/>
        <w:rPr>
          <w:rFonts w:ascii="GHEA Grapalat" w:eastAsia="Calibri" w:hAnsi="GHEA Grapalat"/>
          <w:b/>
          <w:lang w:val="hy-AM"/>
        </w:rPr>
      </w:pPr>
      <w:r w:rsidRPr="00566716">
        <w:rPr>
          <w:rFonts w:ascii="GHEA Grapalat" w:eastAsia="Calibri" w:hAnsi="GHEA Grapalat" w:cs="Times New Roman"/>
          <w:b/>
          <w:lang w:val="hy-AM"/>
        </w:rPr>
        <w:t xml:space="preserve">ՀՀ ԱՇԽԱՏԱՆՔԻ ԵՎ ՍՈՑԻԱԼԱԿԱՆ ՀԱՐՑԵՐԻ ՆԱԽԱՐԱՐՈՒԹՅԱՆ </w:t>
      </w:r>
      <w:r>
        <w:rPr>
          <w:rFonts w:ascii="GHEA Grapalat" w:eastAsia="Calibri" w:hAnsi="GHEA Grapalat" w:cs="Times New Roman"/>
          <w:b/>
          <w:lang w:val="hy-AM"/>
        </w:rPr>
        <w:t>ԵՆԹԱԿԱՅՈՒԹՅԱ</w:t>
      </w:r>
      <w:r w:rsidRPr="005A3473">
        <w:rPr>
          <w:rFonts w:ascii="GHEA Grapalat" w:eastAsia="Calibri" w:hAnsi="GHEA Grapalat" w:cs="Times New Roman"/>
          <w:b/>
          <w:lang w:val="hy-AM"/>
        </w:rPr>
        <w:t>ՄԲ ԳՈՐԾՈՂ</w:t>
      </w:r>
      <w:r w:rsidRPr="00566716">
        <w:rPr>
          <w:rFonts w:ascii="GHEA Grapalat" w:eastAsia="Calibri" w:hAnsi="GHEA Grapalat" w:cs="Times New Roman"/>
          <w:b/>
          <w:lang w:val="hy-AM"/>
        </w:rPr>
        <w:t xml:space="preserve"> ՇՈՒՐՋՕՐՅԱ ԽՆԱՄՔԻ ՀԱՍՏԱՏՈՒԹՅՈՒՆՆԵՐՈՒՄ,  ՏՆԱՅԻՆ ՊԱՅՄԱՆՆԵՐՈՒՄ ՄԻԱՅՆԱԿ ՏԱՐԵՑՆԵՐԻ ԵՎ ՀԱՇՄԱՆԴԱՄՆԵՐԻ ՍՈՑԻԱԼԱԿԱՆ ՍՊԱՍԱՐԿՄԱՆ ԿԵՆՏՐՈՆՈՒՄ</w:t>
      </w:r>
      <w:r w:rsidRPr="00566716">
        <w:rPr>
          <w:rFonts w:ascii="GHEA Grapalat" w:eastAsia="Calibri" w:hAnsi="GHEA Grapalat" w:cs="Sylfaen"/>
          <w:b/>
          <w:lang w:val="hy-AM"/>
        </w:rPr>
        <w:t xml:space="preserve"> </w:t>
      </w:r>
      <w:r w:rsidRPr="005A3473">
        <w:rPr>
          <w:rFonts w:ascii="GHEA Grapalat" w:eastAsia="Calibri" w:hAnsi="GHEA Grapalat" w:cs="Sylfaen"/>
          <w:b/>
          <w:lang w:val="hy-AM"/>
        </w:rPr>
        <w:t>ԽՆԱՄՎՈՂ</w:t>
      </w:r>
      <w:r w:rsidRPr="005A3473">
        <w:rPr>
          <w:rFonts w:ascii="GHEA Grapalat" w:eastAsia="Calibri" w:hAnsi="GHEA Grapalat"/>
          <w:b/>
          <w:lang w:val="hy-AM"/>
        </w:rPr>
        <w:t xml:space="preserve"> </w:t>
      </w:r>
    </w:p>
    <w:p w:rsidR="00737AD1" w:rsidRPr="005A3473" w:rsidRDefault="00737AD1" w:rsidP="00737AD1">
      <w:pPr>
        <w:spacing w:after="0" w:line="240" w:lineRule="auto"/>
        <w:ind w:right="-115"/>
        <w:jc w:val="center"/>
        <w:rPr>
          <w:rFonts w:ascii="GHEA Grapalat" w:eastAsia="Calibri" w:hAnsi="GHEA Grapalat"/>
          <w:b/>
          <w:lang w:val="hy-AM"/>
        </w:rPr>
      </w:pPr>
      <w:r w:rsidRPr="005A3473">
        <w:rPr>
          <w:rFonts w:ascii="GHEA Grapalat" w:eastAsia="Calibri" w:hAnsi="GHEA Grapalat" w:cs="Sylfaen"/>
          <w:b/>
          <w:lang w:val="hy-AM"/>
        </w:rPr>
        <w:t>ԱԶԳԱՅԻՆ</w:t>
      </w:r>
      <w:r w:rsidRPr="005A3473">
        <w:rPr>
          <w:rFonts w:ascii="GHEA Grapalat" w:eastAsia="Calibri" w:hAnsi="GHEA Grapalat"/>
          <w:b/>
          <w:lang w:val="hy-AM"/>
        </w:rPr>
        <w:t xml:space="preserve"> </w:t>
      </w:r>
      <w:r w:rsidRPr="005A3473">
        <w:rPr>
          <w:rFonts w:ascii="GHEA Grapalat" w:eastAsia="Calibri" w:hAnsi="GHEA Grapalat" w:cs="Sylfaen"/>
          <w:b/>
          <w:lang w:val="hy-AM"/>
        </w:rPr>
        <w:t>ՓՈՔՐԱՄԱՍՆՈՒԹՅՈՒՆՆԵՐԻՆ</w:t>
      </w:r>
      <w:r w:rsidRPr="005A3473">
        <w:rPr>
          <w:rFonts w:ascii="GHEA Grapalat" w:eastAsia="Calibri" w:hAnsi="GHEA Grapalat"/>
          <w:b/>
          <w:lang w:val="hy-AM"/>
        </w:rPr>
        <w:t xml:space="preserve"> </w:t>
      </w:r>
      <w:r w:rsidRPr="005A3473">
        <w:rPr>
          <w:rFonts w:ascii="GHEA Grapalat" w:eastAsia="Calibri" w:hAnsi="GHEA Grapalat" w:cs="Sylfaen"/>
          <w:b/>
          <w:lang w:val="hy-AM"/>
        </w:rPr>
        <w:t>ՊԱՏԿԱՆՈՂ</w:t>
      </w:r>
      <w:r w:rsidRPr="005A3473">
        <w:rPr>
          <w:rFonts w:ascii="GHEA Grapalat" w:eastAsia="Calibri" w:hAnsi="GHEA Grapalat"/>
          <w:b/>
          <w:lang w:val="hy-AM"/>
        </w:rPr>
        <w:t xml:space="preserve"> </w:t>
      </w:r>
      <w:r w:rsidRPr="000D40C8">
        <w:rPr>
          <w:rFonts w:ascii="GHEA Grapalat" w:eastAsia="Calibri" w:hAnsi="GHEA Grapalat" w:cs="Sylfaen"/>
          <w:b/>
          <w:lang w:val="hy-AM"/>
        </w:rPr>
        <w:t>ԱՆՁԱՆՑ</w:t>
      </w:r>
      <w:r w:rsidRPr="005A3473">
        <w:rPr>
          <w:rFonts w:ascii="GHEA Grapalat" w:eastAsia="Calibri" w:hAnsi="GHEA Grapalat"/>
          <w:b/>
          <w:lang w:val="hy-AM"/>
        </w:rPr>
        <w:t xml:space="preserve">, </w:t>
      </w:r>
    </w:p>
    <w:p w:rsidR="00737AD1" w:rsidRPr="005A3473" w:rsidRDefault="00737AD1" w:rsidP="00737AD1">
      <w:pPr>
        <w:spacing w:after="0" w:line="240" w:lineRule="auto"/>
        <w:ind w:right="-115"/>
        <w:jc w:val="center"/>
        <w:rPr>
          <w:rFonts w:ascii="GHEA Grapalat" w:eastAsia="Calibri" w:hAnsi="GHEA Grapalat" w:cs="Sylfaen"/>
          <w:b/>
          <w:lang w:val="hy-AM"/>
        </w:rPr>
      </w:pPr>
      <w:r w:rsidRPr="005A3473">
        <w:rPr>
          <w:rFonts w:ascii="GHEA Grapalat" w:eastAsia="Calibri" w:hAnsi="GHEA Grapalat" w:cs="Sylfaen"/>
          <w:b/>
          <w:lang w:val="hy-AM"/>
        </w:rPr>
        <w:t>ԻՆՉՊԵՍ</w:t>
      </w:r>
      <w:r w:rsidRPr="005A3473">
        <w:rPr>
          <w:rFonts w:ascii="GHEA Grapalat" w:eastAsia="Calibri" w:hAnsi="GHEA Grapalat"/>
          <w:b/>
          <w:lang w:val="hy-AM"/>
        </w:rPr>
        <w:t xml:space="preserve"> </w:t>
      </w:r>
      <w:r w:rsidRPr="005A3473">
        <w:rPr>
          <w:rFonts w:ascii="GHEA Grapalat" w:eastAsia="Calibri" w:hAnsi="GHEA Grapalat" w:cs="Sylfaen"/>
          <w:b/>
          <w:lang w:val="hy-AM"/>
        </w:rPr>
        <w:t>ՆԱԵՎ</w:t>
      </w:r>
      <w:r w:rsidRPr="005A3473">
        <w:rPr>
          <w:rFonts w:ascii="GHEA Grapalat" w:eastAsia="Calibri" w:hAnsi="GHEA Grapalat"/>
          <w:b/>
          <w:lang w:val="hy-AM"/>
        </w:rPr>
        <w:t xml:space="preserve"> </w:t>
      </w:r>
      <w:r w:rsidRPr="005A3473">
        <w:rPr>
          <w:rFonts w:ascii="GHEA Grapalat" w:eastAsia="Calibri" w:hAnsi="GHEA Grapalat" w:cs="Sylfaen"/>
          <w:b/>
          <w:lang w:val="hy-AM"/>
        </w:rPr>
        <w:t>ԱՇԽԱՏՈՂՆԵՐԻ</w:t>
      </w:r>
      <w:r w:rsidRPr="005A3473">
        <w:rPr>
          <w:rFonts w:ascii="GHEA Grapalat" w:eastAsia="Calibri" w:hAnsi="GHEA Grapalat"/>
          <w:b/>
          <w:lang w:val="hy-AM"/>
        </w:rPr>
        <w:t xml:space="preserve"> </w:t>
      </w:r>
      <w:r w:rsidRPr="005A3473">
        <w:rPr>
          <w:rFonts w:ascii="GHEA Grapalat" w:eastAsia="Calibri" w:hAnsi="GHEA Grapalat" w:cs="Sylfaen"/>
          <w:b/>
          <w:lang w:val="hy-AM"/>
        </w:rPr>
        <w:t>ՎԵՐԱԲԵՐՅԱԼ</w:t>
      </w:r>
    </w:p>
    <w:p w:rsidR="00737AD1" w:rsidRPr="000D40C8" w:rsidRDefault="00737AD1" w:rsidP="00737AD1">
      <w:pPr>
        <w:spacing w:after="0" w:line="240" w:lineRule="auto"/>
        <w:rPr>
          <w:rFonts w:ascii="GHEA Grapalat" w:eastAsia="Calibri" w:hAnsi="GHEA Grapalat" w:cs="Sylfaen"/>
          <w:b/>
          <w:sz w:val="24"/>
          <w:szCs w:val="24"/>
          <w:lang w:val="hy-AM"/>
        </w:rPr>
      </w:pPr>
    </w:p>
    <w:p w:rsidR="00737AD1" w:rsidRPr="000D40C8" w:rsidRDefault="00737AD1" w:rsidP="00737AD1">
      <w:pPr>
        <w:spacing w:after="0" w:line="240" w:lineRule="auto"/>
        <w:rPr>
          <w:rFonts w:ascii="GHEA Grapalat" w:eastAsia="Calibri" w:hAnsi="GHEA Grapalat" w:cs="Sylfaen"/>
          <w:b/>
          <w:sz w:val="24"/>
          <w:szCs w:val="24"/>
          <w:lang w:val="hy-AM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670"/>
        <w:gridCol w:w="1557"/>
        <w:gridCol w:w="1416"/>
        <w:gridCol w:w="1421"/>
      </w:tblGrid>
      <w:tr w:rsidR="00737AD1" w:rsidRPr="00566716" w:rsidTr="00E44A74">
        <w:trPr>
          <w:trHeight w:val="540"/>
        </w:trPr>
        <w:tc>
          <w:tcPr>
            <w:tcW w:w="568" w:type="dxa"/>
            <w:vMerge w:val="restart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 w:rsidRPr="00566716">
              <w:rPr>
                <w:rFonts w:ascii="GHEA Grapalat" w:eastAsia="Calibri" w:hAnsi="GHEA Grapalat" w:cs="Sylfaen"/>
              </w:rPr>
              <w:t>Հ/հ</w:t>
            </w:r>
          </w:p>
        </w:tc>
        <w:tc>
          <w:tcPr>
            <w:tcW w:w="5670" w:type="dxa"/>
            <w:vMerge w:val="restart"/>
          </w:tcPr>
          <w:p w:rsidR="00737AD1" w:rsidRPr="005A3473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</w:rPr>
            </w:pPr>
            <w:r w:rsidRPr="005A3473">
              <w:rPr>
                <w:rFonts w:ascii="GHEA Grapalat" w:eastAsia="Calibri" w:hAnsi="GHEA Grapalat" w:cs="Sylfaen"/>
                <w:b/>
              </w:rPr>
              <w:t>Կազմակերպության անվանումը</w:t>
            </w:r>
          </w:p>
          <w:p w:rsidR="00737AD1" w:rsidRPr="00566716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557" w:type="dxa"/>
            <w:vMerge w:val="restart"/>
          </w:tcPr>
          <w:p w:rsidR="00737AD1" w:rsidRPr="005A3473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</w:rPr>
            </w:pPr>
            <w:r w:rsidRPr="005A3473">
              <w:rPr>
                <w:rFonts w:ascii="GHEA Grapalat" w:eastAsia="Calibri" w:hAnsi="GHEA Grapalat" w:cs="Sylfaen"/>
                <w:b/>
              </w:rPr>
              <w:t>Ազգությունը</w:t>
            </w:r>
          </w:p>
        </w:tc>
        <w:tc>
          <w:tcPr>
            <w:tcW w:w="1416" w:type="dxa"/>
            <w:vMerge w:val="restart"/>
          </w:tcPr>
          <w:p w:rsidR="00737AD1" w:rsidRPr="005A3473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</w:rPr>
            </w:pPr>
            <w:r w:rsidRPr="005A3473">
              <w:rPr>
                <w:rFonts w:ascii="GHEA Grapalat" w:eastAsia="Calibri" w:hAnsi="GHEA Grapalat" w:cs="Sylfaen"/>
                <w:b/>
              </w:rPr>
              <w:t>Խնամվող</w:t>
            </w:r>
          </w:p>
        </w:tc>
        <w:tc>
          <w:tcPr>
            <w:tcW w:w="1421" w:type="dxa"/>
            <w:vMerge w:val="restart"/>
          </w:tcPr>
          <w:p w:rsidR="00737AD1" w:rsidRPr="005A3473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</w:rPr>
            </w:pPr>
            <w:r w:rsidRPr="005A3473">
              <w:rPr>
                <w:rFonts w:ascii="GHEA Grapalat" w:eastAsia="Calibri" w:hAnsi="GHEA Grapalat" w:cs="Sylfaen"/>
                <w:b/>
              </w:rPr>
              <w:t>Աշխատող</w:t>
            </w:r>
          </w:p>
        </w:tc>
      </w:tr>
      <w:tr w:rsidR="00737AD1" w:rsidRPr="00566716" w:rsidTr="00E44A74">
        <w:trPr>
          <w:trHeight w:val="295"/>
        </w:trPr>
        <w:tc>
          <w:tcPr>
            <w:tcW w:w="568" w:type="dxa"/>
            <w:vMerge/>
            <w:vAlign w:val="center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670" w:type="dxa"/>
            <w:vMerge/>
            <w:vAlign w:val="center"/>
          </w:tcPr>
          <w:p w:rsidR="00737AD1" w:rsidRPr="00566716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16" w:type="dxa"/>
            <w:vMerge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1" w:type="dxa"/>
            <w:vMerge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</w:tr>
      <w:tr w:rsidR="00737AD1" w:rsidRPr="00566716" w:rsidTr="00E44A74">
        <w:trPr>
          <w:trHeight w:val="440"/>
        </w:trPr>
        <w:tc>
          <w:tcPr>
            <w:tcW w:w="568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1</w:t>
            </w:r>
          </w:p>
        </w:tc>
        <w:tc>
          <w:tcPr>
            <w:tcW w:w="5670" w:type="dxa"/>
          </w:tcPr>
          <w:p w:rsidR="00737AD1" w:rsidRPr="00566716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«Երևանի N</w:t>
            </w:r>
            <w:r w:rsidRPr="00566716">
              <w:rPr>
                <w:rFonts w:ascii="GHEA Grapalat" w:eastAsia="Calibri" w:hAnsi="GHEA Grapalat" w:cs="Sylfaen"/>
              </w:rPr>
              <w:t xml:space="preserve"> 1 տուն-ինտ</w:t>
            </w:r>
            <w:r>
              <w:rPr>
                <w:rFonts w:ascii="GHEA Grapalat" w:eastAsia="Calibri" w:hAnsi="GHEA Grapalat" w:cs="Sylfaen"/>
              </w:rPr>
              <w:t>երնատ» ՊՈԱԿ</w:t>
            </w:r>
          </w:p>
        </w:tc>
        <w:tc>
          <w:tcPr>
            <w:tcW w:w="1557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ռ</w:t>
            </w:r>
            <w:r w:rsidRPr="00C85225">
              <w:rPr>
                <w:rFonts w:ascii="GHEA Grapalat" w:eastAsia="Calibri" w:hAnsi="GHEA Grapalat" w:cs="Sylfaen"/>
              </w:rPr>
              <w:t>ուս</w:t>
            </w:r>
          </w:p>
        </w:tc>
        <w:tc>
          <w:tcPr>
            <w:tcW w:w="1416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3</w:t>
            </w:r>
          </w:p>
        </w:tc>
        <w:tc>
          <w:tcPr>
            <w:tcW w:w="1421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c>
          <w:tcPr>
            <w:tcW w:w="568" w:type="dxa"/>
            <w:vMerge w:val="restart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2</w:t>
            </w:r>
          </w:p>
        </w:tc>
        <w:tc>
          <w:tcPr>
            <w:tcW w:w="5670" w:type="dxa"/>
            <w:vMerge w:val="restart"/>
          </w:tcPr>
          <w:p w:rsidR="00737AD1" w:rsidRPr="00566716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r w:rsidRPr="00566716">
              <w:rPr>
                <w:rFonts w:ascii="GHEA Grapalat" w:eastAsia="Calibri" w:hAnsi="GHEA Grapalat" w:cs="Sylfaen"/>
              </w:rPr>
              <w:t>Նորքի տուն-ինտ</w:t>
            </w:r>
            <w:r>
              <w:rPr>
                <w:rFonts w:ascii="GHEA Grapalat" w:eastAsia="Calibri" w:hAnsi="GHEA Grapalat" w:cs="Sylfaen"/>
              </w:rPr>
              <w:t>երնատ» ՊՈԱԿ</w:t>
            </w:r>
            <w:r w:rsidRPr="00566716">
              <w:rPr>
                <w:rFonts w:ascii="GHEA Grapalat" w:eastAsia="Calibri" w:hAnsi="GHEA Grapalat" w:cs="Sylfaen"/>
              </w:rPr>
              <w:t xml:space="preserve"> </w:t>
            </w:r>
          </w:p>
        </w:tc>
        <w:tc>
          <w:tcPr>
            <w:tcW w:w="1557" w:type="dxa"/>
          </w:tcPr>
          <w:p w:rsidR="00737AD1" w:rsidRPr="00566716" w:rsidRDefault="00737AD1" w:rsidP="00E44A74">
            <w:pPr>
              <w:spacing w:before="100" w:beforeAutospacing="1" w:after="100" w:afterAutospacing="1" w:line="240" w:lineRule="auto"/>
              <w:jc w:val="center"/>
              <w:rPr>
                <w:rFonts w:ascii="GHEA Grapalat" w:eastAsia="Calibri" w:hAnsi="GHEA Grapalat" w:cs="Times New Roman"/>
                <w:lang w:eastAsia="ru-RU"/>
              </w:rPr>
            </w:pPr>
            <w:r>
              <w:rPr>
                <w:rFonts w:ascii="GHEA Grapalat" w:eastAsia="Calibri" w:hAnsi="GHEA Grapalat" w:cs="Times New Roman"/>
                <w:lang w:eastAsia="ru-RU"/>
              </w:rPr>
              <w:t>ռուս</w:t>
            </w:r>
          </w:p>
        </w:tc>
        <w:tc>
          <w:tcPr>
            <w:tcW w:w="1416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3</w:t>
            </w:r>
          </w:p>
        </w:tc>
        <w:tc>
          <w:tcPr>
            <w:tcW w:w="1421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c>
          <w:tcPr>
            <w:tcW w:w="568" w:type="dxa"/>
            <w:vMerge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670" w:type="dxa"/>
            <w:vMerge/>
          </w:tcPr>
          <w:p w:rsidR="00737AD1" w:rsidRPr="00566716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557" w:type="dxa"/>
          </w:tcPr>
          <w:p w:rsidR="00737AD1" w:rsidRPr="00566716" w:rsidRDefault="00737AD1" w:rsidP="00E44A74">
            <w:pPr>
              <w:spacing w:before="100" w:beforeAutospacing="1" w:after="100" w:afterAutospacing="1" w:line="240" w:lineRule="auto"/>
              <w:jc w:val="center"/>
              <w:rPr>
                <w:rFonts w:ascii="GHEA Grapalat" w:eastAsia="Calibri" w:hAnsi="GHEA Grapalat" w:cs="Times New Roman"/>
                <w:lang w:eastAsia="ru-RU"/>
              </w:rPr>
            </w:pPr>
            <w:r>
              <w:rPr>
                <w:rFonts w:ascii="GHEA Grapalat" w:eastAsia="Calibri" w:hAnsi="GHEA Grapalat" w:cs="Times New Roman"/>
                <w:lang w:eastAsia="ru-RU"/>
              </w:rPr>
              <w:t>քուրդ</w:t>
            </w:r>
          </w:p>
        </w:tc>
        <w:tc>
          <w:tcPr>
            <w:tcW w:w="1416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1</w:t>
            </w:r>
          </w:p>
        </w:tc>
        <w:tc>
          <w:tcPr>
            <w:tcW w:w="1421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rPr>
          <w:trHeight w:val="278"/>
        </w:trPr>
        <w:tc>
          <w:tcPr>
            <w:tcW w:w="568" w:type="dxa"/>
            <w:vMerge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670" w:type="dxa"/>
            <w:vMerge/>
          </w:tcPr>
          <w:p w:rsidR="00737AD1" w:rsidRPr="00566716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557" w:type="dxa"/>
          </w:tcPr>
          <w:p w:rsidR="00737AD1" w:rsidRPr="00566716" w:rsidRDefault="00737AD1" w:rsidP="00E44A74">
            <w:pPr>
              <w:spacing w:before="100" w:beforeAutospacing="1" w:after="100" w:afterAutospacing="1" w:line="240" w:lineRule="auto"/>
              <w:jc w:val="center"/>
              <w:rPr>
                <w:rFonts w:ascii="GHEA Grapalat" w:eastAsia="Calibri" w:hAnsi="GHEA Grapalat" w:cs="Times New Roman"/>
                <w:lang w:eastAsia="ru-RU"/>
              </w:rPr>
            </w:pPr>
            <w:r>
              <w:rPr>
                <w:rFonts w:ascii="GHEA Grapalat" w:eastAsia="Calibri" w:hAnsi="GHEA Grapalat" w:cs="Times New Roman"/>
                <w:lang w:eastAsia="ru-RU"/>
              </w:rPr>
              <w:t>եզդի</w:t>
            </w:r>
          </w:p>
        </w:tc>
        <w:tc>
          <w:tcPr>
            <w:tcW w:w="1416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  <w:tc>
          <w:tcPr>
            <w:tcW w:w="1421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1</w:t>
            </w:r>
          </w:p>
        </w:tc>
      </w:tr>
      <w:tr w:rsidR="00737AD1" w:rsidRPr="00566716" w:rsidTr="00E44A74">
        <w:tc>
          <w:tcPr>
            <w:tcW w:w="568" w:type="dxa"/>
            <w:vMerge w:val="restart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3</w:t>
            </w:r>
          </w:p>
        </w:tc>
        <w:tc>
          <w:tcPr>
            <w:tcW w:w="5670" w:type="dxa"/>
            <w:vMerge w:val="restart"/>
          </w:tcPr>
          <w:p w:rsidR="00737AD1" w:rsidRPr="00566716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 xml:space="preserve">«Գյումրու </w:t>
            </w:r>
            <w:r w:rsidRPr="00566716">
              <w:rPr>
                <w:rFonts w:ascii="GHEA Grapalat" w:eastAsia="Calibri" w:hAnsi="GHEA Grapalat" w:cs="Sylfaen"/>
              </w:rPr>
              <w:t>տուն-ինտ</w:t>
            </w:r>
            <w:r>
              <w:rPr>
                <w:rFonts w:ascii="GHEA Grapalat" w:eastAsia="Calibri" w:hAnsi="GHEA Grapalat" w:cs="Sylfaen"/>
              </w:rPr>
              <w:t>երնատ» ՊՈԱԿ</w:t>
            </w:r>
          </w:p>
        </w:tc>
        <w:tc>
          <w:tcPr>
            <w:tcW w:w="1557" w:type="dxa"/>
          </w:tcPr>
          <w:p w:rsidR="00737AD1" w:rsidRPr="00566716" w:rsidRDefault="00737AD1" w:rsidP="00E44A74">
            <w:pPr>
              <w:spacing w:before="100" w:beforeAutospacing="1" w:after="100" w:afterAutospacing="1" w:line="240" w:lineRule="auto"/>
              <w:jc w:val="center"/>
              <w:rPr>
                <w:rFonts w:ascii="GHEA Grapalat" w:eastAsia="Calibri" w:hAnsi="GHEA Grapalat" w:cs="Sylfaen"/>
                <w:lang w:eastAsia="ru-RU"/>
              </w:rPr>
            </w:pPr>
            <w:r>
              <w:rPr>
                <w:rFonts w:ascii="GHEA Grapalat" w:eastAsia="Calibri" w:hAnsi="GHEA Grapalat" w:cs="Sylfaen"/>
                <w:lang w:eastAsia="ru-RU"/>
              </w:rPr>
              <w:t>ռուս</w:t>
            </w:r>
          </w:p>
        </w:tc>
        <w:tc>
          <w:tcPr>
            <w:tcW w:w="1416" w:type="dxa"/>
          </w:tcPr>
          <w:p w:rsidR="00737AD1" w:rsidRPr="005A2BF8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2</w:t>
            </w:r>
          </w:p>
        </w:tc>
        <w:tc>
          <w:tcPr>
            <w:tcW w:w="1421" w:type="dxa"/>
          </w:tcPr>
          <w:p w:rsidR="00737AD1" w:rsidRPr="005A2BF8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c>
          <w:tcPr>
            <w:tcW w:w="568" w:type="dxa"/>
            <w:vMerge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670" w:type="dxa"/>
            <w:vMerge/>
          </w:tcPr>
          <w:p w:rsidR="00737AD1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557" w:type="dxa"/>
          </w:tcPr>
          <w:p w:rsidR="00737AD1" w:rsidRDefault="00737AD1" w:rsidP="00E44A74">
            <w:pPr>
              <w:spacing w:before="100" w:beforeAutospacing="1" w:after="100" w:afterAutospacing="1" w:line="240" w:lineRule="auto"/>
              <w:jc w:val="center"/>
              <w:rPr>
                <w:rFonts w:ascii="GHEA Grapalat" w:eastAsia="Calibri" w:hAnsi="GHEA Grapalat" w:cs="Sylfaen"/>
                <w:lang w:eastAsia="ru-RU"/>
              </w:rPr>
            </w:pPr>
            <w:r>
              <w:rPr>
                <w:rFonts w:ascii="GHEA Grapalat" w:eastAsia="Calibri" w:hAnsi="GHEA Grapalat" w:cs="Sylfaen"/>
                <w:lang w:eastAsia="ru-RU"/>
              </w:rPr>
              <w:t>հրեա</w:t>
            </w:r>
          </w:p>
        </w:tc>
        <w:tc>
          <w:tcPr>
            <w:tcW w:w="1416" w:type="dxa"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-</w:t>
            </w:r>
          </w:p>
        </w:tc>
        <w:tc>
          <w:tcPr>
            <w:tcW w:w="1421" w:type="dxa"/>
          </w:tcPr>
          <w:p w:rsidR="00737AD1" w:rsidRPr="005A2BF8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1</w:t>
            </w:r>
          </w:p>
        </w:tc>
      </w:tr>
      <w:tr w:rsidR="00737AD1" w:rsidRPr="00566716" w:rsidTr="00E44A74">
        <w:tc>
          <w:tcPr>
            <w:tcW w:w="568" w:type="dxa"/>
            <w:vMerge w:val="restart"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4</w:t>
            </w:r>
          </w:p>
        </w:tc>
        <w:tc>
          <w:tcPr>
            <w:tcW w:w="5670" w:type="dxa"/>
            <w:vMerge w:val="restart"/>
          </w:tcPr>
          <w:p w:rsidR="00737AD1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</w:t>
            </w:r>
            <w:r w:rsidRPr="00566716">
              <w:rPr>
                <w:rFonts w:ascii="GHEA Grapalat" w:eastAsia="Calibri" w:hAnsi="GHEA Grapalat" w:cs="Sylfaen"/>
                <w:lang w:val="hy-AM"/>
              </w:rPr>
              <w:t>Վարդենիսի նյարդահոգեբանականտուն</w:t>
            </w:r>
            <w:r w:rsidRPr="00566716">
              <w:rPr>
                <w:rFonts w:ascii="GHEA Grapalat" w:eastAsia="Calibri" w:hAnsi="GHEA Grapalat" w:cs="Sylfaen"/>
              </w:rPr>
              <w:t xml:space="preserve"> տուն-ինտ</w:t>
            </w:r>
            <w:r>
              <w:rPr>
                <w:rFonts w:ascii="GHEA Grapalat" w:eastAsia="Calibri" w:hAnsi="GHEA Grapalat" w:cs="Sylfaen"/>
              </w:rPr>
              <w:t>երնատ» ՊՈԱԿ</w:t>
            </w:r>
          </w:p>
        </w:tc>
        <w:tc>
          <w:tcPr>
            <w:tcW w:w="1557" w:type="dxa"/>
          </w:tcPr>
          <w:p w:rsidR="00737AD1" w:rsidRPr="00566716" w:rsidRDefault="00737AD1" w:rsidP="00E44A74">
            <w:pPr>
              <w:spacing w:before="100" w:beforeAutospacing="1" w:after="100" w:afterAutospacing="1" w:line="240" w:lineRule="auto"/>
              <w:jc w:val="center"/>
              <w:rPr>
                <w:rFonts w:ascii="GHEA Grapalat" w:eastAsia="Calibri" w:hAnsi="GHEA Grapalat" w:cs="Sylfaen"/>
                <w:lang w:eastAsia="ru-RU"/>
              </w:rPr>
            </w:pPr>
            <w:r>
              <w:rPr>
                <w:rFonts w:ascii="GHEA Grapalat" w:eastAsia="Calibri" w:hAnsi="GHEA Grapalat" w:cs="Sylfaen"/>
                <w:lang w:eastAsia="ru-RU"/>
              </w:rPr>
              <w:t>ռուս</w:t>
            </w:r>
          </w:p>
        </w:tc>
        <w:tc>
          <w:tcPr>
            <w:tcW w:w="1416" w:type="dxa"/>
          </w:tcPr>
          <w:p w:rsidR="00737AD1" w:rsidRPr="005E241B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3</w:t>
            </w:r>
          </w:p>
        </w:tc>
        <w:tc>
          <w:tcPr>
            <w:tcW w:w="1421" w:type="dxa"/>
          </w:tcPr>
          <w:p w:rsidR="00737AD1" w:rsidRPr="005E241B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c>
          <w:tcPr>
            <w:tcW w:w="568" w:type="dxa"/>
            <w:vMerge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670" w:type="dxa"/>
            <w:vMerge/>
          </w:tcPr>
          <w:p w:rsidR="00737AD1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557" w:type="dxa"/>
          </w:tcPr>
          <w:p w:rsidR="00737AD1" w:rsidRPr="00566716" w:rsidRDefault="00737AD1" w:rsidP="00E44A74">
            <w:pPr>
              <w:spacing w:before="100" w:beforeAutospacing="1" w:after="100" w:afterAutospacing="1" w:line="240" w:lineRule="auto"/>
              <w:jc w:val="center"/>
              <w:rPr>
                <w:rFonts w:ascii="GHEA Grapalat" w:eastAsia="Calibri" w:hAnsi="GHEA Grapalat" w:cs="Sylfaen"/>
                <w:lang w:eastAsia="ru-RU"/>
              </w:rPr>
            </w:pPr>
            <w:r>
              <w:rPr>
                <w:rFonts w:ascii="GHEA Grapalat" w:eastAsia="Calibri" w:hAnsi="GHEA Grapalat" w:cs="Sylfaen"/>
                <w:lang w:eastAsia="ru-RU"/>
              </w:rPr>
              <w:t>ասորի</w:t>
            </w:r>
          </w:p>
        </w:tc>
        <w:tc>
          <w:tcPr>
            <w:tcW w:w="1416" w:type="dxa"/>
          </w:tcPr>
          <w:p w:rsidR="00737AD1" w:rsidRPr="005E241B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421" w:type="dxa"/>
          </w:tcPr>
          <w:p w:rsidR="00737AD1" w:rsidRPr="005E241B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c>
          <w:tcPr>
            <w:tcW w:w="568" w:type="dxa"/>
            <w:vMerge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670" w:type="dxa"/>
            <w:vMerge/>
          </w:tcPr>
          <w:p w:rsidR="00737AD1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557" w:type="dxa"/>
          </w:tcPr>
          <w:p w:rsidR="00737AD1" w:rsidRPr="00566716" w:rsidRDefault="00737AD1" w:rsidP="00E44A74">
            <w:pPr>
              <w:spacing w:before="100" w:beforeAutospacing="1" w:after="100" w:afterAutospacing="1" w:line="240" w:lineRule="auto"/>
              <w:jc w:val="center"/>
              <w:rPr>
                <w:rFonts w:ascii="GHEA Grapalat" w:eastAsia="Calibri" w:hAnsi="GHEA Grapalat" w:cs="Sylfaen"/>
                <w:lang w:eastAsia="ru-RU"/>
              </w:rPr>
            </w:pPr>
            <w:r>
              <w:rPr>
                <w:rFonts w:ascii="GHEA Grapalat" w:eastAsia="Calibri" w:hAnsi="GHEA Grapalat" w:cs="Sylfaen"/>
                <w:lang w:eastAsia="ru-RU"/>
              </w:rPr>
              <w:t>եզդի</w:t>
            </w:r>
          </w:p>
        </w:tc>
        <w:tc>
          <w:tcPr>
            <w:tcW w:w="1416" w:type="dxa"/>
          </w:tcPr>
          <w:p w:rsidR="00737AD1" w:rsidRPr="005E241B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421" w:type="dxa"/>
          </w:tcPr>
          <w:p w:rsidR="00737AD1" w:rsidRPr="005E241B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c>
          <w:tcPr>
            <w:tcW w:w="568" w:type="dxa"/>
            <w:vMerge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670" w:type="dxa"/>
            <w:vMerge/>
          </w:tcPr>
          <w:p w:rsidR="00737AD1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557" w:type="dxa"/>
          </w:tcPr>
          <w:p w:rsidR="00737AD1" w:rsidRPr="00566716" w:rsidRDefault="00737AD1" w:rsidP="00E44A74">
            <w:pPr>
              <w:spacing w:before="100" w:beforeAutospacing="1" w:after="100" w:afterAutospacing="1" w:line="240" w:lineRule="auto"/>
              <w:jc w:val="center"/>
              <w:rPr>
                <w:rFonts w:ascii="GHEA Grapalat" w:eastAsia="Calibri" w:hAnsi="GHEA Grapalat" w:cs="Sylfaen"/>
                <w:lang w:eastAsia="ru-RU"/>
              </w:rPr>
            </w:pPr>
            <w:r>
              <w:rPr>
                <w:rFonts w:ascii="GHEA Grapalat" w:eastAsia="Calibri" w:hAnsi="GHEA Grapalat" w:cs="Sylfaen"/>
                <w:lang w:eastAsia="ru-RU"/>
              </w:rPr>
              <w:t>ադրբեջանցի</w:t>
            </w:r>
          </w:p>
        </w:tc>
        <w:tc>
          <w:tcPr>
            <w:tcW w:w="1416" w:type="dxa"/>
          </w:tcPr>
          <w:p w:rsidR="00737AD1" w:rsidRPr="005E241B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421" w:type="dxa"/>
          </w:tcPr>
          <w:p w:rsidR="00737AD1" w:rsidRPr="005E241B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rPr>
          <w:trHeight w:val="665"/>
        </w:trPr>
        <w:tc>
          <w:tcPr>
            <w:tcW w:w="568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lang w:val="hy-AM"/>
              </w:rPr>
            </w:pPr>
          </w:p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lang w:val="hy-AM"/>
              </w:rPr>
            </w:pPr>
            <w:r>
              <w:rPr>
                <w:rFonts w:ascii="GHEA Grapalat" w:eastAsia="Calibri" w:hAnsi="GHEA Grapalat" w:cs="Sylfaen"/>
              </w:rPr>
              <w:t>5</w:t>
            </w:r>
          </w:p>
        </w:tc>
        <w:tc>
          <w:tcPr>
            <w:tcW w:w="5670" w:type="dxa"/>
          </w:tcPr>
          <w:p w:rsidR="00737AD1" w:rsidRPr="00817F42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  <w:lang w:val="hy-AM"/>
              </w:rPr>
            </w:pPr>
            <w:r>
              <w:rPr>
                <w:rFonts w:ascii="GHEA Grapalat" w:eastAsia="Calibri" w:hAnsi="GHEA Grapalat" w:cs="Sylfaen"/>
                <w:lang w:val="hy-AM"/>
              </w:rPr>
              <w:t>«</w:t>
            </w:r>
            <w:r w:rsidRPr="00817F42">
              <w:rPr>
                <w:rFonts w:ascii="GHEA Grapalat" w:eastAsia="Calibri" w:hAnsi="GHEA Grapalat" w:cs="Sylfaen"/>
                <w:lang w:val="hy-AM"/>
              </w:rPr>
              <w:t>Ձորակ</w:t>
            </w:r>
            <w:r>
              <w:rPr>
                <w:rFonts w:ascii="GHEA Grapalat" w:eastAsia="Calibri" w:hAnsi="GHEA Grapalat" w:cs="Sylfaen"/>
                <w:lang w:val="hy-AM"/>
              </w:rPr>
              <w:t>»</w:t>
            </w:r>
            <w:r w:rsidRPr="00817F42">
              <w:rPr>
                <w:rFonts w:ascii="GHEA Grapalat" w:eastAsia="Calibri" w:hAnsi="GHEA Grapalat" w:cs="Sylfaen"/>
                <w:lang w:val="hy-AM"/>
              </w:rPr>
              <w:t xml:space="preserve"> հոգեկան առողջության խնդիրներ ունեցող անձանց խնամքի կենտրոն» ՊՈԱԿ</w:t>
            </w:r>
          </w:p>
        </w:tc>
        <w:tc>
          <w:tcPr>
            <w:tcW w:w="1557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եզդի</w:t>
            </w:r>
          </w:p>
        </w:tc>
        <w:tc>
          <w:tcPr>
            <w:tcW w:w="1416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1</w:t>
            </w:r>
          </w:p>
        </w:tc>
        <w:tc>
          <w:tcPr>
            <w:tcW w:w="1421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lang w:val="hy-AM"/>
              </w:rPr>
            </w:pPr>
          </w:p>
        </w:tc>
      </w:tr>
      <w:tr w:rsidR="00737AD1" w:rsidRPr="00566716" w:rsidTr="00E44A74">
        <w:trPr>
          <w:trHeight w:val="218"/>
        </w:trPr>
        <w:tc>
          <w:tcPr>
            <w:tcW w:w="568" w:type="dxa"/>
            <w:vMerge w:val="restart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6</w:t>
            </w:r>
          </w:p>
        </w:tc>
        <w:tc>
          <w:tcPr>
            <w:tcW w:w="5670" w:type="dxa"/>
            <w:vMerge w:val="restart"/>
          </w:tcPr>
          <w:p w:rsidR="00737AD1" w:rsidRPr="00566716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«Տնային պայմաններում միայնակ տարեցների և հաշմանդամների սոցիալական սպասարկման կենտրոն» ՊՈԱԿ</w:t>
            </w:r>
          </w:p>
        </w:tc>
        <w:tc>
          <w:tcPr>
            <w:tcW w:w="1557" w:type="dxa"/>
          </w:tcPr>
          <w:p w:rsidR="00737AD1" w:rsidRPr="005A2BF8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ռուս</w:t>
            </w:r>
          </w:p>
        </w:tc>
        <w:tc>
          <w:tcPr>
            <w:tcW w:w="1416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19</w:t>
            </w:r>
          </w:p>
        </w:tc>
        <w:tc>
          <w:tcPr>
            <w:tcW w:w="1421" w:type="dxa"/>
          </w:tcPr>
          <w:p w:rsidR="00737AD1" w:rsidRPr="005A2BF8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rPr>
          <w:trHeight w:val="208"/>
        </w:trPr>
        <w:tc>
          <w:tcPr>
            <w:tcW w:w="568" w:type="dxa"/>
            <w:vMerge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670" w:type="dxa"/>
            <w:vMerge/>
          </w:tcPr>
          <w:p w:rsidR="00737AD1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557" w:type="dxa"/>
          </w:tcPr>
          <w:p w:rsidR="00737AD1" w:rsidRPr="005A2BF8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բելառուս</w:t>
            </w:r>
          </w:p>
        </w:tc>
        <w:tc>
          <w:tcPr>
            <w:tcW w:w="1416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421" w:type="dxa"/>
          </w:tcPr>
          <w:p w:rsidR="00737AD1" w:rsidRPr="005A2BF8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rPr>
          <w:trHeight w:val="176"/>
        </w:trPr>
        <w:tc>
          <w:tcPr>
            <w:tcW w:w="568" w:type="dxa"/>
            <w:vMerge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670" w:type="dxa"/>
            <w:vMerge/>
          </w:tcPr>
          <w:p w:rsidR="00737AD1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557" w:type="dxa"/>
          </w:tcPr>
          <w:p w:rsidR="00737AD1" w:rsidRPr="005A2BF8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ուկրաինացի</w:t>
            </w:r>
          </w:p>
        </w:tc>
        <w:tc>
          <w:tcPr>
            <w:tcW w:w="1416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3</w:t>
            </w:r>
          </w:p>
        </w:tc>
        <w:tc>
          <w:tcPr>
            <w:tcW w:w="1421" w:type="dxa"/>
          </w:tcPr>
          <w:p w:rsidR="00737AD1" w:rsidRPr="005A2BF8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rPr>
          <w:trHeight w:val="114"/>
        </w:trPr>
        <w:tc>
          <w:tcPr>
            <w:tcW w:w="568" w:type="dxa"/>
            <w:vMerge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670" w:type="dxa"/>
            <w:vMerge/>
          </w:tcPr>
          <w:p w:rsidR="00737AD1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557" w:type="dxa"/>
          </w:tcPr>
          <w:p w:rsidR="00737AD1" w:rsidRPr="005A2BF8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հրեա</w:t>
            </w:r>
          </w:p>
        </w:tc>
        <w:tc>
          <w:tcPr>
            <w:tcW w:w="1416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421" w:type="dxa"/>
          </w:tcPr>
          <w:p w:rsidR="00737AD1" w:rsidRPr="005A2BF8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rPr>
          <w:trHeight w:val="114"/>
        </w:trPr>
        <w:tc>
          <w:tcPr>
            <w:tcW w:w="568" w:type="dxa"/>
            <w:vMerge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670" w:type="dxa"/>
            <w:vMerge/>
          </w:tcPr>
          <w:p w:rsidR="00737AD1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557" w:type="dxa"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վրացի</w:t>
            </w:r>
          </w:p>
        </w:tc>
        <w:tc>
          <w:tcPr>
            <w:tcW w:w="1416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4</w:t>
            </w:r>
          </w:p>
        </w:tc>
        <w:tc>
          <w:tcPr>
            <w:tcW w:w="1421" w:type="dxa"/>
          </w:tcPr>
          <w:p w:rsidR="00737AD1" w:rsidRPr="005A2BF8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rPr>
          <w:trHeight w:val="114"/>
        </w:trPr>
        <w:tc>
          <w:tcPr>
            <w:tcW w:w="568" w:type="dxa"/>
            <w:vMerge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670" w:type="dxa"/>
            <w:vMerge/>
          </w:tcPr>
          <w:p w:rsidR="00737AD1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557" w:type="dxa"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գերմանացի</w:t>
            </w:r>
          </w:p>
        </w:tc>
        <w:tc>
          <w:tcPr>
            <w:tcW w:w="1416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421" w:type="dxa"/>
          </w:tcPr>
          <w:p w:rsidR="00737AD1" w:rsidRPr="005A2BF8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rPr>
          <w:trHeight w:val="114"/>
        </w:trPr>
        <w:tc>
          <w:tcPr>
            <w:tcW w:w="568" w:type="dxa"/>
            <w:vMerge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670" w:type="dxa"/>
            <w:vMerge/>
          </w:tcPr>
          <w:p w:rsidR="00737AD1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</w:rPr>
            </w:pPr>
          </w:p>
        </w:tc>
        <w:tc>
          <w:tcPr>
            <w:tcW w:w="1557" w:type="dxa"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եզդի</w:t>
            </w:r>
          </w:p>
        </w:tc>
        <w:tc>
          <w:tcPr>
            <w:tcW w:w="1416" w:type="dxa"/>
          </w:tcPr>
          <w:p w:rsidR="00737AD1" w:rsidRPr="00566716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</w:rPr>
            </w:pPr>
            <w:r>
              <w:rPr>
                <w:rFonts w:ascii="GHEA Grapalat" w:eastAsia="Calibri" w:hAnsi="GHEA Grapalat" w:cs="Times New Roman"/>
              </w:rPr>
              <w:t>1</w:t>
            </w:r>
          </w:p>
        </w:tc>
        <w:tc>
          <w:tcPr>
            <w:tcW w:w="1421" w:type="dxa"/>
          </w:tcPr>
          <w:p w:rsidR="00737AD1" w:rsidRPr="005A2BF8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  <w:r>
              <w:rPr>
                <w:rFonts w:ascii="GHEA Grapalat" w:eastAsia="Calibri" w:hAnsi="GHEA Grapalat" w:cs="Sylfaen"/>
              </w:rPr>
              <w:t>-</w:t>
            </w:r>
          </w:p>
        </w:tc>
      </w:tr>
      <w:tr w:rsidR="00737AD1" w:rsidRPr="00566716" w:rsidTr="00E44A74">
        <w:trPr>
          <w:trHeight w:val="114"/>
        </w:trPr>
        <w:tc>
          <w:tcPr>
            <w:tcW w:w="568" w:type="dxa"/>
          </w:tcPr>
          <w:p w:rsidR="00737AD1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</w:rPr>
            </w:pPr>
          </w:p>
        </w:tc>
        <w:tc>
          <w:tcPr>
            <w:tcW w:w="5670" w:type="dxa"/>
          </w:tcPr>
          <w:p w:rsidR="00737AD1" w:rsidRPr="00917D32" w:rsidRDefault="00737AD1" w:rsidP="00E44A74">
            <w:pPr>
              <w:spacing w:after="0" w:line="240" w:lineRule="auto"/>
              <w:rPr>
                <w:rFonts w:ascii="GHEA Grapalat" w:eastAsia="Calibri" w:hAnsi="GHEA Grapalat" w:cs="Sylfaen"/>
                <w:b/>
              </w:rPr>
            </w:pPr>
            <w:r w:rsidRPr="00917D32">
              <w:rPr>
                <w:rFonts w:ascii="GHEA Grapalat" w:eastAsia="Calibri" w:hAnsi="GHEA Grapalat" w:cs="Sylfaen"/>
                <w:b/>
              </w:rPr>
              <w:t>Ընդամենը</w:t>
            </w:r>
          </w:p>
        </w:tc>
        <w:tc>
          <w:tcPr>
            <w:tcW w:w="1557" w:type="dxa"/>
          </w:tcPr>
          <w:p w:rsidR="00737AD1" w:rsidRPr="00917D32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</w:rPr>
            </w:pPr>
          </w:p>
        </w:tc>
        <w:tc>
          <w:tcPr>
            <w:tcW w:w="1416" w:type="dxa"/>
          </w:tcPr>
          <w:p w:rsidR="00737AD1" w:rsidRPr="00917D32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</w:rPr>
            </w:pPr>
            <w:r w:rsidRPr="00917D32">
              <w:rPr>
                <w:rFonts w:ascii="GHEA Grapalat" w:eastAsia="Calibri" w:hAnsi="GHEA Grapalat" w:cs="Times New Roman"/>
                <w:b/>
              </w:rPr>
              <w:t>46</w:t>
            </w:r>
          </w:p>
        </w:tc>
        <w:tc>
          <w:tcPr>
            <w:tcW w:w="1421" w:type="dxa"/>
          </w:tcPr>
          <w:p w:rsidR="00737AD1" w:rsidRPr="00917D32" w:rsidRDefault="00737AD1" w:rsidP="00E44A7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</w:rPr>
            </w:pPr>
            <w:r w:rsidRPr="00917D32">
              <w:rPr>
                <w:rFonts w:ascii="GHEA Grapalat" w:eastAsia="Calibri" w:hAnsi="GHEA Grapalat" w:cs="Sylfaen"/>
                <w:b/>
              </w:rPr>
              <w:t>2</w:t>
            </w:r>
          </w:p>
        </w:tc>
      </w:tr>
    </w:tbl>
    <w:p w:rsidR="00737AD1" w:rsidRDefault="00737AD1" w:rsidP="00737AD1"/>
    <w:p w:rsidR="00737AD1" w:rsidRDefault="00737AD1" w:rsidP="00737AD1">
      <w:pPr>
        <w:pStyle w:val="ListParagraph"/>
        <w:tabs>
          <w:tab w:val="left" w:pos="-480"/>
        </w:tabs>
        <w:overflowPunct/>
        <w:autoSpaceDE/>
        <w:autoSpaceDN/>
        <w:adjustRightInd/>
        <w:spacing w:line="360" w:lineRule="auto"/>
        <w:ind w:left="0"/>
        <w:contextualSpacing/>
        <w:jc w:val="both"/>
        <w:rPr>
          <w:rFonts w:ascii="GHEA Grapalat" w:hAnsi="GHEA Grapalat"/>
          <w:spacing w:val="-2"/>
          <w:lang w:val="hy-AM"/>
        </w:rPr>
      </w:pPr>
    </w:p>
    <w:sectPr w:rsidR="00737AD1" w:rsidSect="00EB6F7F">
      <w:pgSz w:w="12240" w:h="15840"/>
      <w:pgMar w:top="567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EF9"/>
    <w:rsid w:val="00244BA9"/>
    <w:rsid w:val="005D61F6"/>
    <w:rsid w:val="006C4256"/>
    <w:rsid w:val="00737AD1"/>
    <w:rsid w:val="00737EF9"/>
    <w:rsid w:val="00C8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3F3122-25B9-497C-A21E-AA4374842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A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7AD1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Cambria" w:eastAsia="Times New Roman" w:hAnsi="Cambria" w:cs="Cambr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https:/mul2.gov.am/tasks/78219/oneclick/Ardir-7-2-SOCAB.docx?token=c49d4d6994f156c3b9b58a1926158bbc</cp:keywords>
  <dc:description/>
  <cp:lastModifiedBy>Nune Ohanyan</cp:lastModifiedBy>
  <cp:revision>2</cp:revision>
  <dcterms:created xsi:type="dcterms:W3CDTF">2019-06-18T07:52:00Z</dcterms:created>
  <dcterms:modified xsi:type="dcterms:W3CDTF">2019-06-18T07:52:00Z</dcterms:modified>
</cp:coreProperties>
</file>